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0C2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0" w:name="_GoBack"/>
      <w:r>
        <w:rPr>
          <w:rFonts w:hint="eastAsia" w:ascii="微软雅黑" w:hAnsi="微软雅黑" w:eastAsia="微软雅黑" w:cs="微软雅黑"/>
          <w:b/>
          <w:i w:val="0"/>
          <w:caps w:val="0"/>
          <w:color w:val="BC1010"/>
          <w:spacing w:val="0"/>
          <w:sz w:val="40"/>
          <w:szCs w:val="40"/>
          <w:shd w:val="clear" w:fill="FFFFFF"/>
          <w:lang w:val="en-US" w:eastAsia="zh-CN"/>
        </w:rPr>
        <w:t>机关事务服务中心</w:t>
      </w:r>
      <w:r>
        <w:rPr>
          <w:rFonts w:hint="eastAsia" w:ascii="微软雅黑" w:hAnsi="微软雅黑" w:eastAsia="微软雅黑" w:cs="微软雅黑"/>
          <w:b/>
          <w:i w:val="0"/>
          <w:caps w:val="0"/>
          <w:color w:val="BC1010"/>
          <w:spacing w:val="0"/>
          <w:sz w:val="40"/>
          <w:szCs w:val="40"/>
          <w:shd w:val="clear" w:fill="FFFFFF"/>
          <w:lang w:eastAsia="zh-CN"/>
        </w:rPr>
        <w:t>20</w:t>
      </w:r>
      <w:r>
        <w:rPr>
          <w:rFonts w:hint="eastAsia" w:ascii="微软雅黑" w:hAnsi="微软雅黑" w:eastAsia="微软雅黑" w:cs="微软雅黑"/>
          <w:b/>
          <w:i w:val="0"/>
          <w:caps w:val="0"/>
          <w:color w:val="BC1010"/>
          <w:spacing w:val="0"/>
          <w:sz w:val="40"/>
          <w:szCs w:val="40"/>
          <w:shd w:val="clear" w:fill="FFFFFF"/>
          <w:lang w:val="en-US" w:eastAsia="zh-CN"/>
        </w:rPr>
        <w:t>21</w:t>
      </w:r>
      <w:r>
        <w:rPr>
          <w:rFonts w:hint="eastAsia" w:ascii="微软雅黑" w:hAnsi="微软雅黑" w:eastAsia="微软雅黑" w:cs="微软雅黑"/>
          <w:b/>
          <w:i w:val="0"/>
          <w:caps w:val="0"/>
          <w:color w:val="BC1010"/>
          <w:spacing w:val="0"/>
          <w:sz w:val="40"/>
          <w:szCs w:val="40"/>
          <w:shd w:val="clear" w:fill="FFFFFF"/>
          <w:lang w:eastAsia="zh-CN"/>
        </w:rPr>
        <w:t>年</w:t>
      </w:r>
      <w:r>
        <w:rPr>
          <w:rFonts w:hint="eastAsia" w:ascii="微软雅黑" w:hAnsi="微软雅黑" w:eastAsia="微软雅黑" w:cs="微软雅黑"/>
          <w:b/>
          <w:i w:val="0"/>
          <w:caps w:val="0"/>
          <w:color w:val="BC1010"/>
          <w:spacing w:val="0"/>
          <w:sz w:val="40"/>
          <w:szCs w:val="40"/>
          <w:shd w:val="clear" w:fill="FFFFFF"/>
        </w:rPr>
        <w:t>决算公开</w:t>
      </w:r>
    </w:p>
    <w:bookmarkEnd w:id="0"/>
    <w:p w14:paraId="16C5A1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黄石港区行管处20</w:t>
      </w:r>
      <w:r>
        <w:rPr>
          <w:rStyle w:val="7"/>
          <w:rFonts w:hint="eastAsia" w:ascii="微软雅黑" w:hAnsi="微软雅黑" w:eastAsia="微软雅黑" w:cs="微软雅黑"/>
          <w:i w:val="0"/>
          <w:caps w:val="0"/>
          <w:color w:val="333333"/>
          <w:spacing w:val="0"/>
          <w:sz w:val="24"/>
          <w:szCs w:val="24"/>
          <w:shd w:val="clear" w:fill="FFFFFF"/>
          <w:lang w:val="en-US" w:eastAsia="zh-CN"/>
        </w:rPr>
        <w:t>21</w:t>
      </w:r>
      <w:r>
        <w:rPr>
          <w:rStyle w:val="7"/>
          <w:rFonts w:hint="eastAsia" w:ascii="微软雅黑" w:hAnsi="微软雅黑" w:eastAsia="微软雅黑" w:cs="微软雅黑"/>
          <w:i w:val="0"/>
          <w:caps w:val="0"/>
          <w:color w:val="333333"/>
          <w:spacing w:val="0"/>
          <w:sz w:val="24"/>
          <w:szCs w:val="24"/>
          <w:shd w:val="clear" w:fill="FFFFFF"/>
          <w:lang w:eastAsia="zh-CN"/>
        </w:rPr>
        <w:t>年</w:t>
      </w:r>
      <w:r>
        <w:rPr>
          <w:rStyle w:val="7"/>
          <w:rFonts w:hint="eastAsia" w:ascii="微软雅黑" w:hAnsi="微软雅黑" w:eastAsia="微软雅黑" w:cs="微软雅黑"/>
          <w:i w:val="0"/>
          <w:caps w:val="0"/>
          <w:color w:val="333333"/>
          <w:spacing w:val="0"/>
          <w:sz w:val="24"/>
          <w:szCs w:val="24"/>
          <w:shd w:val="clear" w:fill="FFFFFF"/>
        </w:rPr>
        <w:t>决算公开</w:t>
      </w:r>
    </w:p>
    <w:p w14:paraId="66BE59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78B331C7">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第一部分:部门基本情况</w:t>
      </w:r>
    </w:p>
    <w:p w14:paraId="5ED029B7">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一、部门主要职责</w:t>
      </w:r>
    </w:p>
    <w:p w14:paraId="287A8E62">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二、部门决算单位构成</w:t>
      </w:r>
    </w:p>
    <w:p w14:paraId="74BBFDF7">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第二部分: 部门</w:t>
      </w:r>
      <w:r>
        <w:rPr>
          <w:rFonts w:hint="eastAsia" w:ascii="微软雅黑" w:hAnsi="微软雅黑" w:eastAsia="微软雅黑" w:cs="微软雅黑"/>
          <w:b w:val="0"/>
          <w:i w:val="0"/>
          <w:caps w:val="0"/>
          <w:color w:val="333333"/>
          <w:spacing w:val="0"/>
          <w:sz w:val="24"/>
          <w:szCs w:val="24"/>
          <w:shd w:val="clear" w:color="090000" w:fill="FFFFFF"/>
          <w:lang w:eastAsia="zh-CN"/>
        </w:rPr>
        <w:t>20</w:t>
      </w:r>
      <w:r>
        <w:rPr>
          <w:rFonts w:hint="eastAsia" w:ascii="微软雅黑" w:hAnsi="微软雅黑" w:eastAsia="微软雅黑" w:cs="微软雅黑"/>
          <w:b w:val="0"/>
          <w:i w:val="0"/>
          <w:caps w:val="0"/>
          <w:color w:val="333333"/>
          <w:spacing w:val="0"/>
          <w:sz w:val="24"/>
          <w:szCs w:val="24"/>
          <w:shd w:val="clear" w:color="090000" w:fill="FFFFFF"/>
          <w:lang w:val="en-US" w:eastAsia="zh-CN"/>
        </w:rPr>
        <w:t>21</w:t>
      </w:r>
      <w:r>
        <w:rPr>
          <w:rFonts w:hint="eastAsia" w:ascii="微软雅黑" w:hAnsi="微软雅黑" w:eastAsia="微软雅黑" w:cs="微软雅黑"/>
          <w:b w:val="0"/>
          <w:i w:val="0"/>
          <w:caps w:val="0"/>
          <w:color w:val="333333"/>
          <w:spacing w:val="0"/>
          <w:sz w:val="24"/>
          <w:szCs w:val="24"/>
          <w:shd w:val="clear" w:color="090000" w:fill="FFFFFF"/>
          <w:lang w:eastAsia="zh-CN"/>
        </w:rPr>
        <w:t>年</w:t>
      </w:r>
      <w:r>
        <w:rPr>
          <w:rFonts w:hint="eastAsia" w:ascii="微软雅黑" w:hAnsi="微软雅黑" w:eastAsia="微软雅黑" w:cs="微软雅黑"/>
          <w:b w:val="0"/>
          <w:i w:val="0"/>
          <w:caps w:val="0"/>
          <w:color w:val="333333"/>
          <w:spacing w:val="0"/>
          <w:sz w:val="24"/>
          <w:szCs w:val="24"/>
          <w:shd w:val="clear" w:color="090000" w:fill="FFFFFF"/>
        </w:rPr>
        <w:t>部门决算表</w:t>
      </w:r>
    </w:p>
    <w:p w14:paraId="4C0DD21D">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一、收入支出决算总表（表1）</w:t>
      </w:r>
    </w:p>
    <w:p w14:paraId="73EA9C1B">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二、收入决算表（表</w:t>
      </w:r>
      <w:r>
        <w:rPr>
          <w:rFonts w:hint="eastAsia" w:ascii="微软雅黑" w:hAnsi="微软雅黑" w:eastAsia="微软雅黑" w:cs="微软雅黑"/>
          <w:b w:val="0"/>
          <w:i w:val="0"/>
          <w:caps w:val="0"/>
          <w:color w:val="333333"/>
          <w:spacing w:val="0"/>
          <w:sz w:val="24"/>
          <w:szCs w:val="24"/>
          <w:shd w:val="clear" w:color="090000" w:fill="FFFFFF"/>
          <w:lang w:val="en-US" w:eastAsia="zh-CN"/>
        </w:rPr>
        <w:t>2</w:t>
      </w:r>
      <w:r>
        <w:rPr>
          <w:rFonts w:hint="eastAsia" w:ascii="微软雅黑" w:hAnsi="微软雅黑" w:eastAsia="微软雅黑" w:cs="微软雅黑"/>
          <w:b w:val="0"/>
          <w:i w:val="0"/>
          <w:caps w:val="0"/>
          <w:color w:val="333333"/>
          <w:spacing w:val="0"/>
          <w:sz w:val="24"/>
          <w:szCs w:val="24"/>
          <w:shd w:val="clear" w:color="090000" w:fill="FFFFFF"/>
        </w:rPr>
        <w:t>）</w:t>
      </w:r>
    </w:p>
    <w:p w14:paraId="359B8519">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三、支出决算表（表</w:t>
      </w:r>
      <w:r>
        <w:rPr>
          <w:rFonts w:hint="eastAsia" w:ascii="微软雅黑" w:hAnsi="微软雅黑" w:eastAsia="微软雅黑" w:cs="微软雅黑"/>
          <w:b w:val="0"/>
          <w:i w:val="0"/>
          <w:caps w:val="0"/>
          <w:color w:val="333333"/>
          <w:spacing w:val="0"/>
          <w:sz w:val="24"/>
          <w:szCs w:val="24"/>
          <w:shd w:val="clear" w:color="090000" w:fill="FFFFFF"/>
          <w:lang w:val="en-US" w:eastAsia="zh-CN"/>
        </w:rPr>
        <w:t>3</w:t>
      </w:r>
      <w:r>
        <w:rPr>
          <w:rFonts w:hint="eastAsia" w:ascii="微软雅黑" w:hAnsi="微软雅黑" w:eastAsia="微软雅黑" w:cs="微软雅黑"/>
          <w:b w:val="0"/>
          <w:i w:val="0"/>
          <w:caps w:val="0"/>
          <w:color w:val="333333"/>
          <w:spacing w:val="0"/>
          <w:sz w:val="24"/>
          <w:szCs w:val="24"/>
          <w:shd w:val="clear" w:color="090000" w:fill="FFFFFF"/>
        </w:rPr>
        <w:t>）</w:t>
      </w:r>
    </w:p>
    <w:p w14:paraId="33B7C929">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四、财政拨款收入支出决算总表（表4）</w:t>
      </w:r>
    </w:p>
    <w:p w14:paraId="74AF1C2B">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五、一般公共预算财政拨款支出决算表（表5）</w:t>
      </w:r>
    </w:p>
    <w:p w14:paraId="09A34CE9">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六、一般公共预算财政拨款基本支出决算明细表（表6）</w:t>
      </w:r>
    </w:p>
    <w:p w14:paraId="6D7D3957">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color="090000" w:fill="FFFFFF"/>
        </w:rPr>
      </w:pPr>
      <w:r>
        <w:rPr>
          <w:rFonts w:hint="eastAsia" w:ascii="微软雅黑" w:hAnsi="微软雅黑" w:eastAsia="微软雅黑" w:cs="微软雅黑"/>
          <w:b w:val="0"/>
          <w:i w:val="0"/>
          <w:caps w:val="0"/>
          <w:color w:val="333333"/>
          <w:spacing w:val="0"/>
          <w:sz w:val="24"/>
          <w:szCs w:val="24"/>
          <w:shd w:val="clear" w:color="090000" w:fill="FFFFFF"/>
        </w:rPr>
        <w:t>七、一般公共预算财政拨款“三公”经费支出决算表（表7）</w:t>
      </w:r>
    </w:p>
    <w:p w14:paraId="518ACF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71FA10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九、国有资本经营预算财政拨款支出决算表（表9）</w:t>
      </w:r>
    </w:p>
    <w:p w14:paraId="202A226E">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第三部分：部门</w:t>
      </w:r>
      <w:r>
        <w:rPr>
          <w:rFonts w:hint="eastAsia" w:ascii="微软雅黑" w:hAnsi="微软雅黑" w:eastAsia="微软雅黑" w:cs="微软雅黑"/>
          <w:b w:val="0"/>
          <w:i w:val="0"/>
          <w:caps w:val="0"/>
          <w:color w:val="333333"/>
          <w:spacing w:val="0"/>
          <w:sz w:val="24"/>
          <w:szCs w:val="24"/>
          <w:shd w:val="clear" w:color="090000" w:fill="FFFFFF"/>
          <w:lang w:eastAsia="zh-CN"/>
        </w:rPr>
        <w:t>20</w:t>
      </w:r>
      <w:r>
        <w:rPr>
          <w:rFonts w:hint="eastAsia" w:ascii="微软雅黑" w:hAnsi="微软雅黑" w:eastAsia="微软雅黑" w:cs="微软雅黑"/>
          <w:b w:val="0"/>
          <w:i w:val="0"/>
          <w:caps w:val="0"/>
          <w:color w:val="333333"/>
          <w:spacing w:val="0"/>
          <w:sz w:val="24"/>
          <w:szCs w:val="24"/>
          <w:shd w:val="clear" w:color="090000" w:fill="FFFFFF"/>
          <w:lang w:val="en-US" w:eastAsia="zh-CN"/>
        </w:rPr>
        <w:t>21</w:t>
      </w:r>
      <w:r>
        <w:rPr>
          <w:rFonts w:hint="eastAsia" w:ascii="微软雅黑" w:hAnsi="微软雅黑" w:eastAsia="微软雅黑" w:cs="微软雅黑"/>
          <w:b w:val="0"/>
          <w:i w:val="0"/>
          <w:caps w:val="0"/>
          <w:color w:val="333333"/>
          <w:spacing w:val="0"/>
          <w:sz w:val="24"/>
          <w:szCs w:val="24"/>
          <w:shd w:val="clear" w:color="090000" w:fill="FFFFFF"/>
          <w:lang w:eastAsia="zh-CN"/>
        </w:rPr>
        <w:t>年</w:t>
      </w:r>
      <w:r>
        <w:rPr>
          <w:rFonts w:hint="eastAsia" w:ascii="微软雅黑" w:hAnsi="微软雅黑" w:eastAsia="微软雅黑" w:cs="微软雅黑"/>
          <w:b w:val="0"/>
          <w:i w:val="0"/>
          <w:caps w:val="0"/>
          <w:color w:val="333333"/>
          <w:spacing w:val="0"/>
          <w:sz w:val="24"/>
          <w:szCs w:val="24"/>
          <w:shd w:val="clear" w:color="090000" w:fill="FFFFFF"/>
        </w:rPr>
        <w:t>部门决算情况说明</w:t>
      </w:r>
    </w:p>
    <w:p w14:paraId="6723A727">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一、</w:t>
      </w:r>
      <w:r>
        <w:rPr>
          <w:rFonts w:hint="eastAsia" w:ascii="微软雅黑" w:hAnsi="微软雅黑" w:eastAsia="微软雅黑" w:cs="微软雅黑"/>
          <w:b w:val="0"/>
          <w:i w:val="0"/>
          <w:caps w:val="0"/>
          <w:color w:val="333333"/>
          <w:spacing w:val="0"/>
          <w:sz w:val="24"/>
          <w:szCs w:val="24"/>
          <w:shd w:val="clear" w:color="080000" w:fill="FFFFFF"/>
        </w:rPr>
        <w:t>预算执行情况分析</w:t>
      </w:r>
    </w:p>
    <w:p w14:paraId="1437E536">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二、</w:t>
      </w:r>
      <w:r>
        <w:rPr>
          <w:rFonts w:hint="eastAsia" w:ascii="微软雅黑" w:hAnsi="微软雅黑" w:eastAsia="微软雅黑" w:cs="微软雅黑"/>
          <w:b w:val="0"/>
          <w:i w:val="0"/>
          <w:caps w:val="0"/>
          <w:color w:val="333333"/>
          <w:spacing w:val="0"/>
          <w:sz w:val="24"/>
          <w:szCs w:val="24"/>
          <w:shd w:val="clear" w:color="080000" w:fill="FFFFFF"/>
        </w:rPr>
        <w:t>关于“三公”经费支出说明</w:t>
      </w:r>
    </w:p>
    <w:p w14:paraId="0E4911CC">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三、</w:t>
      </w:r>
      <w:r>
        <w:rPr>
          <w:rFonts w:hint="eastAsia" w:ascii="微软雅黑" w:hAnsi="微软雅黑" w:eastAsia="微软雅黑" w:cs="微软雅黑"/>
          <w:b w:val="0"/>
          <w:i w:val="0"/>
          <w:caps w:val="0"/>
          <w:color w:val="333333"/>
          <w:spacing w:val="0"/>
          <w:sz w:val="24"/>
          <w:szCs w:val="24"/>
          <w:shd w:val="clear" w:color="080000" w:fill="FFFFFF"/>
        </w:rPr>
        <w:t>关于机关运行经费支出说明</w:t>
      </w:r>
    </w:p>
    <w:p w14:paraId="446A2F2D">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四</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关于政府采购支出说明</w:t>
      </w:r>
    </w:p>
    <w:p w14:paraId="04914B8C">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五</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关于国有资产占用情况说明</w:t>
      </w:r>
    </w:p>
    <w:p w14:paraId="5F2EC7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40E7C8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w:t>
      </w:r>
      <w:r>
        <w:rPr>
          <w:rFonts w:hint="eastAsia" w:ascii="微软雅黑" w:hAnsi="微软雅黑" w:eastAsia="微软雅黑" w:cs="微软雅黑"/>
          <w:b w:val="0"/>
          <w:i w:val="0"/>
          <w:caps w:val="0"/>
          <w:color w:val="333333"/>
          <w:spacing w:val="0"/>
          <w:sz w:val="24"/>
          <w:szCs w:val="24"/>
          <w:shd w:val="clear" w:fill="FFFFFF"/>
          <w:lang w:eastAsia="zh-CN"/>
        </w:rPr>
        <w:t>、决算收支增减变化情况</w:t>
      </w:r>
    </w:p>
    <w:p w14:paraId="58FBE7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八、资产负债情况分析</w:t>
      </w:r>
    </w:p>
    <w:p w14:paraId="1FC376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九、决算收支增减变化情况</w:t>
      </w:r>
    </w:p>
    <w:p w14:paraId="4BA739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p>
    <w:p w14:paraId="4821F962">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480" w:firstLineChars="20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第四部分：名词解释 </w:t>
      </w:r>
    </w:p>
    <w:p w14:paraId="1560E8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7"/>
          <w:rFonts w:hint="eastAsia" w:ascii="微软雅黑" w:hAnsi="微软雅黑" w:eastAsia="微软雅黑" w:cs="微软雅黑"/>
          <w:i w:val="0"/>
          <w:caps w:val="0"/>
          <w:color w:val="333333"/>
          <w:spacing w:val="0"/>
          <w:sz w:val="24"/>
          <w:szCs w:val="24"/>
          <w:shd w:val="clear" w:fill="FFFFFF"/>
        </w:rPr>
      </w:pPr>
    </w:p>
    <w:p w14:paraId="264AE5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7"/>
          <w:rFonts w:hint="eastAsia" w:ascii="微软雅黑" w:hAnsi="微软雅黑" w:eastAsia="微软雅黑" w:cs="微软雅黑"/>
          <w:i w:val="0"/>
          <w:caps w:val="0"/>
          <w:color w:val="333333"/>
          <w:spacing w:val="0"/>
          <w:sz w:val="24"/>
          <w:szCs w:val="24"/>
          <w:shd w:val="clear" w:fill="FFFFFF"/>
        </w:rPr>
      </w:pPr>
    </w:p>
    <w:p w14:paraId="04E50E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20</w:t>
      </w:r>
      <w:r>
        <w:rPr>
          <w:rStyle w:val="7"/>
          <w:rFonts w:hint="eastAsia" w:ascii="微软雅黑" w:hAnsi="微软雅黑" w:eastAsia="微软雅黑" w:cs="微软雅黑"/>
          <w:i w:val="0"/>
          <w:caps w:val="0"/>
          <w:color w:val="333333"/>
          <w:spacing w:val="0"/>
          <w:sz w:val="24"/>
          <w:szCs w:val="24"/>
          <w:shd w:val="clear" w:fill="FFFFFF"/>
          <w:lang w:val="en-US" w:eastAsia="zh-CN"/>
        </w:rPr>
        <w:t>21</w:t>
      </w:r>
      <w:r>
        <w:rPr>
          <w:rStyle w:val="7"/>
          <w:rFonts w:hint="eastAsia" w:ascii="微软雅黑" w:hAnsi="微软雅黑" w:eastAsia="微软雅黑" w:cs="微软雅黑"/>
          <w:i w:val="0"/>
          <w:caps w:val="0"/>
          <w:color w:val="333333"/>
          <w:spacing w:val="0"/>
          <w:sz w:val="24"/>
          <w:szCs w:val="24"/>
          <w:shd w:val="clear" w:fill="FFFFFF"/>
          <w:lang w:eastAsia="zh-CN"/>
        </w:rPr>
        <w:t>年</w:t>
      </w:r>
      <w:r>
        <w:rPr>
          <w:rStyle w:val="7"/>
          <w:rFonts w:hint="eastAsia" w:ascii="微软雅黑" w:hAnsi="微软雅黑" w:eastAsia="微软雅黑" w:cs="微软雅黑"/>
          <w:i w:val="0"/>
          <w:caps w:val="0"/>
          <w:color w:val="333333"/>
          <w:spacing w:val="0"/>
          <w:sz w:val="24"/>
          <w:szCs w:val="24"/>
          <w:shd w:val="clear" w:fill="FFFFFF"/>
        </w:rPr>
        <w:t>部门决算</w:t>
      </w:r>
    </w:p>
    <w:p w14:paraId="5B1BDB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第一部分</w:t>
      </w:r>
      <w:r>
        <w:rPr>
          <w:rStyle w:val="7"/>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fill="FFFFFF"/>
        </w:rPr>
        <w:t>部门概况</w:t>
      </w:r>
    </w:p>
    <w:p w14:paraId="31731E0D">
      <w:pPr>
        <w:ind w:firstLine="320" w:firstLineChars="100"/>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主要职能。</w:t>
      </w:r>
    </w:p>
    <w:p w14:paraId="700C55EC">
      <w:pPr>
        <w:ind w:firstLine="320" w:firstLineChars="100"/>
        <w:rPr>
          <w:rFonts w:hint="eastAsia" w:ascii="仿宋_GB2312" w:eastAsia="仿宋_GB2312"/>
          <w:sz w:val="32"/>
          <w:szCs w:val="32"/>
        </w:rPr>
      </w:pPr>
      <w:r>
        <w:rPr>
          <w:rFonts w:hint="eastAsia" w:ascii="仿宋_GB2312" w:eastAsia="仿宋_GB2312"/>
          <w:sz w:val="32"/>
          <w:szCs w:val="32"/>
        </w:rPr>
        <w:t>（1）按照有关政策和法规，研究制定机关后勤工作管理制度并组织实施。</w:t>
      </w:r>
    </w:p>
    <w:p w14:paraId="180FCBF9">
      <w:pPr>
        <w:ind w:firstLine="320" w:firstLineChars="100"/>
        <w:rPr>
          <w:rFonts w:hint="eastAsia" w:ascii="仿宋_GB2312" w:eastAsia="仿宋_GB2312"/>
          <w:sz w:val="32"/>
          <w:szCs w:val="32"/>
        </w:rPr>
      </w:pPr>
      <w:r>
        <w:rPr>
          <w:rFonts w:hint="eastAsia" w:ascii="仿宋_GB2312" w:eastAsia="仿宋_GB2312"/>
          <w:sz w:val="32"/>
          <w:szCs w:val="32"/>
        </w:rPr>
        <w:t>（2）负责区机关基本建设、房屋改造、设备维修、管理和专项资金的使用和管理。</w:t>
      </w:r>
    </w:p>
    <w:p w14:paraId="09474E39">
      <w:pPr>
        <w:ind w:firstLine="320" w:firstLineChars="100"/>
        <w:rPr>
          <w:rFonts w:hint="eastAsia" w:ascii="仿宋_GB2312" w:eastAsia="仿宋_GB2312"/>
          <w:sz w:val="32"/>
          <w:szCs w:val="32"/>
        </w:rPr>
      </w:pPr>
      <w:r>
        <w:rPr>
          <w:rFonts w:hint="eastAsia" w:ascii="仿宋_GB2312" w:eastAsia="仿宋_GB2312"/>
          <w:sz w:val="32"/>
          <w:szCs w:val="32"/>
        </w:rPr>
        <w:t>（3）负责机关大院及办公大楼内的水、电、保洁、美化、绿化、亮化的管理。</w:t>
      </w:r>
    </w:p>
    <w:p w14:paraId="298815B4">
      <w:pPr>
        <w:ind w:firstLine="320" w:firstLineChars="100"/>
        <w:rPr>
          <w:rFonts w:hint="eastAsia" w:ascii="仿宋_GB2312" w:eastAsia="仿宋_GB2312"/>
          <w:sz w:val="32"/>
          <w:szCs w:val="32"/>
        </w:rPr>
      </w:pPr>
      <w:r>
        <w:rPr>
          <w:rFonts w:hint="eastAsia" w:ascii="仿宋_GB2312" w:eastAsia="仿宋_GB2312"/>
          <w:sz w:val="32"/>
          <w:szCs w:val="32"/>
        </w:rPr>
        <w:t>（4）负责区机关安全保卫工作，确保区机关正常办公和安全，协助相关单位做好社会治安综合治理工作。</w:t>
      </w:r>
    </w:p>
    <w:p w14:paraId="4074389B">
      <w:pPr>
        <w:ind w:firstLine="320" w:firstLineChars="100"/>
        <w:rPr>
          <w:rFonts w:hint="eastAsia" w:ascii="仿宋_GB2312" w:eastAsia="仿宋_GB2312"/>
          <w:sz w:val="32"/>
          <w:szCs w:val="32"/>
        </w:rPr>
      </w:pPr>
      <w:r>
        <w:rPr>
          <w:rFonts w:hint="eastAsia" w:ascii="仿宋_GB2312" w:eastAsia="仿宋_GB2312"/>
          <w:sz w:val="32"/>
          <w:szCs w:val="32"/>
        </w:rPr>
        <w:t>（5）负责全区住房货币化的补贴发放和办公室的使用管理工作。</w:t>
      </w:r>
    </w:p>
    <w:p w14:paraId="39CD3B72">
      <w:pPr>
        <w:ind w:firstLine="320" w:firstLineChars="100"/>
        <w:rPr>
          <w:rFonts w:hint="eastAsia" w:ascii="仿宋_GB2312" w:eastAsia="仿宋_GB2312"/>
          <w:sz w:val="32"/>
          <w:szCs w:val="32"/>
        </w:rPr>
      </w:pPr>
      <w:r>
        <w:rPr>
          <w:rFonts w:hint="eastAsia" w:ascii="仿宋_GB2312" w:eastAsia="仿宋_GB2312"/>
          <w:sz w:val="32"/>
          <w:szCs w:val="32"/>
        </w:rPr>
        <w:t>（6）负责区机关会议室的维护、使用和管理工作。</w:t>
      </w:r>
    </w:p>
    <w:p w14:paraId="1C8D9EB7">
      <w:pPr>
        <w:ind w:firstLine="320" w:firstLineChars="100"/>
        <w:rPr>
          <w:rFonts w:hint="eastAsia" w:ascii="仿宋_GB2312" w:eastAsia="仿宋_GB2312"/>
          <w:sz w:val="32"/>
          <w:szCs w:val="32"/>
        </w:rPr>
      </w:pPr>
      <w:r>
        <w:rPr>
          <w:rFonts w:hint="eastAsia" w:ascii="仿宋_GB2312" w:eastAsia="仿宋_GB2312"/>
          <w:sz w:val="32"/>
          <w:szCs w:val="32"/>
        </w:rPr>
        <w:t>（7）负责区机关职工食堂的管理和服务工作。</w:t>
      </w:r>
    </w:p>
    <w:p w14:paraId="32BA1788">
      <w:pPr>
        <w:ind w:firstLine="320" w:firstLineChars="100"/>
        <w:rPr>
          <w:rFonts w:hint="eastAsia" w:ascii="仿宋_GB2312" w:eastAsia="仿宋_GB2312"/>
          <w:sz w:val="32"/>
          <w:szCs w:val="32"/>
        </w:rPr>
      </w:pPr>
      <w:r>
        <w:rPr>
          <w:rFonts w:hint="eastAsia" w:ascii="仿宋_GB2312" w:eastAsia="仿宋_GB2312"/>
          <w:sz w:val="32"/>
          <w:szCs w:val="32"/>
        </w:rPr>
        <w:t>（8）制定机关后勤服务规划，负责机关后勤服务管理。</w:t>
      </w:r>
    </w:p>
    <w:p w14:paraId="310850C1">
      <w:pPr>
        <w:ind w:firstLine="320" w:firstLineChars="100"/>
        <w:rPr>
          <w:rFonts w:hint="eastAsia" w:ascii="仿宋_GB2312" w:eastAsia="仿宋_GB2312"/>
          <w:sz w:val="32"/>
          <w:szCs w:val="32"/>
        </w:rPr>
      </w:pPr>
      <w:r>
        <w:rPr>
          <w:rFonts w:hint="eastAsia" w:ascii="仿宋_GB2312" w:eastAsia="仿宋_GB2312"/>
          <w:sz w:val="32"/>
          <w:szCs w:val="32"/>
        </w:rPr>
        <w:t>（9）负责区机关科级以下退休干部的奖金发放工作。</w:t>
      </w:r>
    </w:p>
    <w:p w14:paraId="79445CC6">
      <w:pPr>
        <w:ind w:firstLine="320" w:firstLineChars="100"/>
        <w:rPr>
          <w:rFonts w:hint="eastAsia" w:ascii="仿宋_GB2312" w:eastAsia="仿宋_GB2312"/>
          <w:sz w:val="32"/>
          <w:szCs w:val="32"/>
        </w:rPr>
      </w:pPr>
      <w:r>
        <w:rPr>
          <w:rFonts w:hint="eastAsia" w:ascii="仿宋_GB2312" w:eastAsia="仿宋_GB2312"/>
          <w:sz w:val="32"/>
          <w:szCs w:val="32"/>
        </w:rPr>
        <w:t>（10）负责区机关水、电费的收缴工作。</w:t>
      </w:r>
    </w:p>
    <w:p w14:paraId="789837C7">
      <w:pPr>
        <w:ind w:firstLine="320" w:firstLineChars="1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仿宋_GB2312" w:eastAsia="仿宋_GB2312"/>
          <w:sz w:val="32"/>
          <w:szCs w:val="32"/>
        </w:rPr>
        <w:t>（11）负责全区公务车维保、派遣以及驾驶员的管理工作。</w:t>
      </w:r>
    </w:p>
    <w:p w14:paraId="51822A5C">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（二）单位基本信息(机构设置等)</w:t>
      </w:r>
    </w:p>
    <w:p w14:paraId="446A3CE0">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2"/>
          <w:sz w:val="32"/>
          <w:szCs w:val="32"/>
        </w:rPr>
        <w:t>1）安全保卫工作。我局始终把安全工作放在首位，领导亲自抓，分管领导具体抓，专职人员主要抓，明确工作职责，责任落实到个人。建立了一套严密的安全保卫管理制度，采取人防、物防、技防相结合，加强保安巡逻，实行24小时值班制度，做好机关大楼防火、防盗等安全保卫工作。一是协助区信访办、区政法委做好上访人员的疏导和劝解工作，保证机关正常工作；二是完善车辆进出和停放管理工作，对机关公务车、职工私家车、外来车辆及摩托车、电动车、自行车等，实行分类划片停放管理。机关公务车辆安排停放在机关大院内指定车位，禁止其他车辆占用指定车位，职工车辆及外来车辆按规定全部停放到指定地点，摩托车、电动车及自行车按指定位置停放，严禁乱停乱放，有力地确保了进出车辆行驶安全。</w:t>
      </w:r>
    </w:p>
    <w:p w14:paraId="1CDE0E6E">
      <w:pPr>
        <w:autoSpaceDE w:val="0"/>
        <w:spacing w:line="560" w:lineRule="exact"/>
        <w:ind w:firstLine="648"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2）环境卫生工作。为提供良好的办公环境，</w:t>
      </w:r>
      <w:r>
        <w:rPr>
          <w:rStyle w:val="11"/>
          <w:rFonts w:hint="eastAsia" w:ascii="仿宋_GB2312" w:hAnsi="仿宋_GB2312" w:eastAsia="仿宋_GB2312" w:cs="仿宋_GB2312"/>
          <w:b w:val="0"/>
          <w:bCs w:val="0"/>
          <w:color w:val="000000"/>
          <w:spacing w:val="2"/>
          <w:sz w:val="32"/>
          <w:szCs w:val="32"/>
        </w:rPr>
        <w:t>一是</w:t>
      </w:r>
      <w:r>
        <w:rPr>
          <w:rFonts w:hint="eastAsia" w:ascii="仿宋_GB2312" w:hAnsi="仿宋_GB2312" w:eastAsia="仿宋_GB2312" w:cs="仿宋_GB2312"/>
          <w:color w:val="000000"/>
          <w:spacing w:val="2"/>
          <w:sz w:val="32"/>
          <w:szCs w:val="32"/>
        </w:rPr>
        <w:t>对环境卫生工作人员出勤到岗情况进行不定期抽查；</w:t>
      </w:r>
      <w:r>
        <w:rPr>
          <w:rStyle w:val="11"/>
          <w:rFonts w:hint="eastAsia" w:ascii="仿宋_GB2312" w:hAnsi="仿宋_GB2312" w:eastAsia="仿宋_GB2312" w:cs="仿宋_GB2312"/>
          <w:b w:val="0"/>
          <w:bCs w:val="0"/>
          <w:color w:val="000000"/>
          <w:spacing w:val="2"/>
          <w:sz w:val="32"/>
          <w:szCs w:val="32"/>
        </w:rPr>
        <w:t>二是</w:t>
      </w:r>
      <w:r>
        <w:rPr>
          <w:rFonts w:hint="eastAsia" w:ascii="仿宋_GB2312" w:hAnsi="仿宋_GB2312" w:eastAsia="仿宋_GB2312" w:cs="仿宋_GB2312"/>
          <w:color w:val="000000"/>
          <w:spacing w:val="2"/>
          <w:sz w:val="32"/>
          <w:szCs w:val="32"/>
        </w:rPr>
        <w:t>认真落实卫生保洁长效制度，明确卫生保洁工作职责范围，坚持每小时对所有卫生区域进行巡查检查并及时清除垃圾；三是对大院、大楼公共环境进行检查，看有无乱堆乱放，水电、门窗破损及环境不整等情况，并通知有关人员及时维修整改；四是对大院门前、机关大院、大楼公共区域清扫、保洁情况进行检查督办，看有无清扫保洁不到位、卫生死角和保洁质量等情况，并责令改正。</w:t>
      </w:r>
    </w:p>
    <w:p w14:paraId="695D64D7">
      <w:pPr>
        <w:autoSpaceDE w:val="0"/>
        <w:spacing w:line="560" w:lineRule="exact"/>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 xml:space="preserve">    3）会务保障工作。会议服务是机关事务管理局工作的重中之重，做好会议会场服务，对于每一次会议的推进都有重要作用。为进一步提高服务质量，在会议室的管理使用方面，加强会议设备设施维护、升级和日常管理，改善会议条件，着力提高服务效能，全天候保证各类会议的顺利召开，对会议服务内容、服务标准、服务要求作了详尽的规定及要求。积极配合有关单位和部门，做好全区重大节日、大型会议、庆典活动的会场布置、会务筹备、会议协调各项工作。圆满完成了党代会和“两会”等会务工作，得到了干部职工的好评。</w:t>
      </w:r>
    </w:p>
    <w:p w14:paraId="1FFCD262">
      <w:pPr>
        <w:autoSpaceDE w:val="0"/>
        <w:spacing w:line="560" w:lineRule="exact"/>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 xml:space="preserve">    4）机关事务服务工作。我局作为后勤服务单位，时刻把服务放在第一位，为区领导和机关干部服务，是我们的职责所在。全局干部职工始终牢记宗旨意识，提供一流服务，不断拓展服务功能。</w:t>
      </w:r>
    </w:p>
    <w:p w14:paraId="69C8FACC">
      <w:pPr>
        <w:autoSpaceDE w:val="0"/>
        <w:spacing w:line="560" w:lineRule="exact"/>
        <w:ind w:firstLine="648"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5）档案管理工作。我局以《黄石市机关档案工作目标管理等级考评办法》为指南，按照“认识更加深化、基础更加夯实、管理更加规范、服务更加便捷”的要求，高标准加强档案管理，高质量服务工作大局，使我单位档案管理工作有了进步和提高。</w:t>
      </w:r>
    </w:p>
    <w:p w14:paraId="1CE187D4">
      <w:pPr>
        <w:autoSpaceDE w:val="0"/>
        <w:spacing w:line="560" w:lineRule="exact"/>
        <w:ind w:firstLine="648" w:firstLineChars="200"/>
        <w:jc w:val="left"/>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6）科级以下退休老干部服务管理工作，按时发放、调整老干部各种工资福利待遇，走访慰问高龄、住院及生活困难的老干部，做到老干部老有所教、老有所学、老有所乐、老有所为。</w:t>
      </w:r>
    </w:p>
    <w:p w14:paraId="58DFB847">
      <w:pPr>
        <w:spacing w:line="620" w:lineRule="exact"/>
        <w:jc w:val="left"/>
        <w:rPr>
          <w:rFonts w:hint="eastAsia" w:ascii="仿宋_GB2312" w:hAnsi="仿宋_GB2312" w:eastAsia="仿宋_GB2312" w:cs="仿宋_GB2312"/>
          <w:color w:val="FF6600"/>
          <w:spacing w:val="2"/>
          <w:sz w:val="32"/>
          <w:szCs w:val="32"/>
        </w:rPr>
      </w:pPr>
      <w:r>
        <w:rPr>
          <w:rFonts w:hint="eastAsia" w:ascii="仿宋_GB2312" w:hAnsi="仿宋_GB2312" w:eastAsia="仿宋_GB2312" w:cs="仿宋_GB2312"/>
          <w:color w:val="000000"/>
          <w:spacing w:val="2"/>
          <w:sz w:val="32"/>
          <w:szCs w:val="32"/>
        </w:rPr>
        <w:t>3、人员情况</w:t>
      </w:r>
    </w:p>
    <w:p w14:paraId="2D7762EB">
      <w:pP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2"/>
          <w:sz w:val="32"/>
          <w:szCs w:val="32"/>
        </w:rPr>
        <w:t xml:space="preserve">   </w:t>
      </w:r>
      <w:r>
        <w:rPr>
          <w:rFonts w:hint="eastAsia" w:ascii="仿宋_GB2312" w:hAnsi="仿宋_GB2312" w:eastAsia="仿宋_GB2312" w:cs="仿宋_GB2312"/>
          <w:sz w:val="32"/>
          <w:szCs w:val="32"/>
        </w:rPr>
        <w:t>我单位核定事业编制6名。退休人员</w:t>
      </w:r>
      <w:r>
        <w:rPr>
          <w:rFonts w:hint="eastAsia" w:ascii="仿宋_GB2312" w:hAnsi="仿宋_GB2312" w:eastAsia="仿宋_GB2312" w:cs="仿宋_GB2312"/>
          <w:sz w:val="32"/>
          <w:szCs w:val="32"/>
          <w:lang w:val="en-US" w:eastAsia="zh-CN"/>
        </w:rPr>
        <w:t>264</w:t>
      </w:r>
      <w:r>
        <w:rPr>
          <w:rFonts w:hint="eastAsia" w:ascii="仿宋_GB2312" w:hAnsi="仿宋_GB2312" w:eastAsia="仿宋_GB2312" w:cs="仿宋_GB2312"/>
          <w:sz w:val="32"/>
          <w:szCs w:val="32"/>
        </w:rPr>
        <w:t>名</w:t>
      </w:r>
    </w:p>
    <w:p w14:paraId="067130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i w:val="0"/>
          <w:caps w:val="0"/>
          <w:color w:val="333333"/>
          <w:spacing w:val="0"/>
          <w:sz w:val="24"/>
          <w:szCs w:val="24"/>
          <w:shd w:val="clear" w:fill="FFFFFF"/>
          <w:lang w:eastAsia="zh-CN"/>
        </w:rPr>
      </w:pPr>
    </w:p>
    <w:p w14:paraId="55F400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i w:val="0"/>
          <w:caps w:val="0"/>
          <w:color w:val="333333"/>
          <w:spacing w:val="0"/>
          <w:sz w:val="24"/>
          <w:szCs w:val="24"/>
          <w:shd w:val="clear" w:fill="FFFFFF"/>
          <w:lang w:eastAsia="zh-CN"/>
        </w:rPr>
      </w:pPr>
    </w:p>
    <w:p w14:paraId="5D1DA5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i w:val="0"/>
          <w:caps w:val="0"/>
          <w:color w:val="333333"/>
          <w:spacing w:val="0"/>
          <w:sz w:val="24"/>
          <w:szCs w:val="24"/>
          <w:shd w:val="clear" w:fill="FFFFFF"/>
          <w:lang w:eastAsia="zh-CN"/>
        </w:rPr>
      </w:pPr>
    </w:p>
    <w:p w14:paraId="4AD9B13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jc w:val="left"/>
        <w:textAlignment w:val="auto"/>
        <w:rPr>
          <w:rFonts w:hint="eastAsia" w:ascii="微软雅黑" w:hAnsi="微软雅黑" w:eastAsia="微软雅黑" w:cs="微软雅黑"/>
          <w:b/>
          <w:bCs/>
          <w:lang w:eastAsia="zh-CN"/>
        </w:rPr>
      </w:pPr>
    </w:p>
    <w:p w14:paraId="00E370F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jc w:val="left"/>
        <w:textAlignment w:val="auto"/>
        <w:rPr>
          <w:rFonts w:hint="eastAsia" w:ascii="微软雅黑" w:hAnsi="微软雅黑" w:eastAsia="微软雅黑" w:cs="微软雅黑"/>
          <w:b/>
          <w:bCs/>
          <w:lang w:eastAsia="zh-CN"/>
        </w:rPr>
      </w:pPr>
    </w:p>
    <w:p w14:paraId="0D55932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jc w:val="left"/>
        <w:textAlignment w:val="auto"/>
        <w:rPr>
          <w:rFonts w:hint="eastAsia" w:ascii="微软雅黑" w:hAnsi="微软雅黑" w:eastAsia="微软雅黑" w:cs="微软雅黑"/>
          <w:b/>
          <w:bCs/>
          <w:lang w:eastAsia="zh-CN"/>
        </w:rPr>
      </w:pPr>
    </w:p>
    <w:p w14:paraId="7BF298C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jc w:val="left"/>
        <w:textAlignment w:val="auto"/>
        <w:rPr>
          <w:rFonts w:hint="eastAsia" w:ascii="微软雅黑" w:hAnsi="微软雅黑" w:eastAsia="微软雅黑" w:cs="微软雅黑"/>
          <w:b/>
          <w:bCs/>
          <w:lang w:eastAsia="zh-CN"/>
        </w:rPr>
      </w:pPr>
    </w:p>
    <w:p w14:paraId="52086B3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jc w:val="left"/>
        <w:textAlignment w:val="auto"/>
        <w:rPr>
          <w:rFonts w:hint="eastAsia" w:ascii="微软雅黑" w:hAnsi="微软雅黑" w:eastAsia="微软雅黑" w:cs="微软雅黑"/>
          <w:b/>
          <w:bCs/>
          <w:lang w:eastAsia="zh-CN"/>
        </w:rPr>
      </w:pPr>
    </w:p>
    <w:p w14:paraId="77A7CF8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jc w:val="left"/>
        <w:textAlignment w:val="auto"/>
        <w:rPr>
          <w:rFonts w:hint="eastAsia" w:ascii="微软雅黑" w:hAnsi="微软雅黑" w:eastAsia="微软雅黑" w:cs="微软雅黑"/>
          <w:b/>
          <w:bCs/>
          <w:lang w:eastAsia="zh-CN"/>
        </w:rPr>
      </w:pPr>
    </w:p>
    <w:p w14:paraId="1C0C5D2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jc w:val="left"/>
        <w:textAlignment w:val="auto"/>
      </w:pPr>
      <w:r>
        <w:rPr>
          <w:rFonts w:hint="eastAsia" w:ascii="微软雅黑" w:hAnsi="微软雅黑" w:eastAsia="微软雅黑" w:cs="微软雅黑"/>
          <w:b/>
          <w:bCs/>
          <w:lang w:eastAsia="zh-CN"/>
        </w:rPr>
        <w:t>第二部分：部门</w:t>
      </w:r>
      <w:r>
        <w:rPr>
          <w:rFonts w:hint="eastAsia" w:ascii="微软雅黑" w:hAnsi="微软雅黑" w:eastAsia="微软雅黑" w:cs="微软雅黑"/>
          <w:b/>
          <w:bCs/>
          <w:lang w:val="en-US" w:eastAsia="zh-CN"/>
        </w:rPr>
        <w:t>2021年部门决算表</w:t>
      </w:r>
    </w:p>
    <w:tbl>
      <w:tblPr>
        <w:tblStyle w:val="5"/>
        <w:tblW w:w="141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7"/>
        <w:gridCol w:w="795"/>
        <w:gridCol w:w="1595"/>
        <w:gridCol w:w="4150"/>
        <w:gridCol w:w="795"/>
        <w:gridCol w:w="2266"/>
      </w:tblGrid>
      <w:tr w14:paraId="6D84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138" w:type="dxa"/>
            <w:gridSpan w:val="6"/>
            <w:tcBorders>
              <w:top w:val="nil"/>
              <w:left w:val="nil"/>
              <w:bottom w:val="nil"/>
              <w:right w:val="nil"/>
            </w:tcBorders>
            <w:shd w:val="clear" w:color="auto" w:fill="FFFFFF"/>
            <w:noWrap/>
            <w:vAlign w:val="center"/>
          </w:tcPr>
          <w:p w14:paraId="14B755DE">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0E20A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2F073330">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14:paraId="56CEE61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A0A1E5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B7DD68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24F9BE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B48F7A6">
            <w:pPr>
              <w:jc w:val="left"/>
              <w:rPr>
                <w:rFonts w:hint="eastAsia" w:ascii="宋体" w:hAnsi="宋体" w:eastAsia="宋体" w:cs="宋体"/>
                <w:i w:val="0"/>
                <w:iCs w:val="0"/>
                <w:color w:val="000000"/>
                <w:sz w:val="18"/>
                <w:szCs w:val="18"/>
                <w:u w:val="none"/>
              </w:rPr>
            </w:pPr>
          </w:p>
        </w:tc>
      </w:tr>
      <w:tr w14:paraId="18C98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3F244413">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14:paraId="65800DB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AE8996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E241B90">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BA654E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50CA0EE">
            <w:pPr>
              <w:jc w:val="left"/>
              <w:rPr>
                <w:rFonts w:hint="eastAsia" w:ascii="宋体" w:hAnsi="宋体" w:eastAsia="宋体" w:cs="宋体"/>
                <w:i w:val="0"/>
                <w:iCs w:val="0"/>
                <w:color w:val="000000"/>
                <w:sz w:val="18"/>
                <w:szCs w:val="18"/>
                <w:u w:val="none"/>
              </w:rPr>
            </w:pPr>
          </w:p>
        </w:tc>
      </w:tr>
      <w:tr w14:paraId="0C6D3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692E260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158479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4625AE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EA2C65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852D04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B6B83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14:paraId="62C81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nil"/>
            </w:tcBorders>
            <w:shd w:val="clear" w:color="auto" w:fill="FFFFFF"/>
            <w:noWrap/>
            <w:vAlign w:val="center"/>
          </w:tcPr>
          <w:p w14:paraId="7C9CFB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部门：黄石港区机关事务服务中心</w:t>
            </w:r>
          </w:p>
        </w:tc>
        <w:tc>
          <w:tcPr>
            <w:tcW w:w="0" w:type="auto"/>
            <w:tcBorders>
              <w:top w:val="nil"/>
              <w:left w:val="nil"/>
              <w:bottom w:val="single" w:color="000000" w:sz="4" w:space="0"/>
              <w:right w:val="nil"/>
            </w:tcBorders>
            <w:shd w:val="clear" w:color="auto" w:fill="FFFFFF"/>
            <w:noWrap/>
            <w:vAlign w:val="center"/>
          </w:tcPr>
          <w:p w14:paraId="77A170C6">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D640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41B056C3">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4EBE24A">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5392C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3DDF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5DB1B9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C0C0C0"/>
            <w:noWrap/>
            <w:vAlign w:val="center"/>
          </w:tcPr>
          <w:p w14:paraId="1C4DD3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14:paraId="3721E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5C970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C0C0C0"/>
            <w:noWrap/>
            <w:vAlign w:val="center"/>
          </w:tcPr>
          <w:p w14:paraId="7323F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C0C0C0"/>
            <w:noWrap/>
            <w:vAlign w:val="center"/>
          </w:tcPr>
          <w:p w14:paraId="65B3E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C0C0C0"/>
            <w:noWrap/>
            <w:vAlign w:val="center"/>
          </w:tcPr>
          <w:p w14:paraId="1ACE0C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C0C0C0"/>
            <w:noWrap/>
            <w:vAlign w:val="center"/>
          </w:tcPr>
          <w:p w14:paraId="27E26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C0C0C0"/>
            <w:noWrap/>
            <w:vAlign w:val="center"/>
          </w:tcPr>
          <w:p w14:paraId="20C35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751D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BB2B4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39987F4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51E5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544034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2F1B2AC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FC00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1C89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BB07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C0C0C0"/>
            <w:noWrap/>
            <w:vAlign w:val="center"/>
          </w:tcPr>
          <w:p w14:paraId="13E1C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vAlign w:val="center"/>
          </w:tcPr>
          <w:p w14:paraId="4C0B81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1,896.91</w:t>
            </w:r>
          </w:p>
        </w:tc>
        <w:tc>
          <w:tcPr>
            <w:tcW w:w="0" w:type="auto"/>
            <w:tcBorders>
              <w:top w:val="nil"/>
              <w:left w:val="nil"/>
              <w:bottom w:val="single" w:color="000000" w:sz="4" w:space="0"/>
              <w:right w:val="single" w:color="000000" w:sz="4" w:space="0"/>
            </w:tcBorders>
            <w:shd w:val="clear" w:color="auto" w:fill="C0C0C0"/>
            <w:noWrap/>
            <w:vAlign w:val="center"/>
          </w:tcPr>
          <w:p w14:paraId="1F989D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C0C0C0"/>
            <w:noWrap/>
            <w:vAlign w:val="center"/>
          </w:tcPr>
          <w:p w14:paraId="585FF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FFFFFF"/>
            <w:noWrap/>
            <w:vAlign w:val="center"/>
          </w:tcPr>
          <w:p w14:paraId="7B3C22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1,933.78</w:t>
            </w:r>
          </w:p>
        </w:tc>
      </w:tr>
      <w:tr w14:paraId="5A36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C4F32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C0C0C0"/>
            <w:noWrap/>
            <w:vAlign w:val="center"/>
          </w:tcPr>
          <w:p w14:paraId="0A8C1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vAlign w:val="center"/>
          </w:tcPr>
          <w:p w14:paraId="0FE4AC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403BC1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C0C0C0"/>
            <w:noWrap/>
            <w:vAlign w:val="center"/>
          </w:tcPr>
          <w:p w14:paraId="2022A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FFFFFF"/>
            <w:noWrap/>
            <w:vAlign w:val="center"/>
          </w:tcPr>
          <w:p w14:paraId="57A255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D153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98CF4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C0C0C0"/>
            <w:noWrap/>
            <w:vAlign w:val="center"/>
          </w:tcPr>
          <w:p w14:paraId="0D604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FFFFFF"/>
            <w:noWrap/>
            <w:vAlign w:val="center"/>
          </w:tcPr>
          <w:p w14:paraId="0DD57F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86DBF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C0C0C0"/>
            <w:noWrap/>
            <w:vAlign w:val="center"/>
          </w:tcPr>
          <w:p w14:paraId="5F12B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FFFFFF"/>
            <w:noWrap/>
            <w:vAlign w:val="center"/>
          </w:tcPr>
          <w:p w14:paraId="259E3A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34B6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E29B2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C0C0C0"/>
            <w:noWrap/>
            <w:vAlign w:val="center"/>
          </w:tcPr>
          <w:p w14:paraId="604FF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FFFFFF"/>
            <w:noWrap/>
            <w:vAlign w:val="center"/>
          </w:tcPr>
          <w:p w14:paraId="77077C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495417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C0C0C0"/>
            <w:noWrap/>
            <w:vAlign w:val="center"/>
          </w:tcPr>
          <w:p w14:paraId="5C0F5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FFFFFF"/>
            <w:noWrap/>
            <w:vAlign w:val="center"/>
          </w:tcPr>
          <w:p w14:paraId="681511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01BE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FB5C5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C0C0C0"/>
            <w:noWrap/>
            <w:vAlign w:val="center"/>
          </w:tcPr>
          <w:p w14:paraId="43752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FFFFFF"/>
            <w:noWrap/>
            <w:vAlign w:val="center"/>
          </w:tcPr>
          <w:p w14:paraId="6E7136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EAACA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C0C0C0"/>
            <w:noWrap/>
            <w:vAlign w:val="center"/>
          </w:tcPr>
          <w:p w14:paraId="7BFD9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FFFFFF"/>
            <w:noWrap/>
            <w:vAlign w:val="center"/>
          </w:tcPr>
          <w:p w14:paraId="1EAA19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93E7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4608A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C0C0C0"/>
            <w:noWrap/>
            <w:vAlign w:val="center"/>
          </w:tcPr>
          <w:p w14:paraId="15BFD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FFFFFF"/>
            <w:noWrap/>
            <w:vAlign w:val="center"/>
          </w:tcPr>
          <w:p w14:paraId="2C7A50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30436C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C0C0C0"/>
            <w:noWrap/>
            <w:vAlign w:val="center"/>
          </w:tcPr>
          <w:p w14:paraId="1A19D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FFFFFF"/>
            <w:noWrap/>
            <w:vAlign w:val="center"/>
          </w:tcPr>
          <w:p w14:paraId="14DD5F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7CC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BCCAF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C0C0C0"/>
            <w:noWrap/>
            <w:vAlign w:val="center"/>
          </w:tcPr>
          <w:p w14:paraId="386C8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FFFFFF"/>
            <w:noWrap/>
            <w:vAlign w:val="center"/>
          </w:tcPr>
          <w:p w14:paraId="25DA57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47DE85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14:paraId="6DD8A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FFFFFF"/>
            <w:noWrap/>
            <w:vAlign w:val="center"/>
          </w:tcPr>
          <w:p w14:paraId="028165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402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1B4F6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C0C0C0"/>
            <w:noWrap/>
            <w:vAlign w:val="center"/>
          </w:tcPr>
          <w:p w14:paraId="03FFE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FFFFFF"/>
            <w:noWrap/>
            <w:vAlign w:val="center"/>
          </w:tcPr>
          <w:p w14:paraId="73480C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36.87</w:t>
            </w:r>
          </w:p>
        </w:tc>
        <w:tc>
          <w:tcPr>
            <w:tcW w:w="0" w:type="auto"/>
            <w:tcBorders>
              <w:top w:val="nil"/>
              <w:left w:val="nil"/>
              <w:bottom w:val="single" w:color="000000" w:sz="4" w:space="0"/>
              <w:right w:val="single" w:color="000000" w:sz="4" w:space="0"/>
            </w:tcBorders>
            <w:shd w:val="clear" w:color="auto" w:fill="C0C0C0"/>
            <w:noWrap/>
            <w:vAlign w:val="center"/>
          </w:tcPr>
          <w:p w14:paraId="4D2DB5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14:paraId="4D0B6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FFFFFF"/>
            <w:noWrap/>
            <w:vAlign w:val="center"/>
          </w:tcPr>
          <w:p w14:paraId="67BCD8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FEBD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0A12322">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5E9C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FFFFFF"/>
            <w:noWrap/>
            <w:vAlign w:val="center"/>
          </w:tcPr>
          <w:p w14:paraId="3553759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D5636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C0C0C0"/>
            <w:noWrap/>
            <w:vAlign w:val="center"/>
          </w:tcPr>
          <w:p w14:paraId="7B1B2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FFFFFF"/>
            <w:noWrap/>
            <w:vAlign w:val="center"/>
          </w:tcPr>
          <w:p w14:paraId="337A21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7D87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809CC3C">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708E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FFFFFF"/>
            <w:noWrap/>
            <w:vAlign w:val="center"/>
          </w:tcPr>
          <w:p w14:paraId="70DAA7F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8F3B4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C0C0C0"/>
            <w:noWrap/>
            <w:vAlign w:val="center"/>
          </w:tcPr>
          <w:p w14:paraId="010A9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FFFFFF"/>
            <w:noWrap/>
            <w:vAlign w:val="center"/>
          </w:tcPr>
          <w:p w14:paraId="4CD8A5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5F0A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B60E015">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EE24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FFFFFF"/>
            <w:noWrap/>
            <w:vAlign w:val="center"/>
          </w:tcPr>
          <w:p w14:paraId="733FF4B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67B2A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C0C0C0"/>
            <w:noWrap/>
            <w:vAlign w:val="center"/>
          </w:tcPr>
          <w:p w14:paraId="38851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FFFFFF"/>
            <w:noWrap/>
            <w:vAlign w:val="center"/>
          </w:tcPr>
          <w:p w14:paraId="496E96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737A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18DCC1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F4BC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FFFFFF"/>
            <w:noWrap/>
            <w:vAlign w:val="center"/>
          </w:tcPr>
          <w:p w14:paraId="383F850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BC389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C0C0C0"/>
            <w:noWrap/>
            <w:vAlign w:val="center"/>
          </w:tcPr>
          <w:p w14:paraId="68453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FFFFFF"/>
            <w:noWrap/>
            <w:vAlign w:val="center"/>
          </w:tcPr>
          <w:p w14:paraId="5079E1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8F90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BA4B9A4">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965E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FFFFFF"/>
            <w:noWrap/>
            <w:vAlign w:val="center"/>
          </w:tcPr>
          <w:p w14:paraId="459C98A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5E4E6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C0C0C0"/>
            <w:noWrap/>
            <w:vAlign w:val="center"/>
          </w:tcPr>
          <w:p w14:paraId="26C87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FFFFFF"/>
            <w:noWrap/>
            <w:vAlign w:val="center"/>
          </w:tcPr>
          <w:p w14:paraId="37F1B3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BCA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88F5594">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C1A0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FFFFFF"/>
            <w:noWrap/>
            <w:vAlign w:val="center"/>
          </w:tcPr>
          <w:p w14:paraId="3897425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C50B5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vAlign w:val="center"/>
          </w:tcPr>
          <w:p w14:paraId="1A7DB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FFFFFF"/>
            <w:noWrap/>
            <w:vAlign w:val="center"/>
          </w:tcPr>
          <w:p w14:paraId="154CAA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60DC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9AAF521">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24F4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FFFFFF"/>
            <w:noWrap/>
            <w:vAlign w:val="center"/>
          </w:tcPr>
          <w:p w14:paraId="7830608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D33F9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C0C0C0"/>
            <w:noWrap/>
            <w:vAlign w:val="center"/>
          </w:tcPr>
          <w:p w14:paraId="4D46E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FFFFFF"/>
            <w:noWrap/>
            <w:vAlign w:val="center"/>
          </w:tcPr>
          <w:p w14:paraId="2DE187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C89E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BDAFC44">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16B7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FFFFFF"/>
            <w:noWrap/>
            <w:vAlign w:val="center"/>
          </w:tcPr>
          <w:p w14:paraId="465216E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C9B1C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C0C0C0"/>
            <w:noWrap/>
            <w:vAlign w:val="center"/>
          </w:tcPr>
          <w:p w14:paraId="68527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FFFFFF"/>
            <w:noWrap/>
            <w:vAlign w:val="center"/>
          </w:tcPr>
          <w:p w14:paraId="431E1B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F137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77736E2">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DA0A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FFFFFF"/>
            <w:noWrap/>
            <w:vAlign w:val="center"/>
          </w:tcPr>
          <w:p w14:paraId="7EB8BFD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F503D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C0C0C0"/>
            <w:noWrap/>
            <w:vAlign w:val="center"/>
          </w:tcPr>
          <w:p w14:paraId="05C1D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FFFFFF"/>
            <w:noWrap/>
            <w:vAlign w:val="center"/>
          </w:tcPr>
          <w:p w14:paraId="10DB83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F626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B324029">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A818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FFFFFF"/>
            <w:noWrap/>
            <w:vAlign w:val="center"/>
          </w:tcPr>
          <w:p w14:paraId="1D460FC7">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E4FB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vAlign w:val="center"/>
          </w:tcPr>
          <w:p w14:paraId="2088B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FFFFFF"/>
            <w:noWrap/>
            <w:vAlign w:val="center"/>
          </w:tcPr>
          <w:p w14:paraId="24F70E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FFC7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A41382B">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0F53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FFFFFF"/>
            <w:noWrap/>
            <w:vAlign w:val="center"/>
          </w:tcPr>
          <w:p w14:paraId="318C6F5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19304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C0C0C0"/>
            <w:noWrap/>
            <w:vAlign w:val="center"/>
          </w:tcPr>
          <w:p w14:paraId="31616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FFFFFF"/>
            <w:noWrap/>
            <w:vAlign w:val="center"/>
          </w:tcPr>
          <w:p w14:paraId="32570F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35F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7832D39">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7FB3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FFFFFF"/>
            <w:noWrap/>
            <w:vAlign w:val="center"/>
          </w:tcPr>
          <w:p w14:paraId="310FC267">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2EC03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C0C0C0"/>
            <w:noWrap/>
            <w:vAlign w:val="center"/>
          </w:tcPr>
          <w:p w14:paraId="51CD8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FFFFFF"/>
            <w:noWrap/>
            <w:vAlign w:val="center"/>
          </w:tcPr>
          <w:p w14:paraId="17BEBF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ED16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A0F9A41">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2D8B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FFFFFF"/>
            <w:noWrap/>
            <w:vAlign w:val="center"/>
          </w:tcPr>
          <w:p w14:paraId="4BF44BF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EE3F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C0C0C0"/>
            <w:noWrap/>
            <w:vAlign w:val="center"/>
          </w:tcPr>
          <w:p w14:paraId="35C15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FFFFFF"/>
            <w:noWrap/>
            <w:vAlign w:val="center"/>
          </w:tcPr>
          <w:p w14:paraId="25C5F6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0A90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D189D3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E14A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FFFFFF"/>
            <w:noWrap/>
            <w:vAlign w:val="center"/>
          </w:tcPr>
          <w:p w14:paraId="6FB921C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F6D41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vAlign w:val="center"/>
          </w:tcPr>
          <w:p w14:paraId="7DDC8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FFFFFF"/>
            <w:noWrap/>
            <w:vAlign w:val="center"/>
          </w:tcPr>
          <w:p w14:paraId="7C0618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583F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E672EB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C1A3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FFFFFF"/>
            <w:noWrap/>
            <w:vAlign w:val="center"/>
          </w:tcPr>
          <w:p w14:paraId="3CAC7707">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3B197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C0C0C0"/>
            <w:noWrap/>
            <w:vAlign w:val="center"/>
          </w:tcPr>
          <w:p w14:paraId="17642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FFFFFF"/>
            <w:noWrap/>
            <w:vAlign w:val="center"/>
          </w:tcPr>
          <w:p w14:paraId="6E5A5F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ABB9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442B0BA">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F747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FFFFFF"/>
            <w:noWrap/>
            <w:vAlign w:val="center"/>
          </w:tcPr>
          <w:p w14:paraId="60DB340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E66D0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C0C0C0"/>
            <w:noWrap/>
            <w:vAlign w:val="center"/>
          </w:tcPr>
          <w:p w14:paraId="323E2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FFFFFF"/>
            <w:noWrap/>
            <w:vAlign w:val="center"/>
          </w:tcPr>
          <w:p w14:paraId="5F629C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83C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8714E9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3409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FFFFFF"/>
            <w:noWrap/>
            <w:vAlign w:val="center"/>
          </w:tcPr>
          <w:p w14:paraId="79B5E1D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80B6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C0C0C0"/>
            <w:noWrap/>
            <w:vAlign w:val="center"/>
          </w:tcPr>
          <w:p w14:paraId="2E1D6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FFFFFF"/>
            <w:noWrap/>
            <w:vAlign w:val="center"/>
          </w:tcPr>
          <w:p w14:paraId="496C81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323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31F2D2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4124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FFFFFF"/>
            <w:noWrap/>
            <w:vAlign w:val="center"/>
          </w:tcPr>
          <w:p w14:paraId="47DD415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0BAA5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vAlign w:val="center"/>
          </w:tcPr>
          <w:p w14:paraId="225FD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FFFFFF"/>
            <w:noWrap/>
            <w:vAlign w:val="center"/>
          </w:tcPr>
          <w:p w14:paraId="4FF3BD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F623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3C794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C0C0C0"/>
            <w:noWrap/>
            <w:vAlign w:val="center"/>
          </w:tcPr>
          <w:p w14:paraId="038FB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FFFFFF"/>
            <w:noWrap/>
            <w:vAlign w:val="center"/>
          </w:tcPr>
          <w:p w14:paraId="20BD0A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1,933.78</w:t>
            </w:r>
          </w:p>
        </w:tc>
        <w:tc>
          <w:tcPr>
            <w:tcW w:w="0" w:type="auto"/>
            <w:tcBorders>
              <w:top w:val="nil"/>
              <w:left w:val="nil"/>
              <w:bottom w:val="single" w:color="000000" w:sz="4" w:space="0"/>
              <w:right w:val="single" w:color="000000" w:sz="4" w:space="0"/>
            </w:tcBorders>
            <w:shd w:val="clear" w:color="auto" w:fill="C0C0C0"/>
            <w:noWrap/>
            <w:vAlign w:val="center"/>
          </w:tcPr>
          <w:p w14:paraId="063CF8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C0C0C0"/>
            <w:noWrap/>
            <w:vAlign w:val="center"/>
          </w:tcPr>
          <w:p w14:paraId="52457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FFFFFF"/>
            <w:noWrap/>
            <w:vAlign w:val="center"/>
          </w:tcPr>
          <w:p w14:paraId="54EBC4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1,933.78</w:t>
            </w:r>
          </w:p>
        </w:tc>
      </w:tr>
      <w:tr w14:paraId="1AA20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FBFA9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C0C0C0"/>
            <w:noWrap/>
            <w:vAlign w:val="center"/>
          </w:tcPr>
          <w:p w14:paraId="34A5B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FFFFFF"/>
            <w:noWrap/>
            <w:vAlign w:val="center"/>
          </w:tcPr>
          <w:p w14:paraId="5869A7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376723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C0C0C0"/>
            <w:noWrap/>
            <w:vAlign w:val="center"/>
          </w:tcPr>
          <w:p w14:paraId="7F998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FFFFFF"/>
            <w:noWrap/>
            <w:vAlign w:val="center"/>
          </w:tcPr>
          <w:p w14:paraId="024248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E5FE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A6D98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C0C0C0"/>
            <w:noWrap/>
            <w:vAlign w:val="center"/>
          </w:tcPr>
          <w:p w14:paraId="018FD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FFFFFF"/>
            <w:noWrap/>
            <w:vAlign w:val="center"/>
          </w:tcPr>
          <w:p w14:paraId="5FA9F1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037DC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C0C0C0"/>
            <w:noWrap/>
            <w:vAlign w:val="center"/>
          </w:tcPr>
          <w:p w14:paraId="4839A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FFFFFF"/>
            <w:noWrap/>
            <w:vAlign w:val="center"/>
          </w:tcPr>
          <w:p w14:paraId="22FF8C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766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0E807C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A533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FFFFFF"/>
            <w:noWrap/>
            <w:vAlign w:val="center"/>
          </w:tcPr>
          <w:p w14:paraId="444A607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94F7B6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02AE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FFFFFF"/>
            <w:noWrap/>
            <w:vAlign w:val="center"/>
          </w:tcPr>
          <w:p w14:paraId="4194FE15">
            <w:pPr>
              <w:jc w:val="left"/>
              <w:rPr>
                <w:rFonts w:hint="eastAsia" w:ascii="宋体" w:hAnsi="宋体" w:eastAsia="宋体" w:cs="宋体"/>
                <w:i w:val="0"/>
                <w:iCs w:val="0"/>
                <w:color w:val="000000"/>
                <w:sz w:val="20"/>
                <w:szCs w:val="20"/>
                <w:u w:val="none"/>
              </w:rPr>
            </w:pPr>
          </w:p>
        </w:tc>
      </w:tr>
      <w:tr w14:paraId="29D81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F7A047C">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14:paraId="0B9A2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FFFFFF"/>
            <w:noWrap/>
            <w:vAlign w:val="center"/>
          </w:tcPr>
          <w:p w14:paraId="1A397E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1,933.78</w:t>
            </w:r>
          </w:p>
        </w:tc>
        <w:tc>
          <w:tcPr>
            <w:tcW w:w="0" w:type="auto"/>
            <w:tcBorders>
              <w:top w:val="nil"/>
              <w:left w:val="nil"/>
              <w:bottom w:val="single" w:color="000000" w:sz="4" w:space="0"/>
              <w:right w:val="single" w:color="000000" w:sz="4" w:space="0"/>
            </w:tcBorders>
            <w:shd w:val="clear" w:color="auto" w:fill="C0C0C0"/>
            <w:noWrap/>
            <w:vAlign w:val="center"/>
          </w:tcPr>
          <w:p w14:paraId="70611980">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14:paraId="61332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FFFFFF"/>
            <w:noWrap/>
            <w:vAlign w:val="center"/>
          </w:tcPr>
          <w:p w14:paraId="493548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1,933.78</w:t>
            </w:r>
          </w:p>
        </w:tc>
      </w:tr>
      <w:tr w14:paraId="48EB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14:paraId="09DBB7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注：1.本表反映部门本年度的总收支和年末结转结余情况。</w:t>
            </w:r>
          </w:p>
        </w:tc>
      </w:tr>
      <w:tr w14:paraId="7A8E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14:paraId="0FC546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2.本套报表金额单位转换时可能存在尾数误差。</w:t>
            </w:r>
          </w:p>
        </w:tc>
      </w:tr>
    </w:tbl>
    <w:p w14:paraId="21E020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368F97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rPr>
          <w:rFonts w:hint="eastAsia" w:ascii="黑体" w:hAnsi="宋体" w:eastAsia="黑体" w:cs="黑体"/>
          <w:i w:val="0"/>
          <w:iCs w:val="0"/>
          <w:color w:val="000000"/>
          <w:kern w:val="0"/>
          <w:sz w:val="30"/>
          <w:szCs w:val="30"/>
          <w:u w:val="none"/>
          <w:lang w:val="en-US" w:eastAsia="zh-CN" w:bidi="ar"/>
        </w:rPr>
      </w:pPr>
    </w:p>
    <w:p w14:paraId="0A2AA9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rPr>
          <w:rFonts w:hint="eastAsia" w:ascii="黑体" w:hAnsi="宋体" w:eastAsia="黑体" w:cs="黑体"/>
          <w:i w:val="0"/>
          <w:iCs w:val="0"/>
          <w:color w:val="000000"/>
          <w:kern w:val="0"/>
          <w:sz w:val="30"/>
          <w:szCs w:val="30"/>
          <w:u w:val="none"/>
          <w:lang w:val="en-US" w:eastAsia="zh-CN" w:bidi="ar"/>
        </w:rPr>
      </w:pPr>
    </w:p>
    <w:p w14:paraId="051B4A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rPr>
          <w:rFonts w:hint="eastAsia" w:ascii="黑体" w:hAnsi="宋体" w:eastAsia="黑体" w:cs="黑体"/>
          <w:i w:val="0"/>
          <w:iCs w:val="0"/>
          <w:color w:val="000000"/>
          <w:kern w:val="0"/>
          <w:sz w:val="30"/>
          <w:szCs w:val="30"/>
          <w:u w:val="none"/>
          <w:lang w:val="en-US" w:eastAsia="zh-CN" w:bidi="ar"/>
        </w:rPr>
      </w:pPr>
    </w:p>
    <w:p w14:paraId="2FB958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rPr>
          <w:rFonts w:hint="eastAsia" w:ascii="黑体" w:hAnsi="宋体" w:eastAsia="黑体" w:cs="黑体"/>
          <w:i w:val="0"/>
          <w:iCs w:val="0"/>
          <w:color w:val="000000"/>
          <w:kern w:val="0"/>
          <w:sz w:val="30"/>
          <w:szCs w:val="30"/>
          <w:u w:val="none"/>
          <w:lang w:val="en-US" w:eastAsia="zh-CN" w:bidi="ar"/>
        </w:rPr>
      </w:pPr>
    </w:p>
    <w:p w14:paraId="2397FA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pPr>
      <w:r>
        <w:rPr>
          <w:rFonts w:hint="eastAsia" w:ascii="黑体" w:hAnsi="宋体" w:eastAsia="黑体" w:cs="黑体"/>
          <w:i w:val="0"/>
          <w:iCs w:val="0"/>
          <w:color w:val="000000"/>
          <w:kern w:val="0"/>
          <w:sz w:val="30"/>
          <w:szCs w:val="30"/>
          <w:u w:val="none"/>
          <w:lang w:val="en-US" w:eastAsia="zh-CN" w:bidi="ar"/>
        </w:rPr>
        <w:t>收入决算表</w:t>
      </w:r>
    </w:p>
    <w:tbl>
      <w:tblPr>
        <w:tblStyle w:val="5"/>
        <w:tblW w:w="141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9"/>
        <w:gridCol w:w="2081"/>
        <w:gridCol w:w="313"/>
        <w:gridCol w:w="314"/>
        <w:gridCol w:w="292"/>
        <w:gridCol w:w="1796"/>
        <w:gridCol w:w="781"/>
        <w:gridCol w:w="1015"/>
        <w:gridCol w:w="601"/>
        <w:gridCol w:w="19"/>
        <w:gridCol w:w="705"/>
        <w:gridCol w:w="690"/>
        <w:gridCol w:w="169"/>
        <w:gridCol w:w="652"/>
        <w:gridCol w:w="691"/>
        <w:gridCol w:w="898"/>
        <w:gridCol w:w="620"/>
        <w:gridCol w:w="1032"/>
        <w:gridCol w:w="515"/>
      </w:tblGrid>
      <w:tr w14:paraId="1D227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68" w:type="dxa"/>
            <w:gridSpan w:val="4"/>
            <w:tcBorders>
              <w:top w:val="nil"/>
              <w:left w:val="nil"/>
              <w:bottom w:val="nil"/>
              <w:right w:val="nil"/>
            </w:tcBorders>
            <w:shd w:val="clear" w:color="auto" w:fill="FFFFFF"/>
            <w:noWrap/>
            <w:vAlign w:val="center"/>
          </w:tcPr>
          <w:p w14:paraId="3827C1BC">
            <w:pPr>
              <w:jc w:val="left"/>
              <w:rPr>
                <w:rFonts w:hint="eastAsia" w:ascii="宋体" w:hAnsi="宋体" w:eastAsia="宋体" w:cs="宋体"/>
                <w:i w:val="0"/>
                <w:iCs w:val="0"/>
                <w:color w:val="000000"/>
                <w:sz w:val="18"/>
                <w:szCs w:val="18"/>
                <w:u w:val="none"/>
              </w:rPr>
            </w:pPr>
          </w:p>
        </w:tc>
        <w:tc>
          <w:tcPr>
            <w:tcW w:w="313" w:type="dxa"/>
            <w:tcBorders>
              <w:top w:val="nil"/>
              <w:left w:val="nil"/>
              <w:bottom w:val="nil"/>
              <w:right w:val="nil"/>
            </w:tcBorders>
            <w:shd w:val="clear" w:color="auto" w:fill="FFFFFF"/>
            <w:noWrap/>
            <w:vAlign w:val="center"/>
          </w:tcPr>
          <w:p w14:paraId="7CBCA18C">
            <w:pPr>
              <w:jc w:val="left"/>
              <w:rPr>
                <w:rFonts w:hint="eastAsia" w:ascii="宋体" w:hAnsi="宋体" w:eastAsia="宋体" w:cs="宋体"/>
                <w:i w:val="0"/>
                <w:iCs w:val="0"/>
                <w:color w:val="000000"/>
                <w:sz w:val="18"/>
                <w:szCs w:val="18"/>
                <w:u w:val="none"/>
              </w:rPr>
            </w:pPr>
          </w:p>
        </w:tc>
        <w:tc>
          <w:tcPr>
            <w:tcW w:w="314" w:type="dxa"/>
            <w:tcBorders>
              <w:top w:val="nil"/>
              <w:left w:val="nil"/>
              <w:bottom w:val="nil"/>
              <w:right w:val="nil"/>
            </w:tcBorders>
            <w:shd w:val="clear" w:color="auto" w:fill="FFFFFF"/>
            <w:noWrap/>
            <w:vAlign w:val="center"/>
          </w:tcPr>
          <w:p w14:paraId="4024B641">
            <w:pPr>
              <w:jc w:val="left"/>
              <w:rPr>
                <w:rFonts w:hint="eastAsia" w:ascii="宋体" w:hAnsi="宋体" w:eastAsia="宋体" w:cs="宋体"/>
                <w:i w:val="0"/>
                <w:iCs w:val="0"/>
                <w:color w:val="000000"/>
                <w:sz w:val="18"/>
                <w:szCs w:val="18"/>
                <w:u w:val="none"/>
              </w:rPr>
            </w:pPr>
          </w:p>
        </w:tc>
        <w:tc>
          <w:tcPr>
            <w:tcW w:w="2869" w:type="dxa"/>
            <w:gridSpan w:val="3"/>
            <w:tcBorders>
              <w:top w:val="nil"/>
              <w:left w:val="nil"/>
              <w:bottom w:val="nil"/>
              <w:right w:val="nil"/>
            </w:tcBorders>
            <w:shd w:val="clear" w:color="auto" w:fill="FFFFFF"/>
            <w:noWrap/>
            <w:vAlign w:val="center"/>
          </w:tcPr>
          <w:p w14:paraId="7CDFE92F">
            <w:pPr>
              <w:jc w:val="left"/>
              <w:rPr>
                <w:rFonts w:hint="eastAsia" w:ascii="宋体" w:hAnsi="宋体" w:eastAsia="宋体" w:cs="宋体"/>
                <w:i w:val="0"/>
                <w:iCs w:val="0"/>
                <w:color w:val="000000"/>
                <w:sz w:val="18"/>
                <w:szCs w:val="18"/>
                <w:u w:val="none"/>
              </w:rPr>
            </w:pPr>
          </w:p>
        </w:tc>
        <w:tc>
          <w:tcPr>
            <w:tcW w:w="1616" w:type="dxa"/>
            <w:gridSpan w:val="2"/>
            <w:tcBorders>
              <w:top w:val="nil"/>
              <w:left w:val="nil"/>
              <w:bottom w:val="nil"/>
              <w:right w:val="nil"/>
            </w:tcBorders>
            <w:shd w:val="clear" w:color="auto" w:fill="FFFFFF"/>
            <w:noWrap/>
            <w:vAlign w:val="center"/>
          </w:tcPr>
          <w:p w14:paraId="6CFBB7F8">
            <w:pPr>
              <w:jc w:val="left"/>
              <w:rPr>
                <w:rFonts w:hint="eastAsia" w:ascii="宋体" w:hAnsi="宋体" w:eastAsia="宋体" w:cs="宋体"/>
                <w:i w:val="0"/>
                <w:iCs w:val="0"/>
                <w:color w:val="000000"/>
                <w:sz w:val="18"/>
                <w:szCs w:val="18"/>
                <w:u w:val="none"/>
              </w:rPr>
            </w:pPr>
          </w:p>
        </w:tc>
        <w:tc>
          <w:tcPr>
            <w:tcW w:w="1583" w:type="dxa"/>
            <w:gridSpan w:val="4"/>
            <w:tcBorders>
              <w:top w:val="nil"/>
              <w:left w:val="nil"/>
              <w:bottom w:val="nil"/>
              <w:right w:val="nil"/>
            </w:tcBorders>
            <w:shd w:val="clear" w:color="auto" w:fill="FFFFFF"/>
            <w:noWrap/>
            <w:vAlign w:val="center"/>
          </w:tcPr>
          <w:p w14:paraId="153EFC3A">
            <w:pPr>
              <w:jc w:val="left"/>
              <w:rPr>
                <w:rFonts w:hint="eastAsia" w:ascii="宋体" w:hAnsi="宋体" w:eastAsia="宋体" w:cs="宋体"/>
                <w:i w:val="0"/>
                <w:iCs w:val="0"/>
                <w:color w:val="000000"/>
                <w:sz w:val="18"/>
                <w:szCs w:val="18"/>
                <w:u w:val="none"/>
              </w:rPr>
            </w:pPr>
          </w:p>
        </w:tc>
        <w:tc>
          <w:tcPr>
            <w:tcW w:w="652" w:type="dxa"/>
            <w:tcBorders>
              <w:top w:val="nil"/>
              <w:left w:val="nil"/>
              <w:bottom w:val="nil"/>
              <w:right w:val="nil"/>
            </w:tcBorders>
            <w:shd w:val="clear" w:color="auto" w:fill="FFFFFF"/>
            <w:noWrap/>
            <w:vAlign w:val="center"/>
          </w:tcPr>
          <w:p w14:paraId="1B305C0A">
            <w:pPr>
              <w:jc w:val="left"/>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FFFFFF"/>
            <w:noWrap/>
            <w:vAlign w:val="center"/>
          </w:tcPr>
          <w:p w14:paraId="2F19B8C4">
            <w:pPr>
              <w:jc w:val="left"/>
              <w:rPr>
                <w:rFonts w:hint="eastAsia" w:ascii="宋体" w:hAnsi="宋体" w:eastAsia="宋体" w:cs="宋体"/>
                <w:i w:val="0"/>
                <w:iCs w:val="0"/>
                <w:color w:val="000000"/>
                <w:sz w:val="18"/>
                <w:szCs w:val="18"/>
                <w:u w:val="none"/>
              </w:rPr>
            </w:pPr>
          </w:p>
        </w:tc>
        <w:tc>
          <w:tcPr>
            <w:tcW w:w="898" w:type="dxa"/>
            <w:tcBorders>
              <w:top w:val="nil"/>
              <w:left w:val="nil"/>
              <w:bottom w:val="nil"/>
              <w:right w:val="nil"/>
            </w:tcBorders>
            <w:shd w:val="clear" w:color="auto" w:fill="FFFFFF"/>
            <w:noWrap/>
            <w:vAlign w:val="center"/>
          </w:tcPr>
          <w:p w14:paraId="3B63B72F">
            <w:pPr>
              <w:jc w:val="left"/>
              <w:rPr>
                <w:rFonts w:hint="eastAsia" w:ascii="宋体" w:hAnsi="宋体" w:eastAsia="宋体" w:cs="宋体"/>
                <w:i w:val="0"/>
                <w:iCs w:val="0"/>
                <w:color w:val="000000"/>
                <w:sz w:val="18"/>
                <w:szCs w:val="18"/>
                <w:u w:val="none"/>
              </w:rPr>
            </w:pPr>
          </w:p>
        </w:tc>
        <w:tc>
          <w:tcPr>
            <w:tcW w:w="620" w:type="dxa"/>
            <w:tcBorders>
              <w:top w:val="nil"/>
              <w:left w:val="nil"/>
              <w:bottom w:val="nil"/>
              <w:right w:val="nil"/>
            </w:tcBorders>
            <w:shd w:val="clear" w:color="auto" w:fill="FFFFFF"/>
            <w:noWrap/>
            <w:vAlign w:val="center"/>
          </w:tcPr>
          <w:p w14:paraId="0D0977B2">
            <w:pPr>
              <w:jc w:val="left"/>
              <w:rPr>
                <w:rFonts w:hint="eastAsia" w:ascii="宋体" w:hAnsi="宋体" w:eastAsia="宋体" w:cs="宋体"/>
                <w:i w:val="0"/>
                <w:iCs w:val="0"/>
                <w:color w:val="000000"/>
                <w:sz w:val="18"/>
                <w:szCs w:val="18"/>
                <w:u w:val="none"/>
              </w:rPr>
            </w:pPr>
          </w:p>
        </w:tc>
        <w:tc>
          <w:tcPr>
            <w:tcW w:w="1547" w:type="dxa"/>
            <w:gridSpan w:val="2"/>
            <w:tcBorders>
              <w:top w:val="nil"/>
              <w:left w:val="nil"/>
              <w:bottom w:val="nil"/>
              <w:right w:val="nil"/>
            </w:tcBorders>
            <w:shd w:val="clear" w:color="auto" w:fill="FFFFFF"/>
            <w:noWrap/>
            <w:vAlign w:val="center"/>
          </w:tcPr>
          <w:p w14:paraId="16B6A3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14:paraId="6FD24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68" w:type="dxa"/>
            <w:gridSpan w:val="4"/>
            <w:tcBorders>
              <w:top w:val="nil"/>
              <w:left w:val="nil"/>
              <w:bottom w:val="single" w:color="000000" w:sz="4" w:space="0"/>
              <w:right w:val="nil"/>
            </w:tcBorders>
            <w:shd w:val="clear" w:color="auto" w:fill="FFFFFF"/>
            <w:noWrap/>
            <w:vAlign w:val="center"/>
          </w:tcPr>
          <w:p w14:paraId="24BA43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部门：黄石港区机关事务服务中心</w:t>
            </w:r>
          </w:p>
        </w:tc>
        <w:tc>
          <w:tcPr>
            <w:tcW w:w="313" w:type="dxa"/>
            <w:tcBorders>
              <w:top w:val="nil"/>
              <w:left w:val="nil"/>
              <w:bottom w:val="single" w:color="000000" w:sz="4" w:space="0"/>
              <w:right w:val="nil"/>
            </w:tcBorders>
            <w:shd w:val="clear" w:color="auto" w:fill="FFFFFF"/>
            <w:noWrap/>
            <w:vAlign w:val="center"/>
          </w:tcPr>
          <w:p w14:paraId="6065790A">
            <w:pPr>
              <w:jc w:val="center"/>
              <w:rPr>
                <w:rFonts w:hint="eastAsia" w:ascii="宋体" w:hAnsi="宋体" w:eastAsia="宋体" w:cs="宋体"/>
                <w:i w:val="0"/>
                <w:iCs w:val="0"/>
                <w:color w:val="000000"/>
                <w:sz w:val="18"/>
                <w:szCs w:val="18"/>
                <w:u w:val="none"/>
              </w:rPr>
            </w:pPr>
          </w:p>
        </w:tc>
        <w:tc>
          <w:tcPr>
            <w:tcW w:w="314" w:type="dxa"/>
            <w:tcBorders>
              <w:top w:val="nil"/>
              <w:left w:val="nil"/>
              <w:bottom w:val="single" w:color="000000" w:sz="4" w:space="0"/>
              <w:right w:val="nil"/>
            </w:tcBorders>
            <w:shd w:val="clear" w:color="auto" w:fill="FFFFFF"/>
            <w:noWrap/>
            <w:vAlign w:val="center"/>
          </w:tcPr>
          <w:p w14:paraId="77DF804A">
            <w:pPr>
              <w:jc w:val="center"/>
              <w:rPr>
                <w:rFonts w:hint="eastAsia" w:ascii="宋体" w:hAnsi="宋体" w:eastAsia="宋体" w:cs="宋体"/>
                <w:i w:val="0"/>
                <w:iCs w:val="0"/>
                <w:color w:val="000000"/>
                <w:sz w:val="18"/>
                <w:szCs w:val="18"/>
                <w:u w:val="none"/>
              </w:rPr>
            </w:pPr>
          </w:p>
        </w:tc>
        <w:tc>
          <w:tcPr>
            <w:tcW w:w="2869" w:type="dxa"/>
            <w:gridSpan w:val="3"/>
            <w:tcBorders>
              <w:top w:val="nil"/>
              <w:left w:val="nil"/>
              <w:bottom w:val="single" w:color="000000" w:sz="4" w:space="0"/>
              <w:right w:val="nil"/>
            </w:tcBorders>
            <w:shd w:val="clear" w:color="auto" w:fill="FFFFFF"/>
            <w:noWrap/>
            <w:vAlign w:val="center"/>
          </w:tcPr>
          <w:p w14:paraId="32658E74">
            <w:pPr>
              <w:jc w:val="center"/>
              <w:rPr>
                <w:rFonts w:hint="eastAsia" w:ascii="宋体" w:hAnsi="宋体" w:eastAsia="宋体" w:cs="宋体"/>
                <w:i w:val="0"/>
                <w:iCs w:val="0"/>
                <w:color w:val="000000"/>
                <w:sz w:val="18"/>
                <w:szCs w:val="18"/>
                <w:u w:val="none"/>
              </w:rPr>
            </w:pPr>
          </w:p>
        </w:tc>
        <w:tc>
          <w:tcPr>
            <w:tcW w:w="1616" w:type="dxa"/>
            <w:gridSpan w:val="2"/>
            <w:tcBorders>
              <w:top w:val="nil"/>
              <w:left w:val="nil"/>
              <w:bottom w:val="single" w:color="000000" w:sz="4" w:space="0"/>
              <w:right w:val="nil"/>
            </w:tcBorders>
            <w:shd w:val="clear" w:color="auto" w:fill="FFFFFF"/>
            <w:noWrap/>
            <w:vAlign w:val="center"/>
          </w:tcPr>
          <w:p w14:paraId="2B459FAC">
            <w:pPr>
              <w:jc w:val="center"/>
              <w:rPr>
                <w:rFonts w:hint="eastAsia" w:ascii="宋体" w:hAnsi="宋体" w:eastAsia="宋体" w:cs="宋体"/>
                <w:i w:val="0"/>
                <w:iCs w:val="0"/>
                <w:color w:val="000000"/>
                <w:sz w:val="18"/>
                <w:szCs w:val="18"/>
                <w:u w:val="none"/>
              </w:rPr>
            </w:pPr>
          </w:p>
        </w:tc>
        <w:tc>
          <w:tcPr>
            <w:tcW w:w="1583" w:type="dxa"/>
            <w:gridSpan w:val="4"/>
            <w:tcBorders>
              <w:top w:val="nil"/>
              <w:left w:val="nil"/>
              <w:bottom w:val="single" w:color="000000" w:sz="4" w:space="0"/>
              <w:right w:val="nil"/>
            </w:tcBorders>
            <w:shd w:val="clear" w:color="auto" w:fill="FFFFFF"/>
            <w:noWrap/>
            <w:vAlign w:val="center"/>
          </w:tcPr>
          <w:p w14:paraId="62002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652" w:type="dxa"/>
            <w:tcBorders>
              <w:top w:val="nil"/>
              <w:left w:val="nil"/>
              <w:bottom w:val="single" w:color="000000" w:sz="4" w:space="0"/>
              <w:right w:val="nil"/>
            </w:tcBorders>
            <w:shd w:val="clear" w:color="auto" w:fill="FFFFFF"/>
            <w:noWrap/>
            <w:vAlign w:val="center"/>
          </w:tcPr>
          <w:p w14:paraId="410B3DA6">
            <w:pPr>
              <w:jc w:val="center"/>
              <w:rPr>
                <w:rFonts w:hint="eastAsia" w:ascii="宋体" w:hAnsi="宋体" w:eastAsia="宋体" w:cs="宋体"/>
                <w:i w:val="0"/>
                <w:iCs w:val="0"/>
                <w:color w:val="000000"/>
                <w:sz w:val="18"/>
                <w:szCs w:val="18"/>
                <w:u w:val="none"/>
              </w:rPr>
            </w:pPr>
          </w:p>
        </w:tc>
        <w:tc>
          <w:tcPr>
            <w:tcW w:w="691" w:type="dxa"/>
            <w:tcBorders>
              <w:top w:val="nil"/>
              <w:left w:val="nil"/>
              <w:bottom w:val="single" w:color="000000" w:sz="4" w:space="0"/>
              <w:right w:val="nil"/>
            </w:tcBorders>
            <w:shd w:val="clear" w:color="auto" w:fill="FFFFFF"/>
            <w:noWrap/>
            <w:vAlign w:val="center"/>
          </w:tcPr>
          <w:p w14:paraId="3DB40294">
            <w:pPr>
              <w:jc w:val="center"/>
              <w:rPr>
                <w:rFonts w:hint="eastAsia" w:ascii="宋体" w:hAnsi="宋体" w:eastAsia="宋体" w:cs="宋体"/>
                <w:i w:val="0"/>
                <w:iCs w:val="0"/>
                <w:color w:val="000000"/>
                <w:sz w:val="18"/>
                <w:szCs w:val="18"/>
                <w:u w:val="none"/>
              </w:rPr>
            </w:pPr>
          </w:p>
        </w:tc>
        <w:tc>
          <w:tcPr>
            <w:tcW w:w="898" w:type="dxa"/>
            <w:tcBorders>
              <w:top w:val="nil"/>
              <w:left w:val="nil"/>
              <w:bottom w:val="single" w:color="000000" w:sz="4" w:space="0"/>
              <w:right w:val="nil"/>
            </w:tcBorders>
            <w:shd w:val="clear" w:color="auto" w:fill="FFFFFF"/>
            <w:noWrap/>
            <w:vAlign w:val="center"/>
          </w:tcPr>
          <w:p w14:paraId="1F13A3DC">
            <w:pPr>
              <w:jc w:val="center"/>
              <w:rPr>
                <w:rFonts w:hint="eastAsia" w:ascii="宋体" w:hAnsi="宋体" w:eastAsia="宋体" w:cs="宋体"/>
                <w:i w:val="0"/>
                <w:iCs w:val="0"/>
                <w:color w:val="000000"/>
                <w:sz w:val="18"/>
                <w:szCs w:val="18"/>
                <w:u w:val="none"/>
              </w:rPr>
            </w:pPr>
          </w:p>
        </w:tc>
        <w:tc>
          <w:tcPr>
            <w:tcW w:w="620" w:type="dxa"/>
            <w:tcBorders>
              <w:top w:val="nil"/>
              <w:left w:val="nil"/>
              <w:bottom w:val="single" w:color="000000" w:sz="4" w:space="0"/>
              <w:right w:val="nil"/>
            </w:tcBorders>
            <w:shd w:val="clear" w:color="auto" w:fill="FFFFFF"/>
            <w:noWrap/>
            <w:vAlign w:val="center"/>
          </w:tcPr>
          <w:p w14:paraId="5D48C6CE">
            <w:pPr>
              <w:jc w:val="center"/>
              <w:rPr>
                <w:rFonts w:hint="eastAsia" w:ascii="宋体" w:hAnsi="宋体" w:eastAsia="宋体" w:cs="宋体"/>
                <w:i w:val="0"/>
                <w:iCs w:val="0"/>
                <w:color w:val="000000"/>
                <w:sz w:val="18"/>
                <w:szCs w:val="18"/>
                <w:u w:val="none"/>
              </w:rPr>
            </w:pPr>
          </w:p>
        </w:tc>
        <w:tc>
          <w:tcPr>
            <w:tcW w:w="1547" w:type="dxa"/>
            <w:gridSpan w:val="2"/>
            <w:tcBorders>
              <w:top w:val="nil"/>
              <w:left w:val="nil"/>
              <w:bottom w:val="single" w:color="000000" w:sz="4" w:space="0"/>
              <w:right w:val="nil"/>
            </w:tcBorders>
            <w:shd w:val="clear" w:color="auto" w:fill="FFFFFF"/>
            <w:noWrap/>
            <w:vAlign w:val="center"/>
          </w:tcPr>
          <w:p w14:paraId="55CBDE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494B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4" w:type="dxa"/>
            <w:gridSpan w:val="9"/>
            <w:tcBorders>
              <w:top w:val="nil"/>
              <w:left w:val="single" w:color="000000" w:sz="4" w:space="0"/>
              <w:bottom w:val="single" w:color="000000" w:sz="4" w:space="0"/>
              <w:right w:val="single" w:color="000000" w:sz="4" w:space="0"/>
            </w:tcBorders>
            <w:shd w:val="clear" w:color="auto" w:fill="C0C0C0"/>
            <w:noWrap/>
            <w:vAlign w:val="center"/>
          </w:tcPr>
          <w:p w14:paraId="1263E6B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616" w:type="dxa"/>
            <w:gridSpan w:val="2"/>
            <w:vMerge w:val="restart"/>
            <w:tcBorders>
              <w:top w:val="nil"/>
              <w:left w:val="nil"/>
              <w:bottom w:val="single" w:color="000000" w:sz="4" w:space="0"/>
              <w:right w:val="single" w:color="000000" w:sz="4" w:space="0"/>
            </w:tcBorders>
            <w:shd w:val="clear" w:color="auto" w:fill="C0C0C0"/>
            <w:vAlign w:val="center"/>
          </w:tcPr>
          <w:p w14:paraId="0910B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583" w:type="dxa"/>
            <w:gridSpan w:val="4"/>
            <w:vMerge w:val="restart"/>
            <w:tcBorders>
              <w:top w:val="nil"/>
              <w:left w:val="nil"/>
              <w:bottom w:val="single" w:color="000000" w:sz="4" w:space="0"/>
              <w:right w:val="single" w:color="000000" w:sz="4" w:space="0"/>
            </w:tcBorders>
            <w:shd w:val="clear" w:color="auto" w:fill="C0C0C0"/>
            <w:vAlign w:val="center"/>
          </w:tcPr>
          <w:p w14:paraId="260F3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652" w:type="dxa"/>
            <w:vMerge w:val="restart"/>
            <w:tcBorders>
              <w:top w:val="nil"/>
              <w:left w:val="nil"/>
              <w:bottom w:val="single" w:color="000000" w:sz="4" w:space="0"/>
              <w:right w:val="single" w:color="000000" w:sz="4" w:space="0"/>
            </w:tcBorders>
            <w:shd w:val="clear" w:color="auto" w:fill="C0C0C0"/>
            <w:vAlign w:val="center"/>
          </w:tcPr>
          <w:p w14:paraId="5355A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691" w:type="dxa"/>
            <w:vMerge w:val="restart"/>
            <w:tcBorders>
              <w:top w:val="nil"/>
              <w:left w:val="nil"/>
              <w:bottom w:val="single" w:color="000000" w:sz="4" w:space="0"/>
              <w:right w:val="single" w:color="000000" w:sz="4" w:space="0"/>
            </w:tcBorders>
            <w:shd w:val="clear" w:color="auto" w:fill="C0C0C0"/>
            <w:vAlign w:val="center"/>
          </w:tcPr>
          <w:p w14:paraId="77664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898" w:type="dxa"/>
            <w:vMerge w:val="restart"/>
            <w:tcBorders>
              <w:top w:val="nil"/>
              <w:left w:val="nil"/>
              <w:bottom w:val="single" w:color="000000" w:sz="4" w:space="0"/>
              <w:right w:val="single" w:color="000000" w:sz="4" w:space="0"/>
            </w:tcBorders>
            <w:shd w:val="clear" w:color="auto" w:fill="C0C0C0"/>
            <w:vAlign w:val="center"/>
          </w:tcPr>
          <w:p w14:paraId="582E6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620" w:type="dxa"/>
            <w:vMerge w:val="restart"/>
            <w:tcBorders>
              <w:top w:val="nil"/>
              <w:left w:val="nil"/>
              <w:bottom w:val="single" w:color="000000" w:sz="4" w:space="0"/>
              <w:right w:val="single" w:color="000000" w:sz="4" w:space="0"/>
            </w:tcBorders>
            <w:shd w:val="clear" w:color="auto" w:fill="C0C0C0"/>
            <w:vAlign w:val="center"/>
          </w:tcPr>
          <w:p w14:paraId="1DAD8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547" w:type="dxa"/>
            <w:gridSpan w:val="2"/>
            <w:vMerge w:val="restart"/>
            <w:tcBorders>
              <w:top w:val="nil"/>
              <w:left w:val="nil"/>
              <w:bottom w:val="single" w:color="000000" w:sz="4" w:space="0"/>
              <w:right w:val="single" w:color="000000" w:sz="4" w:space="0"/>
            </w:tcBorders>
            <w:shd w:val="clear" w:color="auto" w:fill="C0C0C0"/>
            <w:vAlign w:val="center"/>
          </w:tcPr>
          <w:p w14:paraId="7AC66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14:paraId="5E25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5" w:type="dxa"/>
            <w:gridSpan w:val="6"/>
            <w:vMerge w:val="restart"/>
            <w:tcBorders>
              <w:top w:val="nil"/>
              <w:left w:val="single" w:color="000000" w:sz="4" w:space="0"/>
              <w:bottom w:val="single" w:color="000000" w:sz="4" w:space="0"/>
              <w:right w:val="single" w:color="000000" w:sz="4" w:space="0"/>
            </w:tcBorders>
            <w:shd w:val="clear" w:color="auto" w:fill="C0C0C0"/>
            <w:vAlign w:val="center"/>
          </w:tcPr>
          <w:p w14:paraId="6ACFC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2869" w:type="dxa"/>
            <w:gridSpan w:val="3"/>
            <w:vMerge w:val="restart"/>
            <w:tcBorders>
              <w:top w:val="nil"/>
              <w:left w:val="nil"/>
              <w:bottom w:val="single" w:color="000000" w:sz="4" w:space="0"/>
              <w:right w:val="single" w:color="000000" w:sz="4" w:space="0"/>
            </w:tcBorders>
            <w:shd w:val="clear" w:color="auto" w:fill="C0C0C0"/>
            <w:noWrap/>
            <w:vAlign w:val="center"/>
          </w:tcPr>
          <w:p w14:paraId="44261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16" w:type="dxa"/>
            <w:gridSpan w:val="2"/>
            <w:vMerge w:val="continue"/>
            <w:tcBorders>
              <w:top w:val="nil"/>
              <w:left w:val="nil"/>
              <w:bottom w:val="single" w:color="000000" w:sz="4" w:space="0"/>
              <w:right w:val="single" w:color="000000" w:sz="4" w:space="0"/>
            </w:tcBorders>
            <w:shd w:val="clear" w:color="auto" w:fill="C0C0C0"/>
            <w:vAlign w:val="center"/>
          </w:tcPr>
          <w:p w14:paraId="6DDBE9E7">
            <w:pPr>
              <w:jc w:val="center"/>
              <w:rPr>
                <w:rFonts w:hint="eastAsia" w:ascii="宋体" w:hAnsi="宋体" w:eastAsia="宋体" w:cs="宋体"/>
                <w:i w:val="0"/>
                <w:iCs w:val="0"/>
                <w:color w:val="000000"/>
                <w:sz w:val="20"/>
                <w:szCs w:val="20"/>
                <w:u w:val="none"/>
              </w:rPr>
            </w:pPr>
          </w:p>
        </w:tc>
        <w:tc>
          <w:tcPr>
            <w:tcW w:w="1583" w:type="dxa"/>
            <w:gridSpan w:val="4"/>
            <w:vMerge w:val="continue"/>
            <w:tcBorders>
              <w:top w:val="nil"/>
              <w:left w:val="nil"/>
              <w:bottom w:val="single" w:color="000000" w:sz="4" w:space="0"/>
              <w:right w:val="single" w:color="000000" w:sz="4" w:space="0"/>
            </w:tcBorders>
            <w:shd w:val="clear" w:color="auto" w:fill="C0C0C0"/>
            <w:vAlign w:val="center"/>
          </w:tcPr>
          <w:p w14:paraId="5FBFB8EA">
            <w:pPr>
              <w:jc w:val="center"/>
              <w:rPr>
                <w:rFonts w:hint="eastAsia" w:ascii="宋体" w:hAnsi="宋体" w:eastAsia="宋体" w:cs="宋体"/>
                <w:i w:val="0"/>
                <w:iCs w:val="0"/>
                <w:color w:val="000000"/>
                <w:sz w:val="20"/>
                <w:szCs w:val="20"/>
                <w:u w:val="none"/>
              </w:rPr>
            </w:pPr>
          </w:p>
        </w:tc>
        <w:tc>
          <w:tcPr>
            <w:tcW w:w="652" w:type="dxa"/>
            <w:vMerge w:val="continue"/>
            <w:tcBorders>
              <w:top w:val="nil"/>
              <w:left w:val="nil"/>
              <w:bottom w:val="single" w:color="000000" w:sz="4" w:space="0"/>
              <w:right w:val="single" w:color="000000" w:sz="4" w:space="0"/>
            </w:tcBorders>
            <w:shd w:val="clear" w:color="auto" w:fill="C0C0C0"/>
            <w:vAlign w:val="center"/>
          </w:tcPr>
          <w:p w14:paraId="14AD0ABC">
            <w:pPr>
              <w:jc w:val="center"/>
              <w:rPr>
                <w:rFonts w:hint="eastAsia" w:ascii="宋体" w:hAnsi="宋体" w:eastAsia="宋体" w:cs="宋体"/>
                <w:i w:val="0"/>
                <w:iCs w:val="0"/>
                <w:color w:val="000000"/>
                <w:sz w:val="20"/>
                <w:szCs w:val="20"/>
                <w:u w:val="none"/>
              </w:rPr>
            </w:pPr>
          </w:p>
        </w:tc>
        <w:tc>
          <w:tcPr>
            <w:tcW w:w="691" w:type="dxa"/>
            <w:vMerge w:val="continue"/>
            <w:tcBorders>
              <w:top w:val="nil"/>
              <w:left w:val="nil"/>
              <w:bottom w:val="single" w:color="000000" w:sz="4" w:space="0"/>
              <w:right w:val="single" w:color="000000" w:sz="4" w:space="0"/>
            </w:tcBorders>
            <w:shd w:val="clear" w:color="auto" w:fill="C0C0C0"/>
            <w:vAlign w:val="center"/>
          </w:tcPr>
          <w:p w14:paraId="5F96B026">
            <w:pPr>
              <w:jc w:val="center"/>
              <w:rPr>
                <w:rFonts w:hint="eastAsia" w:ascii="宋体" w:hAnsi="宋体" w:eastAsia="宋体" w:cs="宋体"/>
                <w:i w:val="0"/>
                <w:iCs w:val="0"/>
                <w:color w:val="000000"/>
                <w:sz w:val="20"/>
                <w:szCs w:val="20"/>
                <w:u w:val="none"/>
              </w:rPr>
            </w:pPr>
          </w:p>
        </w:tc>
        <w:tc>
          <w:tcPr>
            <w:tcW w:w="898" w:type="dxa"/>
            <w:vMerge w:val="continue"/>
            <w:tcBorders>
              <w:top w:val="nil"/>
              <w:left w:val="nil"/>
              <w:bottom w:val="single" w:color="000000" w:sz="4" w:space="0"/>
              <w:right w:val="single" w:color="000000" w:sz="4" w:space="0"/>
            </w:tcBorders>
            <w:shd w:val="clear" w:color="auto" w:fill="C0C0C0"/>
            <w:vAlign w:val="center"/>
          </w:tcPr>
          <w:p w14:paraId="6A123212">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7402F8B9">
            <w:pPr>
              <w:jc w:val="center"/>
              <w:rPr>
                <w:rFonts w:hint="eastAsia" w:ascii="宋体" w:hAnsi="宋体" w:eastAsia="宋体" w:cs="宋体"/>
                <w:i w:val="0"/>
                <w:iCs w:val="0"/>
                <w:color w:val="000000"/>
                <w:sz w:val="20"/>
                <w:szCs w:val="20"/>
                <w:u w:val="none"/>
              </w:rPr>
            </w:pPr>
          </w:p>
        </w:tc>
        <w:tc>
          <w:tcPr>
            <w:tcW w:w="1547" w:type="dxa"/>
            <w:gridSpan w:val="2"/>
            <w:vMerge w:val="continue"/>
            <w:tcBorders>
              <w:top w:val="nil"/>
              <w:left w:val="nil"/>
              <w:bottom w:val="single" w:color="000000" w:sz="4" w:space="0"/>
              <w:right w:val="single" w:color="000000" w:sz="4" w:space="0"/>
            </w:tcBorders>
            <w:shd w:val="clear" w:color="auto" w:fill="C0C0C0"/>
            <w:vAlign w:val="center"/>
          </w:tcPr>
          <w:p w14:paraId="3718310E">
            <w:pPr>
              <w:jc w:val="center"/>
              <w:rPr>
                <w:rFonts w:hint="eastAsia" w:ascii="宋体" w:hAnsi="宋体" w:eastAsia="宋体" w:cs="宋体"/>
                <w:i w:val="0"/>
                <w:iCs w:val="0"/>
                <w:color w:val="000000"/>
                <w:sz w:val="20"/>
                <w:szCs w:val="20"/>
                <w:u w:val="none"/>
              </w:rPr>
            </w:pPr>
          </w:p>
        </w:tc>
      </w:tr>
      <w:tr w14:paraId="0ECBE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5" w:type="dxa"/>
            <w:gridSpan w:val="6"/>
            <w:vMerge w:val="continue"/>
            <w:tcBorders>
              <w:top w:val="nil"/>
              <w:left w:val="single" w:color="000000" w:sz="4" w:space="0"/>
              <w:bottom w:val="single" w:color="000000" w:sz="4" w:space="0"/>
              <w:right w:val="single" w:color="000000" w:sz="4" w:space="0"/>
            </w:tcBorders>
            <w:shd w:val="clear" w:color="auto" w:fill="C0C0C0"/>
            <w:vAlign w:val="center"/>
          </w:tcPr>
          <w:p w14:paraId="0A72EAA3">
            <w:pPr>
              <w:jc w:val="center"/>
              <w:rPr>
                <w:rFonts w:hint="eastAsia" w:ascii="宋体" w:hAnsi="宋体" w:eastAsia="宋体" w:cs="宋体"/>
                <w:i w:val="0"/>
                <w:iCs w:val="0"/>
                <w:color w:val="000000"/>
                <w:sz w:val="20"/>
                <w:szCs w:val="20"/>
                <w:u w:val="none"/>
              </w:rPr>
            </w:pPr>
          </w:p>
        </w:tc>
        <w:tc>
          <w:tcPr>
            <w:tcW w:w="2869" w:type="dxa"/>
            <w:gridSpan w:val="3"/>
            <w:vMerge w:val="continue"/>
            <w:tcBorders>
              <w:top w:val="nil"/>
              <w:left w:val="nil"/>
              <w:bottom w:val="single" w:color="000000" w:sz="4" w:space="0"/>
              <w:right w:val="single" w:color="000000" w:sz="4" w:space="0"/>
            </w:tcBorders>
            <w:shd w:val="clear" w:color="auto" w:fill="C0C0C0"/>
            <w:noWrap/>
            <w:vAlign w:val="center"/>
          </w:tcPr>
          <w:p w14:paraId="63F6C9EC">
            <w:pPr>
              <w:jc w:val="center"/>
              <w:rPr>
                <w:rFonts w:hint="eastAsia" w:ascii="宋体" w:hAnsi="宋体" w:eastAsia="宋体" w:cs="宋体"/>
                <w:i w:val="0"/>
                <w:iCs w:val="0"/>
                <w:color w:val="000000"/>
                <w:sz w:val="20"/>
                <w:szCs w:val="20"/>
                <w:u w:val="none"/>
              </w:rPr>
            </w:pPr>
          </w:p>
        </w:tc>
        <w:tc>
          <w:tcPr>
            <w:tcW w:w="1616" w:type="dxa"/>
            <w:gridSpan w:val="2"/>
            <w:vMerge w:val="continue"/>
            <w:tcBorders>
              <w:top w:val="nil"/>
              <w:left w:val="nil"/>
              <w:bottom w:val="single" w:color="000000" w:sz="4" w:space="0"/>
              <w:right w:val="single" w:color="000000" w:sz="4" w:space="0"/>
            </w:tcBorders>
            <w:shd w:val="clear" w:color="auto" w:fill="C0C0C0"/>
            <w:vAlign w:val="center"/>
          </w:tcPr>
          <w:p w14:paraId="603EF649">
            <w:pPr>
              <w:jc w:val="center"/>
              <w:rPr>
                <w:rFonts w:hint="eastAsia" w:ascii="宋体" w:hAnsi="宋体" w:eastAsia="宋体" w:cs="宋体"/>
                <w:i w:val="0"/>
                <w:iCs w:val="0"/>
                <w:color w:val="000000"/>
                <w:sz w:val="20"/>
                <w:szCs w:val="20"/>
                <w:u w:val="none"/>
              </w:rPr>
            </w:pPr>
          </w:p>
        </w:tc>
        <w:tc>
          <w:tcPr>
            <w:tcW w:w="1583" w:type="dxa"/>
            <w:gridSpan w:val="4"/>
            <w:vMerge w:val="continue"/>
            <w:tcBorders>
              <w:top w:val="nil"/>
              <w:left w:val="nil"/>
              <w:bottom w:val="single" w:color="000000" w:sz="4" w:space="0"/>
              <w:right w:val="single" w:color="000000" w:sz="4" w:space="0"/>
            </w:tcBorders>
            <w:shd w:val="clear" w:color="auto" w:fill="C0C0C0"/>
            <w:vAlign w:val="center"/>
          </w:tcPr>
          <w:p w14:paraId="625120A2">
            <w:pPr>
              <w:jc w:val="center"/>
              <w:rPr>
                <w:rFonts w:hint="eastAsia" w:ascii="宋体" w:hAnsi="宋体" w:eastAsia="宋体" w:cs="宋体"/>
                <w:i w:val="0"/>
                <w:iCs w:val="0"/>
                <w:color w:val="000000"/>
                <w:sz w:val="20"/>
                <w:szCs w:val="20"/>
                <w:u w:val="none"/>
              </w:rPr>
            </w:pPr>
          </w:p>
        </w:tc>
        <w:tc>
          <w:tcPr>
            <w:tcW w:w="652" w:type="dxa"/>
            <w:vMerge w:val="continue"/>
            <w:tcBorders>
              <w:top w:val="nil"/>
              <w:left w:val="nil"/>
              <w:bottom w:val="single" w:color="000000" w:sz="4" w:space="0"/>
              <w:right w:val="single" w:color="000000" w:sz="4" w:space="0"/>
            </w:tcBorders>
            <w:shd w:val="clear" w:color="auto" w:fill="C0C0C0"/>
            <w:vAlign w:val="center"/>
          </w:tcPr>
          <w:p w14:paraId="13366DC6">
            <w:pPr>
              <w:jc w:val="center"/>
              <w:rPr>
                <w:rFonts w:hint="eastAsia" w:ascii="宋体" w:hAnsi="宋体" w:eastAsia="宋体" w:cs="宋体"/>
                <w:i w:val="0"/>
                <w:iCs w:val="0"/>
                <w:color w:val="000000"/>
                <w:sz w:val="20"/>
                <w:szCs w:val="20"/>
                <w:u w:val="none"/>
              </w:rPr>
            </w:pPr>
          </w:p>
        </w:tc>
        <w:tc>
          <w:tcPr>
            <w:tcW w:w="691" w:type="dxa"/>
            <w:vMerge w:val="continue"/>
            <w:tcBorders>
              <w:top w:val="nil"/>
              <w:left w:val="nil"/>
              <w:bottom w:val="single" w:color="000000" w:sz="4" w:space="0"/>
              <w:right w:val="single" w:color="000000" w:sz="4" w:space="0"/>
            </w:tcBorders>
            <w:shd w:val="clear" w:color="auto" w:fill="C0C0C0"/>
            <w:vAlign w:val="center"/>
          </w:tcPr>
          <w:p w14:paraId="374BF9A0">
            <w:pPr>
              <w:jc w:val="center"/>
              <w:rPr>
                <w:rFonts w:hint="eastAsia" w:ascii="宋体" w:hAnsi="宋体" w:eastAsia="宋体" w:cs="宋体"/>
                <w:i w:val="0"/>
                <w:iCs w:val="0"/>
                <w:color w:val="000000"/>
                <w:sz w:val="20"/>
                <w:szCs w:val="20"/>
                <w:u w:val="none"/>
              </w:rPr>
            </w:pPr>
          </w:p>
        </w:tc>
        <w:tc>
          <w:tcPr>
            <w:tcW w:w="898" w:type="dxa"/>
            <w:vMerge w:val="continue"/>
            <w:tcBorders>
              <w:top w:val="nil"/>
              <w:left w:val="nil"/>
              <w:bottom w:val="single" w:color="000000" w:sz="4" w:space="0"/>
              <w:right w:val="single" w:color="000000" w:sz="4" w:space="0"/>
            </w:tcBorders>
            <w:shd w:val="clear" w:color="auto" w:fill="C0C0C0"/>
            <w:vAlign w:val="center"/>
          </w:tcPr>
          <w:p w14:paraId="09FF5AF8">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086FBAA6">
            <w:pPr>
              <w:jc w:val="center"/>
              <w:rPr>
                <w:rFonts w:hint="eastAsia" w:ascii="宋体" w:hAnsi="宋体" w:eastAsia="宋体" w:cs="宋体"/>
                <w:i w:val="0"/>
                <w:iCs w:val="0"/>
                <w:color w:val="000000"/>
                <w:sz w:val="20"/>
                <w:szCs w:val="20"/>
                <w:u w:val="none"/>
              </w:rPr>
            </w:pPr>
          </w:p>
        </w:tc>
        <w:tc>
          <w:tcPr>
            <w:tcW w:w="1547" w:type="dxa"/>
            <w:gridSpan w:val="2"/>
            <w:vMerge w:val="continue"/>
            <w:tcBorders>
              <w:top w:val="nil"/>
              <w:left w:val="nil"/>
              <w:bottom w:val="single" w:color="000000" w:sz="4" w:space="0"/>
              <w:right w:val="single" w:color="000000" w:sz="4" w:space="0"/>
            </w:tcBorders>
            <w:shd w:val="clear" w:color="auto" w:fill="C0C0C0"/>
            <w:vAlign w:val="center"/>
          </w:tcPr>
          <w:p w14:paraId="1F0ADFD7">
            <w:pPr>
              <w:jc w:val="center"/>
              <w:rPr>
                <w:rFonts w:hint="eastAsia" w:ascii="宋体" w:hAnsi="宋体" w:eastAsia="宋体" w:cs="宋体"/>
                <w:i w:val="0"/>
                <w:iCs w:val="0"/>
                <w:color w:val="000000"/>
                <w:sz w:val="20"/>
                <w:szCs w:val="20"/>
                <w:u w:val="none"/>
              </w:rPr>
            </w:pPr>
          </w:p>
        </w:tc>
      </w:tr>
      <w:tr w14:paraId="396E0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 w:hRule="atLeast"/>
        </w:trPr>
        <w:tc>
          <w:tcPr>
            <w:tcW w:w="3695" w:type="dxa"/>
            <w:gridSpan w:val="6"/>
            <w:vMerge w:val="continue"/>
            <w:tcBorders>
              <w:top w:val="nil"/>
              <w:left w:val="single" w:color="000000" w:sz="4" w:space="0"/>
              <w:bottom w:val="single" w:color="000000" w:sz="4" w:space="0"/>
              <w:right w:val="single" w:color="000000" w:sz="4" w:space="0"/>
            </w:tcBorders>
            <w:shd w:val="clear" w:color="auto" w:fill="C0C0C0"/>
            <w:vAlign w:val="center"/>
          </w:tcPr>
          <w:p w14:paraId="45557D22">
            <w:pPr>
              <w:jc w:val="center"/>
              <w:rPr>
                <w:rFonts w:hint="eastAsia" w:ascii="宋体" w:hAnsi="宋体" w:eastAsia="宋体" w:cs="宋体"/>
                <w:i w:val="0"/>
                <w:iCs w:val="0"/>
                <w:color w:val="000000"/>
                <w:sz w:val="20"/>
                <w:szCs w:val="20"/>
                <w:u w:val="none"/>
              </w:rPr>
            </w:pPr>
          </w:p>
        </w:tc>
        <w:tc>
          <w:tcPr>
            <w:tcW w:w="2869" w:type="dxa"/>
            <w:gridSpan w:val="3"/>
            <w:vMerge w:val="continue"/>
            <w:tcBorders>
              <w:top w:val="nil"/>
              <w:left w:val="nil"/>
              <w:bottom w:val="single" w:color="000000" w:sz="4" w:space="0"/>
              <w:right w:val="single" w:color="000000" w:sz="4" w:space="0"/>
            </w:tcBorders>
            <w:shd w:val="clear" w:color="auto" w:fill="C0C0C0"/>
            <w:noWrap/>
            <w:vAlign w:val="center"/>
          </w:tcPr>
          <w:p w14:paraId="5377C294">
            <w:pPr>
              <w:jc w:val="center"/>
              <w:rPr>
                <w:rFonts w:hint="eastAsia" w:ascii="宋体" w:hAnsi="宋体" w:eastAsia="宋体" w:cs="宋体"/>
                <w:i w:val="0"/>
                <w:iCs w:val="0"/>
                <w:color w:val="000000"/>
                <w:sz w:val="20"/>
                <w:szCs w:val="20"/>
                <w:u w:val="none"/>
              </w:rPr>
            </w:pPr>
          </w:p>
        </w:tc>
        <w:tc>
          <w:tcPr>
            <w:tcW w:w="1616" w:type="dxa"/>
            <w:gridSpan w:val="2"/>
            <w:vMerge w:val="continue"/>
            <w:tcBorders>
              <w:top w:val="nil"/>
              <w:left w:val="nil"/>
              <w:bottom w:val="single" w:color="000000" w:sz="4" w:space="0"/>
              <w:right w:val="single" w:color="000000" w:sz="4" w:space="0"/>
            </w:tcBorders>
            <w:shd w:val="clear" w:color="auto" w:fill="C0C0C0"/>
            <w:vAlign w:val="center"/>
          </w:tcPr>
          <w:p w14:paraId="25929CE9">
            <w:pPr>
              <w:jc w:val="center"/>
              <w:rPr>
                <w:rFonts w:hint="eastAsia" w:ascii="宋体" w:hAnsi="宋体" w:eastAsia="宋体" w:cs="宋体"/>
                <w:i w:val="0"/>
                <w:iCs w:val="0"/>
                <w:color w:val="000000"/>
                <w:sz w:val="20"/>
                <w:szCs w:val="20"/>
                <w:u w:val="none"/>
              </w:rPr>
            </w:pPr>
          </w:p>
        </w:tc>
        <w:tc>
          <w:tcPr>
            <w:tcW w:w="1583" w:type="dxa"/>
            <w:gridSpan w:val="4"/>
            <w:vMerge w:val="continue"/>
            <w:tcBorders>
              <w:top w:val="nil"/>
              <w:left w:val="nil"/>
              <w:bottom w:val="single" w:color="000000" w:sz="4" w:space="0"/>
              <w:right w:val="single" w:color="000000" w:sz="4" w:space="0"/>
            </w:tcBorders>
            <w:shd w:val="clear" w:color="auto" w:fill="C0C0C0"/>
            <w:vAlign w:val="center"/>
          </w:tcPr>
          <w:p w14:paraId="0F16AA4C">
            <w:pPr>
              <w:jc w:val="center"/>
              <w:rPr>
                <w:rFonts w:hint="eastAsia" w:ascii="宋体" w:hAnsi="宋体" w:eastAsia="宋体" w:cs="宋体"/>
                <w:i w:val="0"/>
                <w:iCs w:val="0"/>
                <w:color w:val="000000"/>
                <w:sz w:val="20"/>
                <w:szCs w:val="20"/>
                <w:u w:val="none"/>
              </w:rPr>
            </w:pPr>
          </w:p>
        </w:tc>
        <w:tc>
          <w:tcPr>
            <w:tcW w:w="652" w:type="dxa"/>
            <w:vMerge w:val="continue"/>
            <w:tcBorders>
              <w:top w:val="nil"/>
              <w:left w:val="nil"/>
              <w:bottom w:val="single" w:color="000000" w:sz="4" w:space="0"/>
              <w:right w:val="single" w:color="000000" w:sz="4" w:space="0"/>
            </w:tcBorders>
            <w:shd w:val="clear" w:color="auto" w:fill="C0C0C0"/>
            <w:vAlign w:val="center"/>
          </w:tcPr>
          <w:p w14:paraId="1A3DBBE0">
            <w:pPr>
              <w:jc w:val="center"/>
              <w:rPr>
                <w:rFonts w:hint="eastAsia" w:ascii="宋体" w:hAnsi="宋体" w:eastAsia="宋体" w:cs="宋体"/>
                <w:i w:val="0"/>
                <w:iCs w:val="0"/>
                <w:color w:val="000000"/>
                <w:sz w:val="20"/>
                <w:szCs w:val="20"/>
                <w:u w:val="none"/>
              </w:rPr>
            </w:pPr>
          </w:p>
        </w:tc>
        <w:tc>
          <w:tcPr>
            <w:tcW w:w="691" w:type="dxa"/>
            <w:vMerge w:val="continue"/>
            <w:tcBorders>
              <w:top w:val="nil"/>
              <w:left w:val="nil"/>
              <w:bottom w:val="single" w:color="000000" w:sz="4" w:space="0"/>
              <w:right w:val="single" w:color="000000" w:sz="4" w:space="0"/>
            </w:tcBorders>
            <w:shd w:val="clear" w:color="auto" w:fill="C0C0C0"/>
            <w:vAlign w:val="center"/>
          </w:tcPr>
          <w:p w14:paraId="0BB3C240">
            <w:pPr>
              <w:jc w:val="center"/>
              <w:rPr>
                <w:rFonts w:hint="eastAsia" w:ascii="宋体" w:hAnsi="宋体" w:eastAsia="宋体" w:cs="宋体"/>
                <w:i w:val="0"/>
                <w:iCs w:val="0"/>
                <w:color w:val="000000"/>
                <w:sz w:val="20"/>
                <w:szCs w:val="20"/>
                <w:u w:val="none"/>
              </w:rPr>
            </w:pPr>
          </w:p>
        </w:tc>
        <w:tc>
          <w:tcPr>
            <w:tcW w:w="898" w:type="dxa"/>
            <w:vMerge w:val="continue"/>
            <w:tcBorders>
              <w:top w:val="nil"/>
              <w:left w:val="nil"/>
              <w:bottom w:val="single" w:color="000000" w:sz="4" w:space="0"/>
              <w:right w:val="single" w:color="000000" w:sz="4" w:space="0"/>
            </w:tcBorders>
            <w:shd w:val="clear" w:color="auto" w:fill="C0C0C0"/>
            <w:vAlign w:val="center"/>
          </w:tcPr>
          <w:p w14:paraId="1BFC7855">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47798AD2">
            <w:pPr>
              <w:jc w:val="center"/>
              <w:rPr>
                <w:rFonts w:hint="eastAsia" w:ascii="宋体" w:hAnsi="宋体" w:eastAsia="宋体" w:cs="宋体"/>
                <w:i w:val="0"/>
                <w:iCs w:val="0"/>
                <w:color w:val="000000"/>
                <w:sz w:val="20"/>
                <w:szCs w:val="20"/>
                <w:u w:val="none"/>
              </w:rPr>
            </w:pPr>
          </w:p>
        </w:tc>
        <w:tc>
          <w:tcPr>
            <w:tcW w:w="1547" w:type="dxa"/>
            <w:gridSpan w:val="2"/>
            <w:vMerge w:val="continue"/>
            <w:tcBorders>
              <w:top w:val="nil"/>
              <w:left w:val="nil"/>
              <w:bottom w:val="single" w:color="000000" w:sz="4" w:space="0"/>
              <w:right w:val="single" w:color="000000" w:sz="4" w:space="0"/>
            </w:tcBorders>
            <w:shd w:val="clear" w:color="auto" w:fill="C0C0C0"/>
            <w:vAlign w:val="center"/>
          </w:tcPr>
          <w:p w14:paraId="57D67F31">
            <w:pPr>
              <w:jc w:val="center"/>
              <w:rPr>
                <w:rFonts w:hint="eastAsia" w:ascii="宋体" w:hAnsi="宋体" w:eastAsia="宋体" w:cs="宋体"/>
                <w:i w:val="0"/>
                <w:iCs w:val="0"/>
                <w:color w:val="000000"/>
                <w:sz w:val="20"/>
                <w:szCs w:val="20"/>
                <w:u w:val="none"/>
              </w:rPr>
            </w:pPr>
          </w:p>
        </w:tc>
      </w:tr>
      <w:tr w14:paraId="22332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4" w:type="dxa"/>
            <w:gridSpan w:val="9"/>
            <w:tcBorders>
              <w:top w:val="nil"/>
              <w:left w:val="single" w:color="000000" w:sz="4" w:space="0"/>
              <w:bottom w:val="single" w:color="000000" w:sz="4" w:space="0"/>
              <w:right w:val="single" w:color="000000" w:sz="4" w:space="0"/>
            </w:tcBorders>
            <w:shd w:val="clear" w:color="auto" w:fill="C0C0C0"/>
            <w:noWrap/>
            <w:vAlign w:val="center"/>
          </w:tcPr>
          <w:p w14:paraId="47192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616" w:type="dxa"/>
            <w:gridSpan w:val="2"/>
            <w:tcBorders>
              <w:top w:val="nil"/>
              <w:left w:val="nil"/>
              <w:bottom w:val="single" w:color="000000" w:sz="4" w:space="0"/>
              <w:right w:val="single" w:color="000000" w:sz="4" w:space="0"/>
            </w:tcBorders>
            <w:shd w:val="clear" w:color="auto" w:fill="C0C0C0"/>
            <w:vAlign w:val="center"/>
          </w:tcPr>
          <w:p w14:paraId="340C1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83" w:type="dxa"/>
            <w:gridSpan w:val="4"/>
            <w:tcBorders>
              <w:top w:val="nil"/>
              <w:left w:val="nil"/>
              <w:bottom w:val="single" w:color="000000" w:sz="4" w:space="0"/>
              <w:right w:val="single" w:color="000000" w:sz="4" w:space="0"/>
            </w:tcBorders>
            <w:shd w:val="clear" w:color="auto" w:fill="C0C0C0"/>
            <w:vAlign w:val="center"/>
          </w:tcPr>
          <w:p w14:paraId="46C9F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2" w:type="dxa"/>
            <w:tcBorders>
              <w:top w:val="nil"/>
              <w:left w:val="nil"/>
              <w:bottom w:val="single" w:color="000000" w:sz="4" w:space="0"/>
              <w:right w:val="single" w:color="000000" w:sz="4" w:space="0"/>
            </w:tcBorders>
            <w:shd w:val="clear" w:color="auto" w:fill="C0C0C0"/>
            <w:vAlign w:val="center"/>
          </w:tcPr>
          <w:p w14:paraId="35A9A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1" w:type="dxa"/>
            <w:tcBorders>
              <w:top w:val="nil"/>
              <w:left w:val="nil"/>
              <w:bottom w:val="single" w:color="000000" w:sz="4" w:space="0"/>
              <w:right w:val="single" w:color="000000" w:sz="4" w:space="0"/>
            </w:tcBorders>
            <w:shd w:val="clear" w:color="auto" w:fill="C0C0C0"/>
            <w:vAlign w:val="center"/>
          </w:tcPr>
          <w:p w14:paraId="45572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98" w:type="dxa"/>
            <w:tcBorders>
              <w:top w:val="nil"/>
              <w:left w:val="nil"/>
              <w:bottom w:val="single" w:color="000000" w:sz="4" w:space="0"/>
              <w:right w:val="single" w:color="000000" w:sz="4" w:space="0"/>
            </w:tcBorders>
            <w:shd w:val="clear" w:color="auto" w:fill="C0C0C0"/>
            <w:vAlign w:val="center"/>
          </w:tcPr>
          <w:p w14:paraId="599FF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nil"/>
              <w:left w:val="nil"/>
              <w:bottom w:val="single" w:color="000000" w:sz="4" w:space="0"/>
              <w:right w:val="single" w:color="000000" w:sz="4" w:space="0"/>
            </w:tcBorders>
            <w:shd w:val="clear" w:color="auto" w:fill="C0C0C0"/>
            <w:vAlign w:val="center"/>
          </w:tcPr>
          <w:p w14:paraId="2301D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47" w:type="dxa"/>
            <w:gridSpan w:val="2"/>
            <w:tcBorders>
              <w:top w:val="nil"/>
              <w:left w:val="nil"/>
              <w:bottom w:val="single" w:color="000000" w:sz="4" w:space="0"/>
              <w:right w:val="single" w:color="000000" w:sz="4" w:space="0"/>
            </w:tcBorders>
            <w:shd w:val="clear" w:color="auto" w:fill="C0C0C0"/>
            <w:vAlign w:val="center"/>
          </w:tcPr>
          <w:p w14:paraId="3BD91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0F04E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4" w:type="dxa"/>
            <w:gridSpan w:val="9"/>
            <w:tcBorders>
              <w:top w:val="nil"/>
              <w:left w:val="single" w:color="000000" w:sz="4" w:space="0"/>
              <w:bottom w:val="single" w:color="000000" w:sz="4" w:space="0"/>
              <w:right w:val="single" w:color="000000" w:sz="4" w:space="0"/>
            </w:tcBorders>
            <w:shd w:val="clear" w:color="auto" w:fill="C0C0C0"/>
            <w:noWrap/>
            <w:vAlign w:val="center"/>
          </w:tcPr>
          <w:p w14:paraId="2605C2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16" w:type="dxa"/>
            <w:gridSpan w:val="2"/>
            <w:tcBorders>
              <w:top w:val="nil"/>
              <w:left w:val="nil"/>
              <w:bottom w:val="single" w:color="000000" w:sz="4" w:space="0"/>
              <w:right w:val="single" w:color="000000" w:sz="4" w:space="0"/>
            </w:tcBorders>
            <w:shd w:val="clear" w:color="auto" w:fill="FFFFFF"/>
            <w:noWrap/>
            <w:vAlign w:val="center"/>
          </w:tcPr>
          <w:p w14:paraId="4CC4F4A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1,933.78</w:t>
            </w:r>
          </w:p>
        </w:tc>
        <w:tc>
          <w:tcPr>
            <w:tcW w:w="1583" w:type="dxa"/>
            <w:gridSpan w:val="4"/>
            <w:tcBorders>
              <w:top w:val="nil"/>
              <w:left w:val="nil"/>
              <w:bottom w:val="single" w:color="000000" w:sz="4" w:space="0"/>
              <w:right w:val="single" w:color="000000" w:sz="4" w:space="0"/>
            </w:tcBorders>
            <w:shd w:val="clear" w:color="auto" w:fill="FFFFFF"/>
            <w:noWrap/>
            <w:vAlign w:val="center"/>
          </w:tcPr>
          <w:p w14:paraId="0432B33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1,896.91</w:t>
            </w:r>
          </w:p>
        </w:tc>
        <w:tc>
          <w:tcPr>
            <w:tcW w:w="652" w:type="dxa"/>
            <w:tcBorders>
              <w:top w:val="nil"/>
              <w:left w:val="nil"/>
              <w:bottom w:val="single" w:color="000000" w:sz="4" w:space="0"/>
              <w:right w:val="single" w:color="000000" w:sz="4" w:space="0"/>
            </w:tcBorders>
            <w:shd w:val="clear" w:color="auto" w:fill="FFFFFF"/>
            <w:noWrap/>
            <w:vAlign w:val="center"/>
          </w:tcPr>
          <w:p w14:paraId="7A11B8F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91" w:type="dxa"/>
            <w:tcBorders>
              <w:top w:val="nil"/>
              <w:left w:val="nil"/>
              <w:bottom w:val="single" w:color="000000" w:sz="4" w:space="0"/>
              <w:right w:val="single" w:color="000000" w:sz="4" w:space="0"/>
            </w:tcBorders>
            <w:shd w:val="clear" w:color="auto" w:fill="FFFFFF"/>
            <w:noWrap/>
            <w:vAlign w:val="center"/>
          </w:tcPr>
          <w:p w14:paraId="76024B8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98" w:type="dxa"/>
            <w:tcBorders>
              <w:top w:val="nil"/>
              <w:left w:val="nil"/>
              <w:bottom w:val="single" w:color="000000" w:sz="4" w:space="0"/>
              <w:right w:val="single" w:color="000000" w:sz="4" w:space="0"/>
            </w:tcBorders>
            <w:shd w:val="clear" w:color="auto" w:fill="FFFFFF"/>
            <w:noWrap/>
            <w:vAlign w:val="center"/>
          </w:tcPr>
          <w:p w14:paraId="59C1F57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5663F51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47" w:type="dxa"/>
            <w:gridSpan w:val="2"/>
            <w:tcBorders>
              <w:top w:val="nil"/>
              <w:left w:val="nil"/>
              <w:bottom w:val="single" w:color="000000" w:sz="4" w:space="0"/>
              <w:right w:val="single" w:color="000000" w:sz="4" w:space="0"/>
            </w:tcBorders>
            <w:shd w:val="clear" w:color="auto" w:fill="FFFFFF"/>
            <w:noWrap/>
            <w:vAlign w:val="center"/>
          </w:tcPr>
          <w:p w14:paraId="5B44C62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36.87</w:t>
            </w:r>
          </w:p>
        </w:tc>
      </w:tr>
      <w:tr w14:paraId="5EE47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5" w:type="dxa"/>
            <w:gridSpan w:val="6"/>
            <w:tcBorders>
              <w:top w:val="nil"/>
              <w:left w:val="single" w:color="000000" w:sz="4" w:space="0"/>
              <w:bottom w:val="single" w:color="000000" w:sz="4" w:space="0"/>
              <w:right w:val="single" w:color="000000" w:sz="4" w:space="0"/>
            </w:tcBorders>
            <w:shd w:val="clear" w:color="auto" w:fill="C0C0C0"/>
            <w:noWrap/>
            <w:vAlign w:val="center"/>
          </w:tcPr>
          <w:p w14:paraId="794737F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2869" w:type="dxa"/>
            <w:gridSpan w:val="3"/>
            <w:tcBorders>
              <w:top w:val="nil"/>
              <w:left w:val="nil"/>
              <w:bottom w:val="single" w:color="000000" w:sz="4" w:space="0"/>
              <w:right w:val="single" w:color="000000" w:sz="4" w:space="0"/>
            </w:tcBorders>
            <w:shd w:val="clear" w:color="auto" w:fill="C0C0C0"/>
            <w:noWrap/>
            <w:vAlign w:val="center"/>
          </w:tcPr>
          <w:p w14:paraId="33D368A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1616" w:type="dxa"/>
            <w:gridSpan w:val="2"/>
            <w:tcBorders>
              <w:top w:val="nil"/>
              <w:left w:val="nil"/>
              <w:bottom w:val="single" w:color="000000" w:sz="4" w:space="0"/>
              <w:right w:val="single" w:color="000000" w:sz="4" w:space="0"/>
            </w:tcBorders>
            <w:shd w:val="clear" w:color="auto" w:fill="C0C0C0"/>
            <w:noWrap/>
            <w:vAlign w:val="center"/>
          </w:tcPr>
          <w:p w14:paraId="5E44601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1,933.78</w:t>
            </w:r>
          </w:p>
        </w:tc>
        <w:tc>
          <w:tcPr>
            <w:tcW w:w="1583" w:type="dxa"/>
            <w:gridSpan w:val="4"/>
            <w:tcBorders>
              <w:top w:val="nil"/>
              <w:left w:val="nil"/>
              <w:bottom w:val="single" w:color="000000" w:sz="4" w:space="0"/>
              <w:right w:val="single" w:color="000000" w:sz="4" w:space="0"/>
            </w:tcBorders>
            <w:shd w:val="clear" w:color="auto" w:fill="C0C0C0"/>
            <w:noWrap/>
            <w:vAlign w:val="center"/>
          </w:tcPr>
          <w:p w14:paraId="77C70DA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1,896.91</w:t>
            </w:r>
          </w:p>
        </w:tc>
        <w:tc>
          <w:tcPr>
            <w:tcW w:w="652" w:type="dxa"/>
            <w:tcBorders>
              <w:top w:val="nil"/>
              <w:left w:val="nil"/>
              <w:bottom w:val="single" w:color="000000" w:sz="4" w:space="0"/>
              <w:right w:val="single" w:color="000000" w:sz="4" w:space="0"/>
            </w:tcBorders>
            <w:shd w:val="clear" w:color="auto" w:fill="C0C0C0"/>
            <w:noWrap/>
            <w:vAlign w:val="center"/>
          </w:tcPr>
          <w:p w14:paraId="68404EF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91" w:type="dxa"/>
            <w:tcBorders>
              <w:top w:val="nil"/>
              <w:left w:val="nil"/>
              <w:bottom w:val="single" w:color="000000" w:sz="4" w:space="0"/>
              <w:right w:val="single" w:color="000000" w:sz="4" w:space="0"/>
            </w:tcBorders>
            <w:shd w:val="clear" w:color="auto" w:fill="C0C0C0"/>
            <w:noWrap/>
            <w:vAlign w:val="center"/>
          </w:tcPr>
          <w:p w14:paraId="6AC5312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98" w:type="dxa"/>
            <w:tcBorders>
              <w:top w:val="nil"/>
              <w:left w:val="nil"/>
              <w:bottom w:val="single" w:color="000000" w:sz="4" w:space="0"/>
              <w:right w:val="single" w:color="000000" w:sz="4" w:space="0"/>
            </w:tcBorders>
            <w:shd w:val="clear" w:color="auto" w:fill="C0C0C0"/>
            <w:noWrap/>
            <w:vAlign w:val="center"/>
          </w:tcPr>
          <w:p w14:paraId="058194B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45B6164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47" w:type="dxa"/>
            <w:gridSpan w:val="2"/>
            <w:tcBorders>
              <w:top w:val="nil"/>
              <w:left w:val="nil"/>
              <w:bottom w:val="single" w:color="000000" w:sz="4" w:space="0"/>
              <w:right w:val="single" w:color="000000" w:sz="4" w:space="0"/>
            </w:tcBorders>
            <w:shd w:val="clear" w:color="auto" w:fill="C0C0C0"/>
            <w:noWrap/>
            <w:vAlign w:val="center"/>
          </w:tcPr>
          <w:p w14:paraId="1378FA1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36.87</w:t>
            </w:r>
          </w:p>
        </w:tc>
      </w:tr>
      <w:tr w14:paraId="433B4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5" w:type="dxa"/>
            <w:gridSpan w:val="6"/>
            <w:tcBorders>
              <w:top w:val="nil"/>
              <w:left w:val="single" w:color="000000" w:sz="4" w:space="0"/>
              <w:bottom w:val="single" w:color="000000" w:sz="4" w:space="0"/>
              <w:right w:val="single" w:color="000000" w:sz="4" w:space="0"/>
            </w:tcBorders>
            <w:shd w:val="clear" w:color="auto" w:fill="C0C0C0"/>
            <w:noWrap/>
            <w:vAlign w:val="center"/>
          </w:tcPr>
          <w:p w14:paraId="5ABB1E8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20103</w:t>
            </w:r>
          </w:p>
        </w:tc>
        <w:tc>
          <w:tcPr>
            <w:tcW w:w="2869" w:type="dxa"/>
            <w:gridSpan w:val="3"/>
            <w:tcBorders>
              <w:top w:val="nil"/>
              <w:left w:val="nil"/>
              <w:bottom w:val="single" w:color="000000" w:sz="4" w:space="0"/>
              <w:right w:val="single" w:color="000000" w:sz="4" w:space="0"/>
            </w:tcBorders>
            <w:shd w:val="clear" w:color="auto" w:fill="C0C0C0"/>
            <w:noWrap/>
            <w:vAlign w:val="center"/>
          </w:tcPr>
          <w:p w14:paraId="519F09F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政府办公厅（室）及相关机构事务</w:t>
            </w:r>
          </w:p>
        </w:tc>
        <w:tc>
          <w:tcPr>
            <w:tcW w:w="1616" w:type="dxa"/>
            <w:gridSpan w:val="2"/>
            <w:tcBorders>
              <w:top w:val="nil"/>
              <w:left w:val="nil"/>
              <w:bottom w:val="single" w:color="000000" w:sz="4" w:space="0"/>
              <w:right w:val="single" w:color="000000" w:sz="4" w:space="0"/>
            </w:tcBorders>
            <w:shd w:val="clear" w:color="auto" w:fill="C0C0C0"/>
            <w:noWrap/>
            <w:vAlign w:val="center"/>
          </w:tcPr>
          <w:p w14:paraId="79651C7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36.87</w:t>
            </w:r>
          </w:p>
        </w:tc>
        <w:tc>
          <w:tcPr>
            <w:tcW w:w="1583" w:type="dxa"/>
            <w:gridSpan w:val="4"/>
            <w:tcBorders>
              <w:top w:val="nil"/>
              <w:left w:val="nil"/>
              <w:bottom w:val="single" w:color="000000" w:sz="4" w:space="0"/>
              <w:right w:val="single" w:color="000000" w:sz="4" w:space="0"/>
            </w:tcBorders>
            <w:shd w:val="clear" w:color="auto" w:fill="C0C0C0"/>
            <w:noWrap/>
            <w:vAlign w:val="center"/>
          </w:tcPr>
          <w:p w14:paraId="7D6D462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52" w:type="dxa"/>
            <w:tcBorders>
              <w:top w:val="nil"/>
              <w:left w:val="nil"/>
              <w:bottom w:val="single" w:color="000000" w:sz="4" w:space="0"/>
              <w:right w:val="single" w:color="000000" w:sz="4" w:space="0"/>
            </w:tcBorders>
            <w:shd w:val="clear" w:color="auto" w:fill="C0C0C0"/>
            <w:noWrap/>
            <w:vAlign w:val="center"/>
          </w:tcPr>
          <w:p w14:paraId="02B8941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91" w:type="dxa"/>
            <w:tcBorders>
              <w:top w:val="nil"/>
              <w:left w:val="nil"/>
              <w:bottom w:val="single" w:color="000000" w:sz="4" w:space="0"/>
              <w:right w:val="single" w:color="000000" w:sz="4" w:space="0"/>
            </w:tcBorders>
            <w:shd w:val="clear" w:color="auto" w:fill="C0C0C0"/>
            <w:noWrap/>
            <w:vAlign w:val="center"/>
          </w:tcPr>
          <w:p w14:paraId="5137362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98" w:type="dxa"/>
            <w:tcBorders>
              <w:top w:val="nil"/>
              <w:left w:val="nil"/>
              <w:bottom w:val="single" w:color="000000" w:sz="4" w:space="0"/>
              <w:right w:val="single" w:color="000000" w:sz="4" w:space="0"/>
            </w:tcBorders>
            <w:shd w:val="clear" w:color="auto" w:fill="C0C0C0"/>
            <w:noWrap/>
            <w:vAlign w:val="center"/>
          </w:tcPr>
          <w:p w14:paraId="007E872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75765C1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47" w:type="dxa"/>
            <w:gridSpan w:val="2"/>
            <w:tcBorders>
              <w:top w:val="nil"/>
              <w:left w:val="nil"/>
              <w:bottom w:val="single" w:color="000000" w:sz="4" w:space="0"/>
              <w:right w:val="single" w:color="000000" w:sz="4" w:space="0"/>
            </w:tcBorders>
            <w:shd w:val="clear" w:color="auto" w:fill="C0C0C0"/>
            <w:noWrap/>
            <w:vAlign w:val="center"/>
          </w:tcPr>
          <w:p w14:paraId="6B43D90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36.87</w:t>
            </w:r>
          </w:p>
        </w:tc>
      </w:tr>
      <w:tr w14:paraId="5B1CA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5" w:type="dxa"/>
            <w:gridSpan w:val="6"/>
            <w:tcBorders>
              <w:top w:val="nil"/>
              <w:left w:val="single" w:color="000000" w:sz="4" w:space="0"/>
              <w:bottom w:val="single" w:color="000000" w:sz="4" w:space="0"/>
              <w:right w:val="single" w:color="000000" w:sz="4" w:space="0"/>
            </w:tcBorders>
            <w:shd w:val="clear" w:color="auto" w:fill="FFFFFF"/>
            <w:noWrap/>
            <w:vAlign w:val="center"/>
          </w:tcPr>
          <w:p w14:paraId="77346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2869" w:type="dxa"/>
            <w:gridSpan w:val="3"/>
            <w:tcBorders>
              <w:top w:val="nil"/>
              <w:left w:val="nil"/>
              <w:bottom w:val="single" w:color="000000" w:sz="4" w:space="0"/>
              <w:right w:val="single" w:color="000000" w:sz="4" w:space="0"/>
            </w:tcBorders>
            <w:shd w:val="clear" w:color="auto" w:fill="CCFFFF"/>
            <w:noWrap/>
            <w:vAlign w:val="center"/>
          </w:tcPr>
          <w:p w14:paraId="3C3781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616" w:type="dxa"/>
            <w:gridSpan w:val="2"/>
            <w:tcBorders>
              <w:top w:val="nil"/>
              <w:left w:val="nil"/>
              <w:bottom w:val="single" w:color="000000" w:sz="4" w:space="0"/>
              <w:right w:val="single" w:color="000000" w:sz="4" w:space="0"/>
            </w:tcBorders>
            <w:shd w:val="clear" w:color="auto" w:fill="FFFFFF"/>
            <w:noWrap/>
            <w:vAlign w:val="center"/>
          </w:tcPr>
          <w:p w14:paraId="7897BC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36.87</w:t>
            </w:r>
          </w:p>
        </w:tc>
        <w:tc>
          <w:tcPr>
            <w:tcW w:w="1583" w:type="dxa"/>
            <w:gridSpan w:val="4"/>
            <w:tcBorders>
              <w:top w:val="nil"/>
              <w:left w:val="nil"/>
              <w:bottom w:val="single" w:color="000000" w:sz="4" w:space="0"/>
              <w:right w:val="single" w:color="000000" w:sz="4" w:space="0"/>
            </w:tcBorders>
            <w:shd w:val="clear" w:color="auto" w:fill="FFFFFF"/>
            <w:noWrap/>
            <w:vAlign w:val="center"/>
          </w:tcPr>
          <w:p w14:paraId="4A8A49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2" w:type="dxa"/>
            <w:tcBorders>
              <w:top w:val="nil"/>
              <w:left w:val="nil"/>
              <w:bottom w:val="single" w:color="000000" w:sz="4" w:space="0"/>
              <w:right w:val="single" w:color="000000" w:sz="4" w:space="0"/>
            </w:tcBorders>
            <w:shd w:val="clear" w:color="auto" w:fill="FFFFFF"/>
            <w:noWrap/>
            <w:vAlign w:val="center"/>
          </w:tcPr>
          <w:p w14:paraId="238380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1" w:type="dxa"/>
            <w:tcBorders>
              <w:top w:val="nil"/>
              <w:left w:val="nil"/>
              <w:bottom w:val="single" w:color="000000" w:sz="4" w:space="0"/>
              <w:right w:val="single" w:color="000000" w:sz="4" w:space="0"/>
            </w:tcBorders>
            <w:shd w:val="clear" w:color="auto" w:fill="FFFFFF"/>
            <w:noWrap/>
            <w:vAlign w:val="center"/>
          </w:tcPr>
          <w:p w14:paraId="77F1ED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98" w:type="dxa"/>
            <w:tcBorders>
              <w:top w:val="nil"/>
              <w:left w:val="nil"/>
              <w:bottom w:val="single" w:color="000000" w:sz="4" w:space="0"/>
              <w:right w:val="single" w:color="000000" w:sz="4" w:space="0"/>
            </w:tcBorders>
            <w:shd w:val="clear" w:color="auto" w:fill="FFFFFF"/>
            <w:noWrap/>
            <w:vAlign w:val="center"/>
          </w:tcPr>
          <w:p w14:paraId="024B8C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6AD4AB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7" w:type="dxa"/>
            <w:gridSpan w:val="2"/>
            <w:tcBorders>
              <w:top w:val="nil"/>
              <w:left w:val="nil"/>
              <w:bottom w:val="single" w:color="000000" w:sz="4" w:space="0"/>
              <w:right w:val="single" w:color="000000" w:sz="4" w:space="0"/>
            </w:tcBorders>
            <w:shd w:val="clear" w:color="auto" w:fill="FFFFFF"/>
            <w:noWrap/>
            <w:vAlign w:val="center"/>
          </w:tcPr>
          <w:p w14:paraId="6B549D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36.87</w:t>
            </w:r>
          </w:p>
        </w:tc>
      </w:tr>
      <w:tr w14:paraId="0825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5" w:type="dxa"/>
            <w:gridSpan w:val="6"/>
            <w:tcBorders>
              <w:top w:val="nil"/>
              <w:left w:val="single" w:color="000000" w:sz="4" w:space="0"/>
              <w:bottom w:val="single" w:color="000000" w:sz="4" w:space="0"/>
              <w:right w:val="single" w:color="000000" w:sz="4" w:space="0"/>
            </w:tcBorders>
            <w:shd w:val="clear" w:color="auto" w:fill="C0C0C0"/>
            <w:noWrap/>
            <w:vAlign w:val="center"/>
          </w:tcPr>
          <w:p w14:paraId="6B1B35D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20131</w:t>
            </w:r>
          </w:p>
        </w:tc>
        <w:tc>
          <w:tcPr>
            <w:tcW w:w="2869" w:type="dxa"/>
            <w:gridSpan w:val="3"/>
            <w:tcBorders>
              <w:top w:val="nil"/>
              <w:left w:val="nil"/>
              <w:bottom w:val="single" w:color="000000" w:sz="4" w:space="0"/>
              <w:right w:val="single" w:color="000000" w:sz="4" w:space="0"/>
            </w:tcBorders>
            <w:shd w:val="clear" w:color="auto" w:fill="C0C0C0"/>
            <w:noWrap/>
            <w:vAlign w:val="center"/>
          </w:tcPr>
          <w:p w14:paraId="7EB3B6F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党委办公厅（室）及相关机构事务</w:t>
            </w:r>
          </w:p>
        </w:tc>
        <w:tc>
          <w:tcPr>
            <w:tcW w:w="1616" w:type="dxa"/>
            <w:gridSpan w:val="2"/>
            <w:tcBorders>
              <w:top w:val="nil"/>
              <w:left w:val="nil"/>
              <w:bottom w:val="single" w:color="000000" w:sz="4" w:space="0"/>
              <w:right w:val="single" w:color="000000" w:sz="4" w:space="0"/>
            </w:tcBorders>
            <w:shd w:val="clear" w:color="auto" w:fill="C0C0C0"/>
            <w:noWrap/>
            <w:vAlign w:val="center"/>
          </w:tcPr>
          <w:p w14:paraId="0D2874A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1,896.91</w:t>
            </w:r>
          </w:p>
        </w:tc>
        <w:tc>
          <w:tcPr>
            <w:tcW w:w="1583" w:type="dxa"/>
            <w:gridSpan w:val="4"/>
            <w:tcBorders>
              <w:top w:val="nil"/>
              <w:left w:val="nil"/>
              <w:bottom w:val="single" w:color="000000" w:sz="4" w:space="0"/>
              <w:right w:val="single" w:color="000000" w:sz="4" w:space="0"/>
            </w:tcBorders>
            <w:shd w:val="clear" w:color="auto" w:fill="C0C0C0"/>
            <w:noWrap/>
            <w:vAlign w:val="center"/>
          </w:tcPr>
          <w:p w14:paraId="7CA0E0E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1,896.91</w:t>
            </w:r>
          </w:p>
        </w:tc>
        <w:tc>
          <w:tcPr>
            <w:tcW w:w="652" w:type="dxa"/>
            <w:tcBorders>
              <w:top w:val="nil"/>
              <w:left w:val="nil"/>
              <w:bottom w:val="single" w:color="000000" w:sz="4" w:space="0"/>
              <w:right w:val="single" w:color="000000" w:sz="4" w:space="0"/>
            </w:tcBorders>
            <w:shd w:val="clear" w:color="auto" w:fill="C0C0C0"/>
            <w:noWrap/>
            <w:vAlign w:val="center"/>
          </w:tcPr>
          <w:p w14:paraId="7C43119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91" w:type="dxa"/>
            <w:tcBorders>
              <w:top w:val="nil"/>
              <w:left w:val="nil"/>
              <w:bottom w:val="single" w:color="000000" w:sz="4" w:space="0"/>
              <w:right w:val="single" w:color="000000" w:sz="4" w:space="0"/>
            </w:tcBorders>
            <w:shd w:val="clear" w:color="auto" w:fill="C0C0C0"/>
            <w:noWrap/>
            <w:vAlign w:val="center"/>
          </w:tcPr>
          <w:p w14:paraId="2464C02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98" w:type="dxa"/>
            <w:tcBorders>
              <w:top w:val="nil"/>
              <w:left w:val="nil"/>
              <w:bottom w:val="single" w:color="000000" w:sz="4" w:space="0"/>
              <w:right w:val="single" w:color="000000" w:sz="4" w:space="0"/>
            </w:tcBorders>
            <w:shd w:val="clear" w:color="auto" w:fill="C0C0C0"/>
            <w:noWrap/>
            <w:vAlign w:val="center"/>
          </w:tcPr>
          <w:p w14:paraId="1CD5421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C0C0C0"/>
            <w:noWrap/>
            <w:vAlign w:val="center"/>
          </w:tcPr>
          <w:p w14:paraId="0945040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47" w:type="dxa"/>
            <w:gridSpan w:val="2"/>
            <w:tcBorders>
              <w:top w:val="nil"/>
              <w:left w:val="nil"/>
              <w:bottom w:val="single" w:color="000000" w:sz="4" w:space="0"/>
              <w:right w:val="single" w:color="000000" w:sz="4" w:space="0"/>
            </w:tcBorders>
            <w:shd w:val="clear" w:color="auto" w:fill="C0C0C0"/>
            <w:noWrap/>
            <w:vAlign w:val="center"/>
          </w:tcPr>
          <w:p w14:paraId="6E6990D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445FE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5" w:type="dxa"/>
            <w:gridSpan w:val="6"/>
            <w:tcBorders>
              <w:top w:val="nil"/>
              <w:left w:val="single" w:color="000000" w:sz="4" w:space="0"/>
              <w:bottom w:val="single" w:color="000000" w:sz="4" w:space="0"/>
              <w:right w:val="single" w:color="000000" w:sz="4" w:space="0"/>
            </w:tcBorders>
            <w:shd w:val="clear" w:color="auto" w:fill="FFFFFF"/>
            <w:noWrap/>
            <w:vAlign w:val="center"/>
          </w:tcPr>
          <w:p w14:paraId="0654D5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2013101</w:t>
            </w:r>
          </w:p>
        </w:tc>
        <w:tc>
          <w:tcPr>
            <w:tcW w:w="2869" w:type="dxa"/>
            <w:gridSpan w:val="3"/>
            <w:tcBorders>
              <w:top w:val="nil"/>
              <w:left w:val="nil"/>
              <w:bottom w:val="single" w:color="000000" w:sz="4" w:space="0"/>
              <w:right w:val="single" w:color="000000" w:sz="4" w:space="0"/>
            </w:tcBorders>
            <w:shd w:val="clear" w:color="auto" w:fill="CCFFFF"/>
            <w:noWrap/>
            <w:vAlign w:val="center"/>
          </w:tcPr>
          <w:p w14:paraId="6BC3CC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616" w:type="dxa"/>
            <w:gridSpan w:val="2"/>
            <w:tcBorders>
              <w:top w:val="nil"/>
              <w:left w:val="nil"/>
              <w:bottom w:val="single" w:color="000000" w:sz="4" w:space="0"/>
              <w:right w:val="single" w:color="000000" w:sz="4" w:space="0"/>
            </w:tcBorders>
            <w:shd w:val="clear" w:color="auto" w:fill="FFFFFF"/>
            <w:noWrap/>
            <w:vAlign w:val="center"/>
          </w:tcPr>
          <w:p w14:paraId="3F0106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1,896.91</w:t>
            </w:r>
          </w:p>
        </w:tc>
        <w:tc>
          <w:tcPr>
            <w:tcW w:w="1583" w:type="dxa"/>
            <w:gridSpan w:val="4"/>
            <w:tcBorders>
              <w:top w:val="nil"/>
              <w:left w:val="nil"/>
              <w:bottom w:val="single" w:color="000000" w:sz="4" w:space="0"/>
              <w:right w:val="single" w:color="000000" w:sz="4" w:space="0"/>
            </w:tcBorders>
            <w:shd w:val="clear" w:color="auto" w:fill="FFFFFF"/>
            <w:noWrap/>
            <w:vAlign w:val="center"/>
          </w:tcPr>
          <w:p w14:paraId="0923A6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1,896.91</w:t>
            </w:r>
          </w:p>
        </w:tc>
        <w:tc>
          <w:tcPr>
            <w:tcW w:w="652" w:type="dxa"/>
            <w:tcBorders>
              <w:top w:val="nil"/>
              <w:left w:val="nil"/>
              <w:bottom w:val="single" w:color="000000" w:sz="4" w:space="0"/>
              <w:right w:val="single" w:color="000000" w:sz="4" w:space="0"/>
            </w:tcBorders>
            <w:shd w:val="clear" w:color="auto" w:fill="FFFFFF"/>
            <w:noWrap/>
            <w:vAlign w:val="center"/>
          </w:tcPr>
          <w:p w14:paraId="35E3F0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1" w:type="dxa"/>
            <w:tcBorders>
              <w:top w:val="nil"/>
              <w:left w:val="nil"/>
              <w:bottom w:val="single" w:color="000000" w:sz="4" w:space="0"/>
              <w:right w:val="single" w:color="000000" w:sz="4" w:space="0"/>
            </w:tcBorders>
            <w:shd w:val="clear" w:color="auto" w:fill="FFFFFF"/>
            <w:noWrap/>
            <w:vAlign w:val="center"/>
          </w:tcPr>
          <w:p w14:paraId="23E2C7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98" w:type="dxa"/>
            <w:tcBorders>
              <w:top w:val="nil"/>
              <w:left w:val="nil"/>
              <w:bottom w:val="single" w:color="000000" w:sz="4" w:space="0"/>
              <w:right w:val="single" w:color="000000" w:sz="4" w:space="0"/>
            </w:tcBorders>
            <w:shd w:val="clear" w:color="auto" w:fill="FFFFFF"/>
            <w:noWrap/>
            <w:vAlign w:val="center"/>
          </w:tcPr>
          <w:p w14:paraId="197CD0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0" w:type="dxa"/>
            <w:tcBorders>
              <w:top w:val="nil"/>
              <w:left w:val="nil"/>
              <w:bottom w:val="single" w:color="000000" w:sz="4" w:space="0"/>
              <w:right w:val="single" w:color="000000" w:sz="4" w:space="0"/>
            </w:tcBorders>
            <w:shd w:val="clear" w:color="auto" w:fill="FFFFFF"/>
            <w:noWrap/>
            <w:vAlign w:val="center"/>
          </w:tcPr>
          <w:p w14:paraId="0DE29C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47" w:type="dxa"/>
            <w:gridSpan w:val="2"/>
            <w:tcBorders>
              <w:top w:val="nil"/>
              <w:left w:val="nil"/>
              <w:bottom w:val="single" w:color="000000" w:sz="4" w:space="0"/>
              <w:right w:val="single" w:color="000000" w:sz="4" w:space="0"/>
            </w:tcBorders>
            <w:shd w:val="clear" w:color="auto" w:fill="FFFFFF"/>
            <w:noWrap/>
            <w:vAlign w:val="center"/>
          </w:tcPr>
          <w:p w14:paraId="3BBEBC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3255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71" w:type="dxa"/>
            <w:gridSpan w:val="21"/>
            <w:tcBorders>
              <w:top w:val="nil"/>
              <w:left w:val="nil"/>
              <w:bottom w:val="nil"/>
              <w:right w:val="nil"/>
            </w:tcBorders>
            <w:shd w:val="clear" w:color="auto" w:fill="FFFFFF"/>
            <w:noWrap/>
            <w:vAlign w:val="center"/>
          </w:tcPr>
          <w:p w14:paraId="11973F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r w14:paraId="31E5D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71" w:type="dxa"/>
            <w:gridSpan w:val="21"/>
            <w:tcBorders>
              <w:top w:val="nil"/>
              <w:left w:val="nil"/>
              <w:bottom w:val="nil"/>
              <w:right w:val="nil"/>
            </w:tcBorders>
            <w:shd w:val="clear" w:color="auto" w:fill="FFFFFF"/>
            <w:noWrap/>
            <w:vAlign w:val="center"/>
          </w:tcPr>
          <w:p w14:paraId="28343C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404D91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4A1325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3B03A0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565D7B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41CE2F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11C9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375" w:hRule="atLeast"/>
        </w:trPr>
        <w:tc>
          <w:tcPr>
            <w:tcW w:w="13656" w:type="dxa"/>
            <w:gridSpan w:val="20"/>
            <w:tcBorders>
              <w:top w:val="nil"/>
              <w:left w:val="nil"/>
              <w:bottom w:val="nil"/>
              <w:right w:val="nil"/>
            </w:tcBorders>
            <w:shd w:val="clear" w:color="auto" w:fill="FFFFFF"/>
            <w:noWrap/>
            <w:vAlign w:val="center"/>
          </w:tcPr>
          <w:p w14:paraId="3CDD92EE">
            <w:pPr>
              <w:jc w:val="center"/>
              <w:rPr>
                <w:rFonts w:hint="eastAsia" w:ascii="黑体" w:hAnsi="宋体" w:eastAsia="黑体" w:cs="黑体"/>
                <w:i w:val="0"/>
                <w:iCs w:val="0"/>
                <w:color w:val="000000"/>
                <w:kern w:val="0"/>
                <w:sz w:val="30"/>
                <w:szCs w:val="30"/>
                <w:u w:val="none"/>
                <w:lang w:val="en-US" w:eastAsia="zh-CN" w:bidi="ar"/>
              </w:rPr>
            </w:pPr>
          </w:p>
          <w:p w14:paraId="4C9C3071">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1A6F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300" w:hRule="atLeast"/>
        </w:trPr>
        <w:tc>
          <w:tcPr>
            <w:tcW w:w="329" w:type="dxa"/>
            <w:tcBorders>
              <w:top w:val="nil"/>
              <w:left w:val="nil"/>
              <w:bottom w:val="nil"/>
              <w:right w:val="nil"/>
            </w:tcBorders>
            <w:shd w:val="clear" w:color="auto" w:fill="FFFFFF"/>
            <w:noWrap/>
            <w:vAlign w:val="center"/>
          </w:tcPr>
          <w:p w14:paraId="510A67AC">
            <w:pPr>
              <w:jc w:val="left"/>
              <w:rPr>
                <w:rFonts w:hint="eastAsia" w:ascii="宋体" w:hAnsi="宋体" w:eastAsia="宋体" w:cs="宋体"/>
                <w:i w:val="0"/>
                <w:iCs w:val="0"/>
                <w:color w:val="000000"/>
                <w:sz w:val="18"/>
                <w:szCs w:val="18"/>
                <w:u w:val="none"/>
              </w:rPr>
            </w:pPr>
          </w:p>
        </w:tc>
        <w:tc>
          <w:tcPr>
            <w:tcW w:w="329" w:type="dxa"/>
            <w:tcBorders>
              <w:top w:val="nil"/>
              <w:left w:val="nil"/>
              <w:bottom w:val="nil"/>
              <w:right w:val="nil"/>
            </w:tcBorders>
            <w:shd w:val="clear" w:color="auto" w:fill="FFFFFF"/>
            <w:noWrap/>
            <w:vAlign w:val="center"/>
          </w:tcPr>
          <w:p w14:paraId="10845970">
            <w:pPr>
              <w:jc w:val="left"/>
              <w:rPr>
                <w:rFonts w:hint="eastAsia" w:ascii="宋体" w:hAnsi="宋体" w:eastAsia="宋体" w:cs="宋体"/>
                <w:i w:val="0"/>
                <w:iCs w:val="0"/>
                <w:color w:val="000000"/>
                <w:sz w:val="18"/>
                <w:szCs w:val="18"/>
                <w:u w:val="none"/>
              </w:rPr>
            </w:pPr>
          </w:p>
        </w:tc>
        <w:tc>
          <w:tcPr>
            <w:tcW w:w="329" w:type="dxa"/>
            <w:tcBorders>
              <w:top w:val="nil"/>
              <w:left w:val="nil"/>
              <w:bottom w:val="nil"/>
              <w:right w:val="nil"/>
            </w:tcBorders>
            <w:shd w:val="clear" w:color="auto" w:fill="FFFFFF"/>
            <w:noWrap/>
            <w:vAlign w:val="center"/>
          </w:tcPr>
          <w:p w14:paraId="20C89325">
            <w:pPr>
              <w:jc w:val="left"/>
              <w:rPr>
                <w:rFonts w:hint="eastAsia" w:ascii="宋体" w:hAnsi="宋体" w:eastAsia="宋体" w:cs="宋体"/>
                <w:i w:val="0"/>
                <w:iCs w:val="0"/>
                <w:color w:val="000000"/>
                <w:sz w:val="18"/>
                <w:szCs w:val="18"/>
                <w:u w:val="none"/>
              </w:rPr>
            </w:pPr>
          </w:p>
        </w:tc>
        <w:tc>
          <w:tcPr>
            <w:tcW w:w="3000" w:type="dxa"/>
            <w:gridSpan w:val="4"/>
            <w:tcBorders>
              <w:top w:val="nil"/>
              <w:left w:val="nil"/>
              <w:bottom w:val="nil"/>
              <w:right w:val="nil"/>
            </w:tcBorders>
            <w:shd w:val="clear" w:color="auto" w:fill="FFFFFF"/>
            <w:noWrap/>
            <w:vAlign w:val="center"/>
          </w:tcPr>
          <w:p w14:paraId="3C8F288C">
            <w:pPr>
              <w:jc w:val="left"/>
              <w:rPr>
                <w:rFonts w:hint="eastAsia" w:ascii="宋体" w:hAnsi="宋体" w:eastAsia="宋体" w:cs="宋体"/>
                <w:i w:val="0"/>
                <w:iCs w:val="0"/>
                <w:color w:val="000000"/>
                <w:sz w:val="18"/>
                <w:szCs w:val="18"/>
                <w:u w:val="none"/>
              </w:rPr>
            </w:pPr>
          </w:p>
        </w:tc>
        <w:tc>
          <w:tcPr>
            <w:tcW w:w="1796" w:type="dxa"/>
            <w:tcBorders>
              <w:top w:val="nil"/>
              <w:left w:val="nil"/>
              <w:bottom w:val="nil"/>
              <w:right w:val="nil"/>
            </w:tcBorders>
            <w:shd w:val="clear" w:color="auto" w:fill="FFFFFF"/>
            <w:noWrap/>
            <w:vAlign w:val="center"/>
          </w:tcPr>
          <w:p w14:paraId="65FE926F">
            <w:pPr>
              <w:jc w:val="left"/>
              <w:rPr>
                <w:rFonts w:hint="eastAsia" w:ascii="宋体" w:hAnsi="宋体" w:eastAsia="宋体" w:cs="宋体"/>
                <w:i w:val="0"/>
                <w:iCs w:val="0"/>
                <w:color w:val="000000"/>
                <w:sz w:val="18"/>
                <w:szCs w:val="18"/>
                <w:u w:val="none"/>
              </w:rPr>
            </w:pPr>
          </w:p>
        </w:tc>
        <w:tc>
          <w:tcPr>
            <w:tcW w:w="1796" w:type="dxa"/>
            <w:gridSpan w:val="2"/>
            <w:tcBorders>
              <w:top w:val="nil"/>
              <w:left w:val="nil"/>
              <w:bottom w:val="nil"/>
              <w:right w:val="nil"/>
            </w:tcBorders>
            <w:shd w:val="clear" w:color="auto" w:fill="FFFFFF"/>
            <w:noWrap/>
            <w:vAlign w:val="center"/>
          </w:tcPr>
          <w:p w14:paraId="11E9FB08">
            <w:pPr>
              <w:jc w:val="left"/>
              <w:rPr>
                <w:rFonts w:hint="eastAsia" w:ascii="宋体" w:hAnsi="宋体" w:eastAsia="宋体" w:cs="宋体"/>
                <w:i w:val="0"/>
                <w:iCs w:val="0"/>
                <w:color w:val="000000"/>
                <w:sz w:val="18"/>
                <w:szCs w:val="18"/>
                <w:u w:val="none"/>
              </w:rPr>
            </w:pPr>
          </w:p>
        </w:tc>
        <w:tc>
          <w:tcPr>
            <w:tcW w:w="620" w:type="dxa"/>
            <w:gridSpan w:val="2"/>
            <w:tcBorders>
              <w:top w:val="nil"/>
              <w:left w:val="nil"/>
              <w:bottom w:val="nil"/>
              <w:right w:val="nil"/>
            </w:tcBorders>
            <w:shd w:val="clear" w:color="auto" w:fill="FFFFFF"/>
            <w:noWrap/>
            <w:vAlign w:val="center"/>
          </w:tcPr>
          <w:p w14:paraId="140DA06D">
            <w:pPr>
              <w:jc w:val="left"/>
              <w:rPr>
                <w:rFonts w:hint="eastAsia" w:ascii="宋体" w:hAnsi="宋体" w:eastAsia="宋体" w:cs="宋体"/>
                <w:i w:val="0"/>
                <w:iCs w:val="0"/>
                <w:color w:val="000000"/>
                <w:sz w:val="18"/>
                <w:szCs w:val="18"/>
                <w:u w:val="none"/>
              </w:rPr>
            </w:pPr>
          </w:p>
        </w:tc>
        <w:tc>
          <w:tcPr>
            <w:tcW w:w="705" w:type="dxa"/>
            <w:tcBorders>
              <w:top w:val="nil"/>
              <w:left w:val="nil"/>
              <w:bottom w:val="nil"/>
              <w:right w:val="nil"/>
            </w:tcBorders>
            <w:shd w:val="clear" w:color="auto" w:fill="FFFFFF"/>
            <w:noWrap/>
            <w:vAlign w:val="center"/>
          </w:tcPr>
          <w:p w14:paraId="0827BE28">
            <w:pPr>
              <w:jc w:val="left"/>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FFFFFF"/>
            <w:noWrap/>
            <w:vAlign w:val="center"/>
          </w:tcPr>
          <w:p w14:paraId="38B7A487">
            <w:pPr>
              <w:jc w:val="left"/>
              <w:rPr>
                <w:rFonts w:hint="eastAsia" w:ascii="宋体" w:hAnsi="宋体" w:eastAsia="宋体" w:cs="宋体"/>
                <w:i w:val="0"/>
                <w:iCs w:val="0"/>
                <w:color w:val="000000"/>
                <w:sz w:val="18"/>
                <w:szCs w:val="18"/>
                <w:u w:val="none"/>
              </w:rPr>
            </w:pPr>
          </w:p>
        </w:tc>
        <w:tc>
          <w:tcPr>
            <w:tcW w:w="4062" w:type="dxa"/>
            <w:gridSpan w:val="6"/>
            <w:tcBorders>
              <w:top w:val="nil"/>
              <w:left w:val="nil"/>
              <w:bottom w:val="nil"/>
              <w:right w:val="nil"/>
            </w:tcBorders>
            <w:shd w:val="clear" w:color="auto" w:fill="FFFFFF"/>
            <w:noWrap/>
            <w:vAlign w:val="center"/>
          </w:tcPr>
          <w:p w14:paraId="510811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14:paraId="4CCF3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300" w:hRule="atLeast"/>
        </w:trPr>
        <w:tc>
          <w:tcPr>
            <w:tcW w:w="3987" w:type="dxa"/>
            <w:gridSpan w:val="7"/>
            <w:tcBorders>
              <w:top w:val="nil"/>
              <w:left w:val="nil"/>
              <w:bottom w:val="single" w:color="000000" w:sz="4" w:space="0"/>
              <w:right w:val="nil"/>
            </w:tcBorders>
            <w:shd w:val="clear" w:color="auto" w:fill="FFFFFF"/>
            <w:noWrap/>
            <w:vAlign w:val="center"/>
          </w:tcPr>
          <w:p w14:paraId="3F560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部门：黄石港区机关事务服务中心</w:t>
            </w:r>
          </w:p>
        </w:tc>
        <w:tc>
          <w:tcPr>
            <w:tcW w:w="1796" w:type="dxa"/>
            <w:tcBorders>
              <w:top w:val="nil"/>
              <w:left w:val="nil"/>
              <w:bottom w:val="single" w:color="000000" w:sz="4" w:space="0"/>
              <w:right w:val="nil"/>
            </w:tcBorders>
            <w:shd w:val="clear" w:color="auto" w:fill="FFFFFF"/>
            <w:noWrap/>
            <w:vAlign w:val="center"/>
          </w:tcPr>
          <w:p w14:paraId="5B923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796" w:type="dxa"/>
            <w:gridSpan w:val="2"/>
            <w:tcBorders>
              <w:top w:val="nil"/>
              <w:left w:val="nil"/>
              <w:bottom w:val="single" w:color="000000" w:sz="4" w:space="0"/>
              <w:right w:val="nil"/>
            </w:tcBorders>
            <w:shd w:val="clear" w:color="auto" w:fill="FFFFFF"/>
            <w:noWrap/>
            <w:vAlign w:val="center"/>
          </w:tcPr>
          <w:p w14:paraId="209D579A">
            <w:pPr>
              <w:jc w:val="center"/>
              <w:rPr>
                <w:rFonts w:hint="eastAsia" w:ascii="宋体" w:hAnsi="宋体" w:eastAsia="宋体" w:cs="宋体"/>
                <w:i w:val="0"/>
                <w:iCs w:val="0"/>
                <w:color w:val="000000"/>
                <w:sz w:val="18"/>
                <w:szCs w:val="18"/>
                <w:u w:val="none"/>
              </w:rPr>
            </w:pPr>
          </w:p>
        </w:tc>
        <w:tc>
          <w:tcPr>
            <w:tcW w:w="620" w:type="dxa"/>
            <w:gridSpan w:val="2"/>
            <w:tcBorders>
              <w:top w:val="nil"/>
              <w:left w:val="nil"/>
              <w:bottom w:val="single" w:color="000000" w:sz="4" w:space="0"/>
              <w:right w:val="nil"/>
            </w:tcBorders>
            <w:shd w:val="clear" w:color="auto" w:fill="FFFFFF"/>
            <w:noWrap/>
            <w:vAlign w:val="center"/>
          </w:tcPr>
          <w:p w14:paraId="6C549CEB">
            <w:pPr>
              <w:jc w:val="center"/>
              <w:rPr>
                <w:rFonts w:hint="eastAsia" w:ascii="宋体" w:hAnsi="宋体" w:eastAsia="宋体" w:cs="宋体"/>
                <w:i w:val="0"/>
                <w:iCs w:val="0"/>
                <w:color w:val="000000"/>
                <w:sz w:val="18"/>
                <w:szCs w:val="18"/>
                <w:u w:val="none"/>
              </w:rPr>
            </w:pPr>
          </w:p>
        </w:tc>
        <w:tc>
          <w:tcPr>
            <w:tcW w:w="705" w:type="dxa"/>
            <w:tcBorders>
              <w:top w:val="nil"/>
              <w:left w:val="nil"/>
              <w:bottom w:val="single" w:color="000000" w:sz="4" w:space="0"/>
              <w:right w:val="nil"/>
            </w:tcBorders>
            <w:shd w:val="clear" w:color="auto" w:fill="FFFFFF"/>
            <w:noWrap/>
            <w:vAlign w:val="center"/>
          </w:tcPr>
          <w:p w14:paraId="3A74C533">
            <w:pPr>
              <w:jc w:val="center"/>
              <w:rPr>
                <w:rFonts w:hint="eastAsia" w:ascii="宋体" w:hAnsi="宋体" w:eastAsia="宋体" w:cs="宋体"/>
                <w:i w:val="0"/>
                <w:iCs w:val="0"/>
                <w:color w:val="000000"/>
                <w:sz w:val="18"/>
                <w:szCs w:val="18"/>
                <w:u w:val="none"/>
              </w:rPr>
            </w:pPr>
          </w:p>
        </w:tc>
        <w:tc>
          <w:tcPr>
            <w:tcW w:w="690" w:type="dxa"/>
            <w:tcBorders>
              <w:top w:val="nil"/>
              <w:left w:val="nil"/>
              <w:bottom w:val="single" w:color="000000" w:sz="4" w:space="0"/>
              <w:right w:val="nil"/>
            </w:tcBorders>
            <w:shd w:val="clear" w:color="auto" w:fill="FFFFFF"/>
            <w:noWrap/>
            <w:vAlign w:val="center"/>
          </w:tcPr>
          <w:p w14:paraId="6D8F0FA8">
            <w:pPr>
              <w:jc w:val="center"/>
              <w:rPr>
                <w:rFonts w:hint="eastAsia" w:ascii="宋体" w:hAnsi="宋体" w:eastAsia="宋体" w:cs="宋体"/>
                <w:i w:val="0"/>
                <w:iCs w:val="0"/>
                <w:color w:val="000000"/>
                <w:sz w:val="18"/>
                <w:szCs w:val="18"/>
                <w:u w:val="none"/>
              </w:rPr>
            </w:pPr>
          </w:p>
        </w:tc>
        <w:tc>
          <w:tcPr>
            <w:tcW w:w="4062" w:type="dxa"/>
            <w:gridSpan w:val="6"/>
            <w:tcBorders>
              <w:top w:val="nil"/>
              <w:left w:val="nil"/>
              <w:bottom w:val="single" w:color="000000" w:sz="4" w:space="0"/>
              <w:right w:val="nil"/>
            </w:tcBorders>
            <w:shd w:val="clear" w:color="auto" w:fill="FFFFFF"/>
            <w:noWrap/>
            <w:vAlign w:val="center"/>
          </w:tcPr>
          <w:p w14:paraId="54B3F0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B211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300" w:hRule="atLeast"/>
        </w:trPr>
        <w:tc>
          <w:tcPr>
            <w:tcW w:w="3987" w:type="dxa"/>
            <w:gridSpan w:val="7"/>
            <w:tcBorders>
              <w:top w:val="nil"/>
              <w:left w:val="single" w:color="000000" w:sz="4" w:space="0"/>
              <w:bottom w:val="single" w:color="000000" w:sz="4" w:space="0"/>
              <w:right w:val="single" w:color="000000" w:sz="4" w:space="0"/>
            </w:tcBorders>
            <w:shd w:val="clear" w:color="auto" w:fill="C0C0C0"/>
            <w:noWrap/>
            <w:vAlign w:val="center"/>
          </w:tcPr>
          <w:p w14:paraId="5F5DB8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796" w:type="dxa"/>
            <w:vMerge w:val="restart"/>
            <w:tcBorders>
              <w:top w:val="nil"/>
              <w:left w:val="nil"/>
              <w:bottom w:val="single" w:color="000000" w:sz="4" w:space="0"/>
              <w:right w:val="single" w:color="000000" w:sz="4" w:space="0"/>
            </w:tcBorders>
            <w:shd w:val="clear" w:color="auto" w:fill="C0C0C0"/>
            <w:vAlign w:val="center"/>
          </w:tcPr>
          <w:p w14:paraId="26B4A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796" w:type="dxa"/>
            <w:gridSpan w:val="2"/>
            <w:vMerge w:val="restart"/>
            <w:tcBorders>
              <w:top w:val="nil"/>
              <w:left w:val="nil"/>
              <w:bottom w:val="single" w:color="000000" w:sz="4" w:space="0"/>
              <w:right w:val="single" w:color="000000" w:sz="4" w:space="0"/>
            </w:tcBorders>
            <w:shd w:val="clear" w:color="auto" w:fill="C0C0C0"/>
            <w:vAlign w:val="center"/>
          </w:tcPr>
          <w:p w14:paraId="240B4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620" w:type="dxa"/>
            <w:gridSpan w:val="2"/>
            <w:vMerge w:val="restart"/>
            <w:tcBorders>
              <w:top w:val="nil"/>
              <w:left w:val="nil"/>
              <w:bottom w:val="single" w:color="000000" w:sz="4" w:space="0"/>
              <w:right w:val="single" w:color="000000" w:sz="4" w:space="0"/>
            </w:tcBorders>
            <w:shd w:val="clear" w:color="auto" w:fill="C0C0C0"/>
            <w:vAlign w:val="center"/>
          </w:tcPr>
          <w:p w14:paraId="40714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705" w:type="dxa"/>
            <w:vMerge w:val="restart"/>
            <w:tcBorders>
              <w:top w:val="nil"/>
              <w:left w:val="nil"/>
              <w:bottom w:val="single" w:color="000000" w:sz="4" w:space="0"/>
              <w:right w:val="single" w:color="000000" w:sz="4" w:space="0"/>
            </w:tcBorders>
            <w:shd w:val="clear" w:color="auto" w:fill="C0C0C0"/>
            <w:vAlign w:val="center"/>
          </w:tcPr>
          <w:p w14:paraId="367BA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690" w:type="dxa"/>
            <w:vMerge w:val="restart"/>
            <w:tcBorders>
              <w:top w:val="nil"/>
              <w:left w:val="nil"/>
              <w:bottom w:val="single" w:color="000000" w:sz="4" w:space="0"/>
              <w:right w:val="single" w:color="000000" w:sz="4" w:space="0"/>
            </w:tcBorders>
            <w:shd w:val="clear" w:color="auto" w:fill="C0C0C0"/>
            <w:vAlign w:val="center"/>
          </w:tcPr>
          <w:p w14:paraId="5CEF0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4062" w:type="dxa"/>
            <w:gridSpan w:val="6"/>
            <w:vMerge w:val="restart"/>
            <w:tcBorders>
              <w:top w:val="nil"/>
              <w:left w:val="nil"/>
              <w:bottom w:val="single" w:color="000000" w:sz="4" w:space="0"/>
              <w:right w:val="single" w:color="000000" w:sz="4" w:space="0"/>
            </w:tcBorders>
            <w:shd w:val="clear" w:color="auto" w:fill="C0C0C0"/>
            <w:vAlign w:val="center"/>
          </w:tcPr>
          <w:p w14:paraId="11F2B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09B79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300" w:hRule="atLeast"/>
        </w:trPr>
        <w:tc>
          <w:tcPr>
            <w:tcW w:w="987"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0F8B5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000" w:type="dxa"/>
            <w:gridSpan w:val="4"/>
            <w:vMerge w:val="restart"/>
            <w:tcBorders>
              <w:top w:val="nil"/>
              <w:left w:val="nil"/>
              <w:bottom w:val="single" w:color="000000" w:sz="4" w:space="0"/>
              <w:right w:val="single" w:color="000000" w:sz="4" w:space="0"/>
            </w:tcBorders>
            <w:shd w:val="clear" w:color="auto" w:fill="C0C0C0"/>
            <w:noWrap/>
            <w:vAlign w:val="center"/>
          </w:tcPr>
          <w:p w14:paraId="7897D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796" w:type="dxa"/>
            <w:vMerge w:val="continue"/>
            <w:tcBorders>
              <w:top w:val="nil"/>
              <w:left w:val="nil"/>
              <w:bottom w:val="single" w:color="000000" w:sz="4" w:space="0"/>
              <w:right w:val="single" w:color="000000" w:sz="4" w:space="0"/>
            </w:tcBorders>
            <w:shd w:val="clear" w:color="auto" w:fill="C0C0C0"/>
            <w:vAlign w:val="center"/>
          </w:tcPr>
          <w:p w14:paraId="5B198C5E">
            <w:pPr>
              <w:jc w:val="center"/>
              <w:rPr>
                <w:rFonts w:hint="eastAsia" w:ascii="宋体" w:hAnsi="宋体" w:eastAsia="宋体" w:cs="宋体"/>
                <w:i w:val="0"/>
                <w:iCs w:val="0"/>
                <w:color w:val="000000"/>
                <w:sz w:val="20"/>
                <w:szCs w:val="20"/>
                <w:u w:val="none"/>
              </w:rPr>
            </w:pPr>
          </w:p>
        </w:tc>
        <w:tc>
          <w:tcPr>
            <w:tcW w:w="1796" w:type="dxa"/>
            <w:gridSpan w:val="2"/>
            <w:vMerge w:val="continue"/>
            <w:tcBorders>
              <w:top w:val="nil"/>
              <w:left w:val="nil"/>
              <w:bottom w:val="single" w:color="000000" w:sz="4" w:space="0"/>
              <w:right w:val="single" w:color="000000" w:sz="4" w:space="0"/>
            </w:tcBorders>
            <w:shd w:val="clear" w:color="auto" w:fill="C0C0C0"/>
            <w:vAlign w:val="center"/>
          </w:tcPr>
          <w:p w14:paraId="7A870A3B">
            <w:pPr>
              <w:jc w:val="center"/>
              <w:rPr>
                <w:rFonts w:hint="eastAsia" w:ascii="宋体" w:hAnsi="宋体" w:eastAsia="宋体" w:cs="宋体"/>
                <w:i w:val="0"/>
                <w:iCs w:val="0"/>
                <w:color w:val="000000"/>
                <w:sz w:val="20"/>
                <w:szCs w:val="20"/>
                <w:u w:val="none"/>
              </w:rPr>
            </w:pPr>
          </w:p>
        </w:tc>
        <w:tc>
          <w:tcPr>
            <w:tcW w:w="620" w:type="dxa"/>
            <w:gridSpan w:val="2"/>
            <w:vMerge w:val="continue"/>
            <w:tcBorders>
              <w:top w:val="nil"/>
              <w:left w:val="nil"/>
              <w:bottom w:val="single" w:color="000000" w:sz="4" w:space="0"/>
              <w:right w:val="single" w:color="000000" w:sz="4" w:space="0"/>
            </w:tcBorders>
            <w:shd w:val="clear" w:color="auto" w:fill="C0C0C0"/>
            <w:vAlign w:val="center"/>
          </w:tcPr>
          <w:p w14:paraId="153B01EE">
            <w:pPr>
              <w:jc w:val="center"/>
              <w:rPr>
                <w:rFonts w:hint="eastAsia" w:ascii="宋体" w:hAnsi="宋体" w:eastAsia="宋体" w:cs="宋体"/>
                <w:i w:val="0"/>
                <w:iCs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C0C0C0"/>
            <w:vAlign w:val="center"/>
          </w:tcPr>
          <w:p w14:paraId="11A2B3BF">
            <w:pPr>
              <w:jc w:val="center"/>
              <w:rPr>
                <w:rFonts w:hint="eastAsia" w:ascii="宋体" w:hAnsi="宋体" w:eastAsia="宋体" w:cs="宋体"/>
                <w:i w:val="0"/>
                <w:iCs w:val="0"/>
                <w:color w:val="000000"/>
                <w:sz w:val="20"/>
                <w:szCs w:val="20"/>
                <w:u w:val="none"/>
              </w:rPr>
            </w:pPr>
          </w:p>
        </w:tc>
        <w:tc>
          <w:tcPr>
            <w:tcW w:w="690" w:type="dxa"/>
            <w:vMerge w:val="continue"/>
            <w:tcBorders>
              <w:top w:val="nil"/>
              <w:left w:val="nil"/>
              <w:bottom w:val="single" w:color="000000" w:sz="4" w:space="0"/>
              <w:right w:val="single" w:color="000000" w:sz="4" w:space="0"/>
            </w:tcBorders>
            <w:shd w:val="clear" w:color="auto" w:fill="C0C0C0"/>
            <w:vAlign w:val="center"/>
          </w:tcPr>
          <w:p w14:paraId="693D77BF">
            <w:pPr>
              <w:jc w:val="center"/>
              <w:rPr>
                <w:rFonts w:hint="eastAsia" w:ascii="宋体" w:hAnsi="宋体" w:eastAsia="宋体" w:cs="宋体"/>
                <w:i w:val="0"/>
                <w:iCs w:val="0"/>
                <w:color w:val="000000"/>
                <w:sz w:val="20"/>
                <w:szCs w:val="20"/>
                <w:u w:val="none"/>
              </w:rPr>
            </w:pPr>
          </w:p>
        </w:tc>
        <w:tc>
          <w:tcPr>
            <w:tcW w:w="4062" w:type="dxa"/>
            <w:gridSpan w:val="6"/>
            <w:vMerge w:val="continue"/>
            <w:tcBorders>
              <w:top w:val="nil"/>
              <w:left w:val="nil"/>
              <w:bottom w:val="single" w:color="000000" w:sz="4" w:space="0"/>
              <w:right w:val="single" w:color="000000" w:sz="4" w:space="0"/>
            </w:tcBorders>
            <w:shd w:val="clear" w:color="auto" w:fill="C0C0C0"/>
            <w:vAlign w:val="center"/>
          </w:tcPr>
          <w:p w14:paraId="66A6AF18">
            <w:pPr>
              <w:jc w:val="center"/>
              <w:rPr>
                <w:rFonts w:hint="eastAsia" w:ascii="宋体" w:hAnsi="宋体" w:eastAsia="宋体" w:cs="宋体"/>
                <w:i w:val="0"/>
                <w:iCs w:val="0"/>
                <w:color w:val="000000"/>
                <w:sz w:val="20"/>
                <w:szCs w:val="20"/>
                <w:u w:val="none"/>
              </w:rPr>
            </w:pPr>
          </w:p>
        </w:tc>
      </w:tr>
      <w:tr w14:paraId="18B56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0B6D6EF0">
            <w:pPr>
              <w:jc w:val="center"/>
              <w:rPr>
                <w:rFonts w:hint="eastAsia" w:ascii="宋体" w:hAnsi="宋体" w:eastAsia="宋体" w:cs="宋体"/>
                <w:i w:val="0"/>
                <w:iCs w:val="0"/>
                <w:color w:val="000000"/>
                <w:sz w:val="20"/>
                <w:szCs w:val="20"/>
                <w:u w:val="none"/>
              </w:rPr>
            </w:pPr>
          </w:p>
        </w:tc>
        <w:tc>
          <w:tcPr>
            <w:tcW w:w="3000" w:type="dxa"/>
            <w:gridSpan w:val="4"/>
            <w:vMerge w:val="continue"/>
            <w:tcBorders>
              <w:top w:val="nil"/>
              <w:left w:val="nil"/>
              <w:bottom w:val="single" w:color="000000" w:sz="4" w:space="0"/>
              <w:right w:val="single" w:color="000000" w:sz="4" w:space="0"/>
            </w:tcBorders>
            <w:shd w:val="clear" w:color="auto" w:fill="C0C0C0"/>
            <w:noWrap/>
            <w:vAlign w:val="center"/>
          </w:tcPr>
          <w:p w14:paraId="360881AC">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14:paraId="54D2D4ED">
            <w:pPr>
              <w:jc w:val="center"/>
              <w:rPr>
                <w:rFonts w:hint="eastAsia" w:ascii="宋体" w:hAnsi="宋体" w:eastAsia="宋体" w:cs="宋体"/>
                <w:i w:val="0"/>
                <w:iCs w:val="0"/>
                <w:color w:val="000000"/>
                <w:sz w:val="20"/>
                <w:szCs w:val="20"/>
                <w:u w:val="none"/>
              </w:rPr>
            </w:pPr>
          </w:p>
        </w:tc>
        <w:tc>
          <w:tcPr>
            <w:tcW w:w="1796" w:type="dxa"/>
            <w:gridSpan w:val="2"/>
            <w:vMerge w:val="continue"/>
            <w:tcBorders>
              <w:top w:val="nil"/>
              <w:left w:val="nil"/>
              <w:bottom w:val="single" w:color="000000" w:sz="4" w:space="0"/>
              <w:right w:val="single" w:color="000000" w:sz="4" w:space="0"/>
            </w:tcBorders>
            <w:shd w:val="clear" w:color="auto" w:fill="C0C0C0"/>
            <w:vAlign w:val="center"/>
          </w:tcPr>
          <w:p w14:paraId="1DC4D0DA">
            <w:pPr>
              <w:jc w:val="center"/>
              <w:rPr>
                <w:rFonts w:hint="eastAsia" w:ascii="宋体" w:hAnsi="宋体" w:eastAsia="宋体" w:cs="宋体"/>
                <w:i w:val="0"/>
                <w:iCs w:val="0"/>
                <w:color w:val="000000"/>
                <w:sz w:val="20"/>
                <w:szCs w:val="20"/>
                <w:u w:val="none"/>
              </w:rPr>
            </w:pPr>
          </w:p>
        </w:tc>
        <w:tc>
          <w:tcPr>
            <w:tcW w:w="620" w:type="dxa"/>
            <w:gridSpan w:val="2"/>
            <w:vMerge w:val="continue"/>
            <w:tcBorders>
              <w:top w:val="nil"/>
              <w:left w:val="nil"/>
              <w:bottom w:val="single" w:color="000000" w:sz="4" w:space="0"/>
              <w:right w:val="single" w:color="000000" w:sz="4" w:space="0"/>
            </w:tcBorders>
            <w:shd w:val="clear" w:color="auto" w:fill="C0C0C0"/>
            <w:vAlign w:val="center"/>
          </w:tcPr>
          <w:p w14:paraId="7B9D022C">
            <w:pPr>
              <w:jc w:val="center"/>
              <w:rPr>
                <w:rFonts w:hint="eastAsia" w:ascii="宋体" w:hAnsi="宋体" w:eastAsia="宋体" w:cs="宋体"/>
                <w:i w:val="0"/>
                <w:iCs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C0C0C0"/>
            <w:vAlign w:val="center"/>
          </w:tcPr>
          <w:p w14:paraId="32559254">
            <w:pPr>
              <w:jc w:val="center"/>
              <w:rPr>
                <w:rFonts w:hint="eastAsia" w:ascii="宋体" w:hAnsi="宋体" w:eastAsia="宋体" w:cs="宋体"/>
                <w:i w:val="0"/>
                <w:iCs w:val="0"/>
                <w:color w:val="000000"/>
                <w:sz w:val="20"/>
                <w:szCs w:val="20"/>
                <w:u w:val="none"/>
              </w:rPr>
            </w:pPr>
          </w:p>
        </w:tc>
        <w:tc>
          <w:tcPr>
            <w:tcW w:w="690" w:type="dxa"/>
            <w:vMerge w:val="continue"/>
            <w:tcBorders>
              <w:top w:val="nil"/>
              <w:left w:val="nil"/>
              <w:bottom w:val="single" w:color="000000" w:sz="4" w:space="0"/>
              <w:right w:val="single" w:color="000000" w:sz="4" w:space="0"/>
            </w:tcBorders>
            <w:shd w:val="clear" w:color="auto" w:fill="C0C0C0"/>
            <w:vAlign w:val="center"/>
          </w:tcPr>
          <w:p w14:paraId="062D5C46">
            <w:pPr>
              <w:jc w:val="center"/>
              <w:rPr>
                <w:rFonts w:hint="eastAsia" w:ascii="宋体" w:hAnsi="宋体" w:eastAsia="宋体" w:cs="宋体"/>
                <w:i w:val="0"/>
                <w:iCs w:val="0"/>
                <w:color w:val="000000"/>
                <w:sz w:val="20"/>
                <w:szCs w:val="20"/>
                <w:u w:val="none"/>
              </w:rPr>
            </w:pPr>
          </w:p>
        </w:tc>
        <w:tc>
          <w:tcPr>
            <w:tcW w:w="4062" w:type="dxa"/>
            <w:gridSpan w:val="6"/>
            <w:vMerge w:val="continue"/>
            <w:tcBorders>
              <w:top w:val="nil"/>
              <w:left w:val="nil"/>
              <w:bottom w:val="single" w:color="000000" w:sz="4" w:space="0"/>
              <w:right w:val="single" w:color="000000" w:sz="4" w:space="0"/>
            </w:tcBorders>
            <w:shd w:val="clear" w:color="auto" w:fill="C0C0C0"/>
            <w:vAlign w:val="center"/>
          </w:tcPr>
          <w:p w14:paraId="05B0290A">
            <w:pPr>
              <w:jc w:val="center"/>
              <w:rPr>
                <w:rFonts w:hint="eastAsia" w:ascii="宋体" w:hAnsi="宋体" w:eastAsia="宋体" w:cs="宋体"/>
                <w:i w:val="0"/>
                <w:iCs w:val="0"/>
                <w:color w:val="000000"/>
                <w:sz w:val="20"/>
                <w:szCs w:val="20"/>
                <w:u w:val="none"/>
              </w:rPr>
            </w:pPr>
          </w:p>
        </w:tc>
      </w:tr>
      <w:tr w14:paraId="117FF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2A3F1C90">
            <w:pPr>
              <w:jc w:val="center"/>
              <w:rPr>
                <w:rFonts w:hint="eastAsia" w:ascii="宋体" w:hAnsi="宋体" w:eastAsia="宋体" w:cs="宋体"/>
                <w:i w:val="0"/>
                <w:iCs w:val="0"/>
                <w:color w:val="000000"/>
                <w:sz w:val="20"/>
                <w:szCs w:val="20"/>
                <w:u w:val="none"/>
              </w:rPr>
            </w:pPr>
          </w:p>
        </w:tc>
        <w:tc>
          <w:tcPr>
            <w:tcW w:w="3000" w:type="dxa"/>
            <w:gridSpan w:val="4"/>
            <w:vMerge w:val="continue"/>
            <w:tcBorders>
              <w:top w:val="nil"/>
              <w:left w:val="nil"/>
              <w:bottom w:val="single" w:color="000000" w:sz="4" w:space="0"/>
              <w:right w:val="single" w:color="000000" w:sz="4" w:space="0"/>
            </w:tcBorders>
            <w:shd w:val="clear" w:color="auto" w:fill="C0C0C0"/>
            <w:noWrap/>
            <w:vAlign w:val="center"/>
          </w:tcPr>
          <w:p w14:paraId="5719406B">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14:paraId="55264AEE">
            <w:pPr>
              <w:jc w:val="center"/>
              <w:rPr>
                <w:rFonts w:hint="eastAsia" w:ascii="宋体" w:hAnsi="宋体" w:eastAsia="宋体" w:cs="宋体"/>
                <w:i w:val="0"/>
                <w:iCs w:val="0"/>
                <w:color w:val="000000"/>
                <w:sz w:val="20"/>
                <w:szCs w:val="20"/>
                <w:u w:val="none"/>
              </w:rPr>
            </w:pPr>
          </w:p>
        </w:tc>
        <w:tc>
          <w:tcPr>
            <w:tcW w:w="1796" w:type="dxa"/>
            <w:gridSpan w:val="2"/>
            <w:vMerge w:val="continue"/>
            <w:tcBorders>
              <w:top w:val="nil"/>
              <w:left w:val="nil"/>
              <w:bottom w:val="single" w:color="000000" w:sz="4" w:space="0"/>
              <w:right w:val="single" w:color="000000" w:sz="4" w:space="0"/>
            </w:tcBorders>
            <w:shd w:val="clear" w:color="auto" w:fill="C0C0C0"/>
            <w:vAlign w:val="center"/>
          </w:tcPr>
          <w:p w14:paraId="6E5EAB06">
            <w:pPr>
              <w:jc w:val="center"/>
              <w:rPr>
                <w:rFonts w:hint="eastAsia" w:ascii="宋体" w:hAnsi="宋体" w:eastAsia="宋体" w:cs="宋体"/>
                <w:i w:val="0"/>
                <w:iCs w:val="0"/>
                <w:color w:val="000000"/>
                <w:sz w:val="20"/>
                <w:szCs w:val="20"/>
                <w:u w:val="none"/>
              </w:rPr>
            </w:pPr>
          </w:p>
        </w:tc>
        <w:tc>
          <w:tcPr>
            <w:tcW w:w="620" w:type="dxa"/>
            <w:gridSpan w:val="2"/>
            <w:vMerge w:val="continue"/>
            <w:tcBorders>
              <w:top w:val="nil"/>
              <w:left w:val="nil"/>
              <w:bottom w:val="single" w:color="000000" w:sz="4" w:space="0"/>
              <w:right w:val="single" w:color="000000" w:sz="4" w:space="0"/>
            </w:tcBorders>
            <w:shd w:val="clear" w:color="auto" w:fill="C0C0C0"/>
            <w:vAlign w:val="center"/>
          </w:tcPr>
          <w:p w14:paraId="6AE2B199">
            <w:pPr>
              <w:jc w:val="center"/>
              <w:rPr>
                <w:rFonts w:hint="eastAsia" w:ascii="宋体" w:hAnsi="宋体" w:eastAsia="宋体" w:cs="宋体"/>
                <w:i w:val="0"/>
                <w:iCs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C0C0C0"/>
            <w:vAlign w:val="center"/>
          </w:tcPr>
          <w:p w14:paraId="4BB31E73">
            <w:pPr>
              <w:jc w:val="center"/>
              <w:rPr>
                <w:rFonts w:hint="eastAsia" w:ascii="宋体" w:hAnsi="宋体" w:eastAsia="宋体" w:cs="宋体"/>
                <w:i w:val="0"/>
                <w:iCs w:val="0"/>
                <w:color w:val="000000"/>
                <w:sz w:val="20"/>
                <w:szCs w:val="20"/>
                <w:u w:val="none"/>
              </w:rPr>
            </w:pPr>
          </w:p>
        </w:tc>
        <w:tc>
          <w:tcPr>
            <w:tcW w:w="690" w:type="dxa"/>
            <w:vMerge w:val="continue"/>
            <w:tcBorders>
              <w:top w:val="nil"/>
              <w:left w:val="nil"/>
              <w:bottom w:val="single" w:color="000000" w:sz="4" w:space="0"/>
              <w:right w:val="single" w:color="000000" w:sz="4" w:space="0"/>
            </w:tcBorders>
            <w:shd w:val="clear" w:color="auto" w:fill="C0C0C0"/>
            <w:vAlign w:val="center"/>
          </w:tcPr>
          <w:p w14:paraId="2405E003">
            <w:pPr>
              <w:jc w:val="center"/>
              <w:rPr>
                <w:rFonts w:hint="eastAsia" w:ascii="宋体" w:hAnsi="宋体" w:eastAsia="宋体" w:cs="宋体"/>
                <w:i w:val="0"/>
                <w:iCs w:val="0"/>
                <w:color w:val="000000"/>
                <w:sz w:val="20"/>
                <w:szCs w:val="20"/>
                <w:u w:val="none"/>
              </w:rPr>
            </w:pPr>
          </w:p>
        </w:tc>
        <w:tc>
          <w:tcPr>
            <w:tcW w:w="4062" w:type="dxa"/>
            <w:gridSpan w:val="6"/>
            <w:vMerge w:val="continue"/>
            <w:tcBorders>
              <w:top w:val="nil"/>
              <w:left w:val="nil"/>
              <w:bottom w:val="single" w:color="000000" w:sz="4" w:space="0"/>
              <w:right w:val="single" w:color="000000" w:sz="4" w:space="0"/>
            </w:tcBorders>
            <w:shd w:val="clear" w:color="auto" w:fill="C0C0C0"/>
            <w:vAlign w:val="center"/>
          </w:tcPr>
          <w:p w14:paraId="65F4F3B2">
            <w:pPr>
              <w:jc w:val="center"/>
              <w:rPr>
                <w:rFonts w:hint="eastAsia" w:ascii="宋体" w:hAnsi="宋体" w:eastAsia="宋体" w:cs="宋体"/>
                <w:i w:val="0"/>
                <w:iCs w:val="0"/>
                <w:color w:val="000000"/>
                <w:sz w:val="20"/>
                <w:szCs w:val="20"/>
                <w:u w:val="none"/>
              </w:rPr>
            </w:pPr>
          </w:p>
        </w:tc>
      </w:tr>
      <w:tr w14:paraId="2B076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300" w:hRule="atLeast"/>
        </w:trPr>
        <w:tc>
          <w:tcPr>
            <w:tcW w:w="3987" w:type="dxa"/>
            <w:gridSpan w:val="7"/>
            <w:tcBorders>
              <w:top w:val="nil"/>
              <w:left w:val="single" w:color="000000" w:sz="4" w:space="0"/>
              <w:bottom w:val="single" w:color="000000" w:sz="4" w:space="0"/>
              <w:right w:val="single" w:color="000000" w:sz="4" w:space="0"/>
            </w:tcBorders>
            <w:shd w:val="clear" w:color="auto" w:fill="C0C0C0"/>
            <w:noWrap/>
            <w:vAlign w:val="center"/>
          </w:tcPr>
          <w:p w14:paraId="69C92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96" w:type="dxa"/>
            <w:tcBorders>
              <w:top w:val="nil"/>
              <w:left w:val="nil"/>
              <w:bottom w:val="single" w:color="000000" w:sz="4" w:space="0"/>
              <w:right w:val="single" w:color="000000" w:sz="4" w:space="0"/>
            </w:tcBorders>
            <w:shd w:val="clear" w:color="auto" w:fill="C0C0C0"/>
            <w:vAlign w:val="center"/>
          </w:tcPr>
          <w:p w14:paraId="1EE4E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96" w:type="dxa"/>
            <w:gridSpan w:val="2"/>
            <w:tcBorders>
              <w:top w:val="nil"/>
              <w:left w:val="nil"/>
              <w:bottom w:val="single" w:color="000000" w:sz="4" w:space="0"/>
              <w:right w:val="single" w:color="000000" w:sz="4" w:space="0"/>
            </w:tcBorders>
            <w:shd w:val="clear" w:color="auto" w:fill="C0C0C0"/>
            <w:vAlign w:val="center"/>
          </w:tcPr>
          <w:p w14:paraId="6E6C0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gridSpan w:val="2"/>
            <w:tcBorders>
              <w:top w:val="nil"/>
              <w:left w:val="nil"/>
              <w:bottom w:val="single" w:color="000000" w:sz="4" w:space="0"/>
              <w:right w:val="single" w:color="000000" w:sz="4" w:space="0"/>
            </w:tcBorders>
            <w:shd w:val="clear" w:color="auto" w:fill="C0C0C0"/>
            <w:vAlign w:val="center"/>
          </w:tcPr>
          <w:p w14:paraId="3743C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5" w:type="dxa"/>
            <w:tcBorders>
              <w:top w:val="nil"/>
              <w:left w:val="nil"/>
              <w:bottom w:val="single" w:color="000000" w:sz="4" w:space="0"/>
              <w:right w:val="single" w:color="000000" w:sz="4" w:space="0"/>
            </w:tcBorders>
            <w:shd w:val="clear" w:color="auto" w:fill="C0C0C0"/>
            <w:vAlign w:val="center"/>
          </w:tcPr>
          <w:p w14:paraId="07E24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0" w:type="dxa"/>
            <w:tcBorders>
              <w:top w:val="nil"/>
              <w:left w:val="nil"/>
              <w:bottom w:val="single" w:color="000000" w:sz="4" w:space="0"/>
              <w:right w:val="single" w:color="000000" w:sz="4" w:space="0"/>
            </w:tcBorders>
            <w:shd w:val="clear" w:color="auto" w:fill="C0C0C0"/>
            <w:vAlign w:val="center"/>
          </w:tcPr>
          <w:p w14:paraId="6A66E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062" w:type="dxa"/>
            <w:gridSpan w:val="6"/>
            <w:tcBorders>
              <w:top w:val="nil"/>
              <w:left w:val="nil"/>
              <w:bottom w:val="single" w:color="000000" w:sz="4" w:space="0"/>
              <w:right w:val="single" w:color="000000" w:sz="4" w:space="0"/>
            </w:tcBorders>
            <w:shd w:val="clear" w:color="auto" w:fill="C0C0C0"/>
            <w:vAlign w:val="center"/>
          </w:tcPr>
          <w:p w14:paraId="6855E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A8A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300" w:hRule="atLeast"/>
        </w:trPr>
        <w:tc>
          <w:tcPr>
            <w:tcW w:w="3987" w:type="dxa"/>
            <w:gridSpan w:val="7"/>
            <w:tcBorders>
              <w:top w:val="nil"/>
              <w:left w:val="single" w:color="000000" w:sz="4" w:space="0"/>
              <w:bottom w:val="single" w:color="000000" w:sz="4" w:space="0"/>
              <w:right w:val="single" w:color="000000" w:sz="4" w:space="0"/>
            </w:tcBorders>
            <w:shd w:val="clear" w:color="auto" w:fill="C0C0C0"/>
            <w:noWrap/>
            <w:vAlign w:val="center"/>
          </w:tcPr>
          <w:p w14:paraId="7285B4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796" w:type="dxa"/>
            <w:tcBorders>
              <w:top w:val="nil"/>
              <w:left w:val="nil"/>
              <w:bottom w:val="single" w:color="000000" w:sz="4" w:space="0"/>
              <w:right w:val="single" w:color="000000" w:sz="4" w:space="0"/>
            </w:tcBorders>
            <w:shd w:val="clear" w:color="auto" w:fill="FFFFFF"/>
            <w:noWrap/>
            <w:vAlign w:val="center"/>
          </w:tcPr>
          <w:p w14:paraId="4269B6F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1,933.78</w:t>
            </w:r>
          </w:p>
        </w:tc>
        <w:tc>
          <w:tcPr>
            <w:tcW w:w="1796" w:type="dxa"/>
            <w:gridSpan w:val="2"/>
            <w:tcBorders>
              <w:top w:val="nil"/>
              <w:left w:val="nil"/>
              <w:bottom w:val="single" w:color="000000" w:sz="4" w:space="0"/>
              <w:right w:val="single" w:color="000000" w:sz="4" w:space="0"/>
            </w:tcBorders>
            <w:shd w:val="clear" w:color="auto" w:fill="FFFFFF"/>
            <w:noWrap/>
            <w:vAlign w:val="center"/>
          </w:tcPr>
          <w:p w14:paraId="0BB2FA2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1,933.78</w:t>
            </w:r>
          </w:p>
        </w:tc>
        <w:tc>
          <w:tcPr>
            <w:tcW w:w="620" w:type="dxa"/>
            <w:gridSpan w:val="2"/>
            <w:tcBorders>
              <w:top w:val="nil"/>
              <w:left w:val="nil"/>
              <w:bottom w:val="single" w:color="000000" w:sz="4" w:space="0"/>
              <w:right w:val="single" w:color="000000" w:sz="4" w:space="0"/>
            </w:tcBorders>
            <w:shd w:val="clear" w:color="auto" w:fill="FFFFFF"/>
            <w:noWrap/>
            <w:vAlign w:val="center"/>
          </w:tcPr>
          <w:p w14:paraId="3483830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FFFFFF"/>
            <w:noWrap/>
            <w:vAlign w:val="center"/>
          </w:tcPr>
          <w:p w14:paraId="07A068D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90" w:type="dxa"/>
            <w:tcBorders>
              <w:top w:val="nil"/>
              <w:left w:val="nil"/>
              <w:bottom w:val="single" w:color="000000" w:sz="4" w:space="0"/>
              <w:right w:val="single" w:color="000000" w:sz="4" w:space="0"/>
            </w:tcBorders>
            <w:shd w:val="clear" w:color="auto" w:fill="FFFFFF"/>
            <w:noWrap/>
            <w:vAlign w:val="center"/>
          </w:tcPr>
          <w:p w14:paraId="2C2DCBE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62" w:type="dxa"/>
            <w:gridSpan w:val="6"/>
            <w:tcBorders>
              <w:top w:val="nil"/>
              <w:left w:val="nil"/>
              <w:bottom w:val="single" w:color="000000" w:sz="4" w:space="0"/>
              <w:right w:val="single" w:color="000000" w:sz="4" w:space="0"/>
            </w:tcBorders>
            <w:shd w:val="clear" w:color="auto" w:fill="FFFFFF"/>
            <w:noWrap/>
            <w:vAlign w:val="center"/>
          </w:tcPr>
          <w:p w14:paraId="2212C87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0A7D9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C0C0C0"/>
            <w:noWrap/>
            <w:vAlign w:val="center"/>
          </w:tcPr>
          <w:p w14:paraId="5B6791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3000" w:type="dxa"/>
            <w:gridSpan w:val="4"/>
            <w:tcBorders>
              <w:top w:val="nil"/>
              <w:left w:val="nil"/>
              <w:bottom w:val="single" w:color="000000" w:sz="4" w:space="0"/>
              <w:right w:val="single" w:color="000000" w:sz="4" w:space="0"/>
            </w:tcBorders>
            <w:shd w:val="clear" w:color="auto" w:fill="C0C0C0"/>
            <w:noWrap/>
            <w:vAlign w:val="center"/>
          </w:tcPr>
          <w:p w14:paraId="152E535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1796" w:type="dxa"/>
            <w:tcBorders>
              <w:top w:val="nil"/>
              <w:left w:val="nil"/>
              <w:bottom w:val="single" w:color="000000" w:sz="4" w:space="0"/>
              <w:right w:val="single" w:color="000000" w:sz="4" w:space="0"/>
            </w:tcBorders>
            <w:shd w:val="clear" w:color="auto" w:fill="C0C0C0"/>
            <w:noWrap/>
            <w:vAlign w:val="center"/>
          </w:tcPr>
          <w:p w14:paraId="6F02280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1,933.78</w:t>
            </w:r>
          </w:p>
        </w:tc>
        <w:tc>
          <w:tcPr>
            <w:tcW w:w="1796" w:type="dxa"/>
            <w:gridSpan w:val="2"/>
            <w:tcBorders>
              <w:top w:val="nil"/>
              <w:left w:val="nil"/>
              <w:bottom w:val="single" w:color="000000" w:sz="4" w:space="0"/>
              <w:right w:val="single" w:color="000000" w:sz="4" w:space="0"/>
            </w:tcBorders>
            <w:shd w:val="clear" w:color="auto" w:fill="C0C0C0"/>
            <w:noWrap/>
            <w:vAlign w:val="center"/>
          </w:tcPr>
          <w:p w14:paraId="58F3F4A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1,933.78</w:t>
            </w:r>
          </w:p>
        </w:tc>
        <w:tc>
          <w:tcPr>
            <w:tcW w:w="620" w:type="dxa"/>
            <w:gridSpan w:val="2"/>
            <w:tcBorders>
              <w:top w:val="nil"/>
              <w:left w:val="nil"/>
              <w:bottom w:val="single" w:color="000000" w:sz="4" w:space="0"/>
              <w:right w:val="single" w:color="000000" w:sz="4" w:space="0"/>
            </w:tcBorders>
            <w:shd w:val="clear" w:color="auto" w:fill="C0C0C0"/>
            <w:noWrap/>
            <w:vAlign w:val="center"/>
          </w:tcPr>
          <w:p w14:paraId="478919C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vAlign w:val="center"/>
          </w:tcPr>
          <w:p w14:paraId="34F47F6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90" w:type="dxa"/>
            <w:tcBorders>
              <w:top w:val="nil"/>
              <w:left w:val="nil"/>
              <w:bottom w:val="single" w:color="000000" w:sz="4" w:space="0"/>
              <w:right w:val="single" w:color="000000" w:sz="4" w:space="0"/>
            </w:tcBorders>
            <w:shd w:val="clear" w:color="auto" w:fill="C0C0C0"/>
            <w:noWrap/>
            <w:vAlign w:val="center"/>
          </w:tcPr>
          <w:p w14:paraId="12E6B22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62" w:type="dxa"/>
            <w:gridSpan w:val="6"/>
            <w:tcBorders>
              <w:top w:val="nil"/>
              <w:left w:val="nil"/>
              <w:bottom w:val="single" w:color="000000" w:sz="4" w:space="0"/>
              <w:right w:val="single" w:color="000000" w:sz="4" w:space="0"/>
            </w:tcBorders>
            <w:shd w:val="clear" w:color="auto" w:fill="C0C0C0"/>
            <w:noWrap/>
            <w:vAlign w:val="center"/>
          </w:tcPr>
          <w:p w14:paraId="78FC934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5D085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C0C0C0"/>
            <w:noWrap/>
            <w:vAlign w:val="center"/>
          </w:tcPr>
          <w:p w14:paraId="6AB3A61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20103</w:t>
            </w:r>
          </w:p>
        </w:tc>
        <w:tc>
          <w:tcPr>
            <w:tcW w:w="3000" w:type="dxa"/>
            <w:gridSpan w:val="4"/>
            <w:tcBorders>
              <w:top w:val="nil"/>
              <w:left w:val="nil"/>
              <w:bottom w:val="single" w:color="000000" w:sz="4" w:space="0"/>
              <w:right w:val="single" w:color="000000" w:sz="4" w:space="0"/>
            </w:tcBorders>
            <w:shd w:val="clear" w:color="auto" w:fill="C0C0C0"/>
            <w:noWrap/>
            <w:vAlign w:val="center"/>
          </w:tcPr>
          <w:p w14:paraId="5D2F668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政府办公厅（室）及相关机构事务</w:t>
            </w:r>
          </w:p>
        </w:tc>
        <w:tc>
          <w:tcPr>
            <w:tcW w:w="1796" w:type="dxa"/>
            <w:tcBorders>
              <w:top w:val="nil"/>
              <w:left w:val="nil"/>
              <w:bottom w:val="single" w:color="000000" w:sz="4" w:space="0"/>
              <w:right w:val="single" w:color="000000" w:sz="4" w:space="0"/>
            </w:tcBorders>
            <w:shd w:val="clear" w:color="auto" w:fill="C0C0C0"/>
            <w:noWrap/>
            <w:vAlign w:val="center"/>
          </w:tcPr>
          <w:p w14:paraId="0756362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36.87</w:t>
            </w:r>
          </w:p>
        </w:tc>
        <w:tc>
          <w:tcPr>
            <w:tcW w:w="1796" w:type="dxa"/>
            <w:gridSpan w:val="2"/>
            <w:tcBorders>
              <w:top w:val="nil"/>
              <w:left w:val="nil"/>
              <w:bottom w:val="single" w:color="000000" w:sz="4" w:space="0"/>
              <w:right w:val="single" w:color="000000" w:sz="4" w:space="0"/>
            </w:tcBorders>
            <w:shd w:val="clear" w:color="auto" w:fill="C0C0C0"/>
            <w:noWrap/>
            <w:vAlign w:val="center"/>
          </w:tcPr>
          <w:p w14:paraId="29CFD75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36.87</w:t>
            </w:r>
          </w:p>
        </w:tc>
        <w:tc>
          <w:tcPr>
            <w:tcW w:w="620" w:type="dxa"/>
            <w:gridSpan w:val="2"/>
            <w:tcBorders>
              <w:top w:val="nil"/>
              <w:left w:val="nil"/>
              <w:bottom w:val="single" w:color="000000" w:sz="4" w:space="0"/>
              <w:right w:val="single" w:color="000000" w:sz="4" w:space="0"/>
            </w:tcBorders>
            <w:shd w:val="clear" w:color="auto" w:fill="C0C0C0"/>
            <w:noWrap/>
            <w:vAlign w:val="center"/>
          </w:tcPr>
          <w:p w14:paraId="0CB1A8E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vAlign w:val="center"/>
          </w:tcPr>
          <w:p w14:paraId="12161EE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90" w:type="dxa"/>
            <w:tcBorders>
              <w:top w:val="nil"/>
              <w:left w:val="nil"/>
              <w:bottom w:val="single" w:color="000000" w:sz="4" w:space="0"/>
              <w:right w:val="single" w:color="000000" w:sz="4" w:space="0"/>
            </w:tcBorders>
            <w:shd w:val="clear" w:color="auto" w:fill="C0C0C0"/>
            <w:noWrap/>
            <w:vAlign w:val="center"/>
          </w:tcPr>
          <w:p w14:paraId="2F01CE8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62" w:type="dxa"/>
            <w:gridSpan w:val="6"/>
            <w:tcBorders>
              <w:top w:val="nil"/>
              <w:left w:val="nil"/>
              <w:bottom w:val="single" w:color="000000" w:sz="4" w:space="0"/>
              <w:right w:val="single" w:color="000000" w:sz="4" w:space="0"/>
            </w:tcBorders>
            <w:shd w:val="clear" w:color="auto" w:fill="C0C0C0"/>
            <w:noWrap/>
            <w:vAlign w:val="center"/>
          </w:tcPr>
          <w:p w14:paraId="1A59E07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56AED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14:paraId="26F9B7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3000" w:type="dxa"/>
            <w:gridSpan w:val="4"/>
            <w:tcBorders>
              <w:top w:val="nil"/>
              <w:left w:val="nil"/>
              <w:bottom w:val="single" w:color="000000" w:sz="4" w:space="0"/>
              <w:right w:val="single" w:color="000000" w:sz="4" w:space="0"/>
            </w:tcBorders>
            <w:shd w:val="clear" w:color="auto" w:fill="CCFFFF"/>
            <w:noWrap/>
            <w:vAlign w:val="center"/>
          </w:tcPr>
          <w:p w14:paraId="1A319D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796" w:type="dxa"/>
            <w:tcBorders>
              <w:top w:val="nil"/>
              <w:left w:val="nil"/>
              <w:bottom w:val="single" w:color="000000" w:sz="4" w:space="0"/>
              <w:right w:val="single" w:color="000000" w:sz="4" w:space="0"/>
            </w:tcBorders>
            <w:shd w:val="clear" w:color="auto" w:fill="FFFFFF"/>
            <w:noWrap/>
            <w:vAlign w:val="center"/>
          </w:tcPr>
          <w:p w14:paraId="1E7500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36.87</w:t>
            </w:r>
          </w:p>
        </w:tc>
        <w:tc>
          <w:tcPr>
            <w:tcW w:w="1796" w:type="dxa"/>
            <w:gridSpan w:val="2"/>
            <w:tcBorders>
              <w:top w:val="nil"/>
              <w:left w:val="nil"/>
              <w:bottom w:val="single" w:color="000000" w:sz="4" w:space="0"/>
              <w:right w:val="single" w:color="000000" w:sz="4" w:space="0"/>
            </w:tcBorders>
            <w:shd w:val="clear" w:color="auto" w:fill="FFFFFF"/>
            <w:noWrap/>
            <w:vAlign w:val="center"/>
          </w:tcPr>
          <w:p w14:paraId="2C5685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36.87</w:t>
            </w:r>
          </w:p>
        </w:tc>
        <w:tc>
          <w:tcPr>
            <w:tcW w:w="620" w:type="dxa"/>
            <w:gridSpan w:val="2"/>
            <w:tcBorders>
              <w:top w:val="nil"/>
              <w:left w:val="nil"/>
              <w:bottom w:val="single" w:color="000000" w:sz="4" w:space="0"/>
              <w:right w:val="single" w:color="000000" w:sz="4" w:space="0"/>
            </w:tcBorders>
            <w:shd w:val="clear" w:color="auto" w:fill="FFFFFF"/>
            <w:noWrap/>
            <w:vAlign w:val="center"/>
          </w:tcPr>
          <w:p w14:paraId="3DB623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FFFFFF"/>
            <w:noWrap/>
            <w:vAlign w:val="center"/>
          </w:tcPr>
          <w:p w14:paraId="7F9930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0" w:type="dxa"/>
            <w:tcBorders>
              <w:top w:val="nil"/>
              <w:left w:val="nil"/>
              <w:bottom w:val="single" w:color="000000" w:sz="4" w:space="0"/>
              <w:right w:val="single" w:color="000000" w:sz="4" w:space="0"/>
            </w:tcBorders>
            <w:shd w:val="clear" w:color="auto" w:fill="FFFFFF"/>
            <w:noWrap/>
            <w:vAlign w:val="center"/>
          </w:tcPr>
          <w:p w14:paraId="3F2B59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62" w:type="dxa"/>
            <w:gridSpan w:val="6"/>
            <w:tcBorders>
              <w:top w:val="nil"/>
              <w:left w:val="nil"/>
              <w:bottom w:val="single" w:color="000000" w:sz="4" w:space="0"/>
              <w:right w:val="single" w:color="000000" w:sz="4" w:space="0"/>
            </w:tcBorders>
            <w:shd w:val="clear" w:color="auto" w:fill="FFFFFF"/>
            <w:noWrap/>
            <w:vAlign w:val="center"/>
          </w:tcPr>
          <w:p w14:paraId="226E84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8CFE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C0C0C0"/>
            <w:noWrap/>
            <w:vAlign w:val="center"/>
          </w:tcPr>
          <w:p w14:paraId="4B04229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20131</w:t>
            </w:r>
          </w:p>
        </w:tc>
        <w:tc>
          <w:tcPr>
            <w:tcW w:w="3000" w:type="dxa"/>
            <w:gridSpan w:val="4"/>
            <w:tcBorders>
              <w:top w:val="nil"/>
              <w:left w:val="nil"/>
              <w:bottom w:val="single" w:color="000000" w:sz="4" w:space="0"/>
              <w:right w:val="single" w:color="000000" w:sz="4" w:space="0"/>
            </w:tcBorders>
            <w:shd w:val="clear" w:color="auto" w:fill="C0C0C0"/>
            <w:noWrap/>
            <w:vAlign w:val="center"/>
          </w:tcPr>
          <w:p w14:paraId="3A0DAF4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党委办公厅（室）及相关机构事务</w:t>
            </w:r>
          </w:p>
        </w:tc>
        <w:tc>
          <w:tcPr>
            <w:tcW w:w="1796" w:type="dxa"/>
            <w:tcBorders>
              <w:top w:val="nil"/>
              <w:left w:val="nil"/>
              <w:bottom w:val="single" w:color="000000" w:sz="4" w:space="0"/>
              <w:right w:val="single" w:color="000000" w:sz="4" w:space="0"/>
            </w:tcBorders>
            <w:shd w:val="clear" w:color="auto" w:fill="C0C0C0"/>
            <w:noWrap/>
            <w:vAlign w:val="center"/>
          </w:tcPr>
          <w:p w14:paraId="1FF9161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1,896.91</w:t>
            </w:r>
          </w:p>
        </w:tc>
        <w:tc>
          <w:tcPr>
            <w:tcW w:w="1796" w:type="dxa"/>
            <w:gridSpan w:val="2"/>
            <w:tcBorders>
              <w:top w:val="nil"/>
              <w:left w:val="nil"/>
              <w:bottom w:val="single" w:color="000000" w:sz="4" w:space="0"/>
              <w:right w:val="single" w:color="000000" w:sz="4" w:space="0"/>
            </w:tcBorders>
            <w:shd w:val="clear" w:color="auto" w:fill="C0C0C0"/>
            <w:noWrap/>
            <w:vAlign w:val="center"/>
          </w:tcPr>
          <w:p w14:paraId="6C845DC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1,896.91</w:t>
            </w:r>
          </w:p>
        </w:tc>
        <w:tc>
          <w:tcPr>
            <w:tcW w:w="620" w:type="dxa"/>
            <w:gridSpan w:val="2"/>
            <w:tcBorders>
              <w:top w:val="nil"/>
              <w:left w:val="nil"/>
              <w:bottom w:val="single" w:color="000000" w:sz="4" w:space="0"/>
              <w:right w:val="single" w:color="000000" w:sz="4" w:space="0"/>
            </w:tcBorders>
            <w:shd w:val="clear" w:color="auto" w:fill="C0C0C0"/>
            <w:noWrap/>
            <w:vAlign w:val="center"/>
          </w:tcPr>
          <w:p w14:paraId="5A07D9B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vAlign w:val="center"/>
          </w:tcPr>
          <w:p w14:paraId="67BFD39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90" w:type="dxa"/>
            <w:tcBorders>
              <w:top w:val="nil"/>
              <w:left w:val="nil"/>
              <w:bottom w:val="single" w:color="000000" w:sz="4" w:space="0"/>
              <w:right w:val="single" w:color="000000" w:sz="4" w:space="0"/>
            </w:tcBorders>
            <w:shd w:val="clear" w:color="auto" w:fill="C0C0C0"/>
            <w:noWrap/>
            <w:vAlign w:val="center"/>
          </w:tcPr>
          <w:p w14:paraId="012BC7D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62" w:type="dxa"/>
            <w:gridSpan w:val="6"/>
            <w:tcBorders>
              <w:top w:val="nil"/>
              <w:left w:val="nil"/>
              <w:bottom w:val="single" w:color="000000" w:sz="4" w:space="0"/>
              <w:right w:val="single" w:color="000000" w:sz="4" w:space="0"/>
            </w:tcBorders>
            <w:shd w:val="clear" w:color="auto" w:fill="C0C0C0"/>
            <w:noWrap/>
            <w:vAlign w:val="center"/>
          </w:tcPr>
          <w:p w14:paraId="5588FEF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8BCA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14:paraId="562FB9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2013101</w:t>
            </w:r>
          </w:p>
        </w:tc>
        <w:tc>
          <w:tcPr>
            <w:tcW w:w="3000" w:type="dxa"/>
            <w:gridSpan w:val="4"/>
            <w:tcBorders>
              <w:top w:val="nil"/>
              <w:left w:val="nil"/>
              <w:bottom w:val="single" w:color="000000" w:sz="4" w:space="0"/>
              <w:right w:val="single" w:color="000000" w:sz="4" w:space="0"/>
            </w:tcBorders>
            <w:shd w:val="clear" w:color="auto" w:fill="CCFFFF"/>
            <w:noWrap/>
            <w:vAlign w:val="center"/>
          </w:tcPr>
          <w:p w14:paraId="3B8212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796" w:type="dxa"/>
            <w:tcBorders>
              <w:top w:val="nil"/>
              <w:left w:val="nil"/>
              <w:bottom w:val="single" w:color="000000" w:sz="4" w:space="0"/>
              <w:right w:val="single" w:color="000000" w:sz="4" w:space="0"/>
            </w:tcBorders>
            <w:shd w:val="clear" w:color="auto" w:fill="FFFFFF"/>
            <w:noWrap/>
            <w:vAlign w:val="center"/>
          </w:tcPr>
          <w:p w14:paraId="5DACCB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1,896.91</w:t>
            </w:r>
          </w:p>
        </w:tc>
        <w:tc>
          <w:tcPr>
            <w:tcW w:w="1796" w:type="dxa"/>
            <w:gridSpan w:val="2"/>
            <w:tcBorders>
              <w:top w:val="nil"/>
              <w:left w:val="nil"/>
              <w:bottom w:val="single" w:color="000000" w:sz="4" w:space="0"/>
              <w:right w:val="single" w:color="000000" w:sz="4" w:space="0"/>
            </w:tcBorders>
            <w:shd w:val="clear" w:color="auto" w:fill="FFFFFF"/>
            <w:noWrap/>
            <w:vAlign w:val="center"/>
          </w:tcPr>
          <w:p w14:paraId="04E707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1,896.91</w:t>
            </w:r>
          </w:p>
        </w:tc>
        <w:tc>
          <w:tcPr>
            <w:tcW w:w="620" w:type="dxa"/>
            <w:gridSpan w:val="2"/>
            <w:tcBorders>
              <w:top w:val="nil"/>
              <w:left w:val="nil"/>
              <w:bottom w:val="single" w:color="000000" w:sz="4" w:space="0"/>
              <w:right w:val="single" w:color="000000" w:sz="4" w:space="0"/>
            </w:tcBorders>
            <w:shd w:val="clear" w:color="auto" w:fill="FFFFFF"/>
            <w:noWrap/>
            <w:vAlign w:val="center"/>
          </w:tcPr>
          <w:p w14:paraId="74216F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FFFFFF"/>
            <w:noWrap/>
            <w:vAlign w:val="center"/>
          </w:tcPr>
          <w:p w14:paraId="6DD609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0" w:type="dxa"/>
            <w:tcBorders>
              <w:top w:val="nil"/>
              <w:left w:val="nil"/>
              <w:bottom w:val="single" w:color="000000" w:sz="4" w:space="0"/>
              <w:right w:val="single" w:color="000000" w:sz="4" w:space="0"/>
            </w:tcBorders>
            <w:shd w:val="clear" w:color="auto" w:fill="FFFFFF"/>
            <w:noWrap/>
            <w:vAlign w:val="center"/>
          </w:tcPr>
          <w:p w14:paraId="5E733B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62" w:type="dxa"/>
            <w:gridSpan w:val="6"/>
            <w:tcBorders>
              <w:top w:val="nil"/>
              <w:left w:val="nil"/>
              <w:bottom w:val="single" w:color="000000" w:sz="4" w:space="0"/>
              <w:right w:val="single" w:color="000000" w:sz="4" w:space="0"/>
            </w:tcBorders>
            <w:shd w:val="clear" w:color="auto" w:fill="FFFFFF"/>
            <w:noWrap/>
            <w:vAlign w:val="center"/>
          </w:tcPr>
          <w:p w14:paraId="298497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C6CC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300" w:hRule="atLeast"/>
        </w:trPr>
        <w:tc>
          <w:tcPr>
            <w:tcW w:w="13656" w:type="dxa"/>
            <w:gridSpan w:val="20"/>
            <w:tcBorders>
              <w:top w:val="nil"/>
              <w:left w:val="nil"/>
              <w:bottom w:val="nil"/>
              <w:right w:val="nil"/>
            </w:tcBorders>
            <w:shd w:val="clear" w:color="auto" w:fill="FFFFFF"/>
            <w:noWrap/>
            <w:vAlign w:val="center"/>
          </w:tcPr>
          <w:p w14:paraId="17B671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14:paraId="184645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62D1DD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209AEB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346FF2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1AFF37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tbl>
      <w:tblPr>
        <w:tblStyle w:val="5"/>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92"/>
        <w:gridCol w:w="524"/>
        <w:gridCol w:w="1016"/>
        <w:gridCol w:w="3216"/>
        <w:gridCol w:w="1151"/>
        <w:gridCol w:w="1016"/>
        <w:gridCol w:w="1016"/>
        <w:gridCol w:w="616"/>
        <w:gridCol w:w="1756"/>
      </w:tblGrid>
      <w:tr w14:paraId="6A6F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673" w:type="dxa"/>
            <w:gridSpan w:val="9"/>
            <w:tcBorders>
              <w:top w:val="nil"/>
              <w:left w:val="nil"/>
              <w:bottom w:val="nil"/>
              <w:right w:val="nil"/>
            </w:tcBorders>
            <w:shd w:val="clear" w:color="auto" w:fill="FFFFFF"/>
            <w:noWrap/>
            <w:vAlign w:val="center"/>
          </w:tcPr>
          <w:p w14:paraId="7BCBB942">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36216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53C2059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35E831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969A96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F44E54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5ACA1D0">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C79BC20">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0E0785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8C75FA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75B89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14:paraId="79C8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nil"/>
              <w:bottom w:val="single" w:color="000000" w:sz="4" w:space="0"/>
              <w:right w:val="nil"/>
            </w:tcBorders>
            <w:shd w:val="clear" w:color="auto" w:fill="FFFFFF"/>
            <w:noWrap/>
            <w:vAlign w:val="center"/>
          </w:tcPr>
          <w:p w14:paraId="667648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部门：黄石港区机关事务服务中心</w:t>
            </w:r>
          </w:p>
        </w:tc>
        <w:tc>
          <w:tcPr>
            <w:tcW w:w="0" w:type="auto"/>
            <w:tcBorders>
              <w:top w:val="nil"/>
              <w:left w:val="nil"/>
              <w:bottom w:val="single" w:color="000000" w:sz="4" w:space="0"/>
              <w:right w:val="nil"/>
            </w:tcBorders>
            <w:shd w:val="clear" w:color="auto" w:fill="FFFFFF"/>
            <w:noWrap/>
            <w:vAlign w:val="center"/>
          </w:tcPr>
          <w:p w14:paraId="04FC5794">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E9D43A3">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B03B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7E2A265E">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DC564B2">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0E97D69">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52E29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345F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27E95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0" w:type="auto"/>
            <w:gridSpan w:val="6"/>
            <w:tcBorders>
              <w:top w:val="nil"/>
              <w:left w:val="nil"/>
              <w:bottom w:val="single" w:color="000000" w:sz="4" w:space="0"/>
              <w:right w:val="single" w:color="000000" w:sz="4" w:space="0"/>
            </w:tcBorders>
            <w:shd w:val="clear" w:color="auto" w:fill="C0C0C0"/>
            <w:noWrap/>
            <w:vAlign w:val="center"/>
          </w:tcPr>
          <w:p w14:paraId="37DC4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795A3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75" w:type="dxa"/>
            <w:tcBorders>
              <w:top w:val="nil"/>
              <w:left w:val="single" w:color="000000" w:sz="4" w:space="0"/>
              <w:bottom w:val="single" w:color="000000" w:sz="4" w:space="0"/>
              <w:right w:val="single" w:color="000000" w:sz="4" w:space="0"/>
            </w:tcBorders>
            <w:shd w:val="clear" w:color="auto" w:fill="C0C0C0"/>
            <w:vAlign w:val="center"/>
          </w:tcPr>
          <w:p w14:paraId="47351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C0C0C0"/>
            <w:vAlign w:val="center"/>
          </w:tcPr>
          <w:p w14:paraId="588AD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945" w:type="dxa"/>
            <w:vMerge w:val="restart"/>
            <w:tcBorders>
              <w:top w:val="nil"/>
              <w:left w:val="nil"/>
              <w:bottom w:val="single" w:color="000000" w:sz="4" w:space="0"/>
              <w:right w:val="single" w:color="000000" w:sz="4" w:space="0"/>
            </w:tcBorders>
            <w:shd w:val="clear" w:color="auto" w:fill="C0C0C0"/>
            <w:vAlign w:val="center"/>
          </w:tcPr>
          <w:p w14:paraId="117B6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2400" w:type="dxa"/>
            <w:tcBorders>
              <w:top w:val="nil"/>
              <w:left w:val="nil"/>
              <w:bottom w:val="single" w:color="000000" w:sz="4" w:space="0"/>
              <w:right w:val="single" w:color="000000" w:sz="4" w:space="0"/>
            </w:tcBorders>
            <w:shd w:val="clear" w:color="auto" w:fill="C0C0C0"/>
            <w:vAlign w:val="bottom"/>
          </w:tcPr>
          <w:p w14:paraId="2755549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C0C0C0"/>
            <w:vAlign w:val="center"/>
          </w:tcPr>
          <w:p w14:paraId="239EB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21018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75" w:type="dxa"/>
            <w:vMerge w:val="restart"/>
            <w:tcBorders>
              <w:top w:val="nil"/>
              <w:left w:val="nil"/>
              <w:bottom w:val="single" w:color="000000" w:sz="4" w:space="0"/>
              <w:right w:val="single" w:color="000000" w:sz="4" w:space="0"/>
            </w:tcBorders>
            <w:shd w:val="clear" w:color="auto" w:fill="C0C0C0"/>
            <w:vAlign w:val="center"/>
          </w:tcPr>
          <w:p w14:paraId="4CF3D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735" w:type="dxa"/>
            <w:vMerge w:val="restart"/>
            <w:tcBorders>
              <w:top w:val="nil"/>
              <w:left w:val="nil"/>
              <w:bottom w:val="single" w:color="000000" w:sz="4" w:space="0"/>
              <w:right w:val="single" w:color="000000" w:sz="4" w:space="0"/>
            </w:tcBorders>
            <w:shd w:val="clear" w:color="auto" w:fill="C0C0C0"/>
            <w:vAlign w:val="center"/>
          </w:tcPr>
          <w:p w14:paraId="4478D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510" w:type="dxa"/>
            <w:tcBorders>
              <w:top w:val="nil"/>
              <w:left w:val="nil"/>
              <w:bottom w:val="nil"/>
              <w:right w:val="single" w:color="000000" w:sz="4" w:space="0"/>
            </w:tcBorders>
            <w:shd w:val="clear" w:color="auto" w:fill="C0C0C0"/>
            <w:vAlign w:val="center"/>
          </w:tcPr>
          <w:p w14:paraId="233CD0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14:paraId="2AFE0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75" w:type="dxa"/>
            <w:tcBorders>
              <w:top w:val="nil"/>
              <w:left w:val="single" w:color="000000" w:sz="4" w:space="0"/>
              <w:bottom w:val="single" w:color="000000" w:sz="4" w:space="0"/>
              <w:right w:val="single" w:color="000000" w:sz="4" w:space="0"/>
            </w:tcBorders>
            <w:shd w:val="clear" w:color="auto" w:fill="C0C0C0"/>
            <w:vAlign w:val="center"/>
          </w:tcPr>
          <w:p w14:paraId="4E0305E5">
            <w:pPr>
              <w:rPr>
                <w:rFonts w:hint="eastAsia" w:ascii="宋体" w:hAnsi="宋体" w:eastAsia="宋体" w:cs="宋体"/>
                <w:i w:val="0"/>
                <w:iCs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C0C0C0"/>
            <w:vAlign w:val="center"/>
          </w:tcPr>
          <w:p w14:paraId="1D553F40">
            <w:pPr>
              <w:jc w:val="center"/>
              <w:rPr>
                <w:rFonts w:hint="eastAsia" w:ascii="宋体" w:hAnsi="宋体" w:eastAsia="宋体" w:cs="宋体"/>
                <w:i w:val="0"/>
                <w:iCs w:val="0"/>
                <w:color w:val="000000"/>
                <w:sz w:val="20"/>
                <w:szCs w:val="20"/>
                <w:u w:val="none"/>
              </w:rPr>
            </w:pPr>
          </w:p>
        </w:tc>
        <w:tc>
          <w:tcPr>
            <w:tcW w:w="945" w:type="dxa"/>
            <w:vMerge w:val="continue"/>
            <w:tcBorders>
              <w:top w:val="nil"/>
              <w:left w:val="nil"/>
              <w:bottom w:val="single" w:color="000000" w:sz="4" w:space="0"/>
              <w:right w:val="single" w:color="000000" w:sz="4" w:space="0"/>
            </w:tcBorders>
            <w:shd w:val="clear" w:color="auto" w:fill="C0C0C0"/>
            <w:vAlign w:val="center"/>
          </w:tcPr>
          <w:p w14:paraId="50CE5573">
            <w:pPr>
              <w:jc w:val="center"/>
              <w:rPr>
                <w:rFonts w:hint="eastAsia" w:ascii="宋体" w:hAnsi="宋体" w:eastAsia="宋体" w:cs="宋体"/>
                <w:i w:val="0"/>
                <w:iCs w:val="0"/>
                <w:color w:val="000000"/>
                <w:sz w:val="20"/>
                <w:szCs w:val="20"/>
                <w:u w:val="none"/>
              </w:rPr>
            </w:pPr>
          </w:p>
        </w:tc>
        <w:tc>
          <w:tcPr>
            <w:tcW w:w="2400" w:type="dxa"/>
            <w:tcBorders>
              <w:top w:val="nil"/>
              <w:left w:val="nil"/>
              <w:bottom w:val="single" w:color="000000" w:sz="4" w:space="0"/>
              <w:right w:val="single" w:color="000000" w:sz="4" w:space="0"/>
            </w:tcBorders>
            <w:shd w:val="clear" w:color="auto" w:fill="C0C0C0"/>
            <w:vAlign w:val="bottom"/>
          </w:tcPr>
          <w:p w14:paraId="316C8969">
            <w:pPr>
              <w:rPr>
                <w:rFonts w:hint="eastAsia" w:ascii="宋体" w:hAnsi="宋体" w:eastAsia="宋体" w:cs="宋体"/>
                <w:i w:val="0"/>
                <w:iCs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C0C0C0"/>
            <w:vAlign w:val="center"/>
          </w:tcPr>
          <w:p w14:paraId="2E2115FE">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5A04CEAB">
            <w:pPr>
              <w:jc w:val="center"/>
              <w:rPr>
                <w:rFonts w:hint="eastAsia" w:ascii="宋体" w:hAnsi="宋体" w:eastAsia="宋体" w:cs="宋体"/>
                <w:i w:val="0"/>
                <w:iCs w:val="0"/>
                <w:color w:val="000000"/>
                <w:sz w:val="20"/>
                <w:szCs w:val="20"/>
                <w:u w:val="none"/>
              </w:rPr>
            </w:pPr>
          </w:p>
        </w:tc>
        <w:tc>
          <w:tcPr>
            <w:tcW w:w="975" w:type="dxa"/>
            <w:vMerge w:val="continue"/>
            <w:tcBorders>
              <w:top w:val="nil"/>
              <w:left w:val="nil"/>
              <w:bottom w:val="single" w:color="000000" w:sz="4" w:space="0"/>
              <w:right w:val="single" w:color="000000" w:sz="4" w:space="0"/>
            </w:tcBorders>
            <w:shd w:val="clear" w:color="auto" w:fill="C0C0C0"/>
            <w:vAlign w:val="center"/>
          </w:tcPr>
          <w:p w14:paraId="0CD3A90E">
            <w:pPr>
              <w:jc w:val="center"/>
              <w:rPr>
                <w:rFonts w:hint="eastAsia" w:ascii="宋体" w:hAnsi="宋体" w:eastAsia="宋体" w:cs="宋体"/>
                <w:i w:val="0"/>
                <w:iCs w:val="0"/>
                <w:color w:val="000000"/>
                <w:sz w:val="20"/>
                <w:szCs w:val="20"/>
                <w:u w:val="none"/>
              </w:rPr>
            </w:pPr>
          </w:p>
        </w:tc>
        <w:tc>
          <w:tcPr>
            <w:tcW w:w="735" w:type="dxa"/>
            <w:vMerge w:val="continue"/>
            <w:tcBorders>
              <w:top w:val="nil"/>
              <w:left w:val="nil"/>
              <w:bottom w:val="single" w:color="000000" w:sz="4" w:space="0"/>
              <w:right w:val="single" w:color="000000" w:sz="4" w:space="0"/>
            </w:tcBorders>
            <w:shd w:val="clear" w:color="auto" w:fill="C0C0C0"/>
            <w:vAlign w:val="center"/>
          </w:tcPr>
          <w:p w14:paraId="1EF82641">
            <w:pPr>
              <w:jc w:val="center"/>
              <w:rPr>
                <w:rFonts w:hint="eastAsia" w:ascii="宋体" w:hAnsi="宋体" w:eastAsia="宋体" w:cs="宋体"/>
                <w:i w:val="0"/>
                <w:iCs w:val="0"/>
                <w:color w:val="000000"/>
                <w:sz w:val="20"/>
                <w:szCs w:val="20"/>
                <w:u w:val="none"/>
              </w:rPr>
            </w:pPr>
          </w:p>
        </w:tc>
        <w:tc>
          <w:tcPr>
            <w:tcW w:w="510" w:type="dxa"/>
            <w:tcBorders>
              <w:top w:val="nil"/>
              <w:left w:val="nil"/>
              <w:bottom w:val="single" w:color="000000" w:sz="4" w:space="0"/>
              <w:right w:val="single" w:color="000000" w:sz="4" w:space="0"/>
            </w:tcBorders>
            <w:shd w:val="clear" w:color="auto" w:fill="C0C0C0"/>
            <w:vAlign w:val="center"/>
          </w:tcPr>
          <w:p w14:paraId="0F537EBF">
            <w:pPr>
              <w:rPr>
                <w:rFonts w:hint="eastAsia" w:ascii="宋体" w:hAnsi="宋体" w:eastAsia="宋体" w:cs="宋体"/>
                <w:i w:val="0"/>
                <w:iCs w:val="0"/>
                <w:color w:val="000000"/>
                <w:sz w:val="20"/>
                <w:szCs w:val="20"/>
                <w:u w:val="none"/>
              </w:rPr>
            </w:pPr>
          </w:p>
        </w:tc>
      </w:tr>
      <w:tr w14:paraId="3AD1A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FAF55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165DD45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0D9D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bottom"/>
          </w:tcPr>
          <w:p w14:paraId="0902220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4A84BA3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8907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3F002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vAlign w:val="center"/>
          </w:tcPr>
          <w:p w14:paraId="3DBB8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vAlign w:val="center"/>
          </w:tcPr>
          <w:p w14:paraId="22468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31F6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9FBB2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0A552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vAlign w:val="center"/>
          </w:tcPr>
          <w:p w14:paraId="59710F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1,896.91</w:t>
            </w:r>
          </w:p>
        </w:tc>
        <w:tc>
          <w:tcPr>
            <w:tcW w:w="0" w:type="auto"/>
            <w:tcBorders>
              <w:top w:val="nil"/>
              <w:left w:val="nil"/>
              <w:bottom w:val="single" w:color="000000" w:sz="4" w:space="0"/>
              <w:right w:val="single" w:color="000000" w:sz="4" w:space="0"/>
            </w:tcBorders>
            <w:shd w:val="clear" w:color="auto" w:fill="C0C0C0"/>
            <w:noWrap/>
            <w:vAlign w:val="center"/>
          </w:tcPr>
          <w:p w14:paraId="2BCBD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C0C0C0"/>
            <w:noWrap/>
            <w:vAlign w:val="center"/>
          </w:tcPr>
          <w:p w14:paraId="7AC85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FFFFFF"/>
            <w:noWrap/>
            <w:vAlign w:val="center"/>
          </w:tcPr>
          <w:p w14:paraId="66BD3E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1,896.91</w:t>
            </w:r>
          </w:p>
        </w:tc>
        <w:tc>
          <w:tcPr>
            <w:tcW w:w="0" w:type="auto"/>
            <w:tcBorders>
              <w:top w:val="nil"/>
              <w:left w:val="nil"/>
              <w:bottom w:val="single" w:color="000000" w:sz="4" w:space="0"/>
              <w:right w:val="single" w:color="000000" w:sz="4" w:space="0"/>
            </w:tcBorders>
            <w:shd w:val="clear" w:color="auto" w:fill="FFFFFF"/>
            <w:noWrap/>
            <w:vAlign w:val="center"/>
          </w:tcPr>
          <w:p w14:paraId="53B783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1,896.91</w:t>
            </w:r>
          </w:p>
        </w:tc>
        <w:tc>
          <w:tcPr>
            <w:tcW w:w="0" w:type="auto"/>
            <w:tcBorders>
              <w:top w:val="nil"/>
              <w:left w:val="nil"/>
              <w:bottom w:val="single" w:color="000000" w:sz="4" w:space="0"/>
              <w:right w:val="single" w:color="000000" w:sz="4" w:space="0"/>
            </w:tcBorders>
            <w:shd w:val="clear" w:color="auto" w:fill="FFFFFF"/>
            <w:noWrap/>
            <w:vAlign w:val="center"/>
          </w:tcPr>
          <w:p w14:paraId="4B189C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E7486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090D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C7A8B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6B465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vAlign w:val="center"/>
          </w:tcPr>
          <w:p w14:paraId="360B6F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21EE7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C0C0C0"/>
            <w:noWrap/>
            <w:vAlign w:val="center"/>
          </w:tcPr>
          <w:p w14:paraId="5C2B3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FFFFFF"/>
            <w:noWrap/>
            <w:vAlign w:val="center"/>
          </w:tcPr>
          <w:p w14:paraId="0006AC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810F9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6BEAF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BB7F9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60B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0F9A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C0C0C0"/>
            <w:noWrap/>
            <w:vAlign w:val="center"/>
          </w:tcPr>
          <w:p w14:paraId="12D10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FFFFFF"/>
            <w:noWrap/>
            <w:vAlign w:val="center"/>
          </w:tcPr>
          <w:p w14:paraId="71867F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9B798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C0C0C0"/>
            <w:noWrap/>
            <w:vAlign w:val="center"/>
          </w:tcPr>
          <w:p w14:paraId="3C6B5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FFFFFF"/>
            <w:noWrap/>
            <w:vAlign w:val="center"/>
          </w:tcPr>
          <w:p w14:paraId="063910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2660D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25223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301C3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C522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0B3547A">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CCC0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FFFFFF"/>
            <w:noWrap/>
            <w:vAlign w:val="center"/>
          </w:tcPr>
          <w:p w14:paraId="50C2E3D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F1C30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C0C0C0"/>
            <w:noWrap/>
            <w:vAlign w:val="center"/>
          </w:tcPr>
          <w:p w14:paraId="5CD8E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FFFFFF"/>
            <w:noWrap/>
            <w:vAlign w:val="center"/>
          </w:tcPr>
          <w:p w14:paraId="74BB00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887D0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A4EB1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7A32F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ECDF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AEC2C4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00B9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FFFFFF"/>
            <w:noWrap/>
            <w:vAlign w:val="center"/>
          </w:tcPr>
          <w:p w14:paraId="3615BC9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E6619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C0C0C0"/>
            <w:noWrap/>
            <w:vAlign w:val="center"/>
          </w:tcPr>
          <w:p w14:paraId="67625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FFFFFF"/>
            <w:noWrap/>
            <w:vAlign w:val="center"/>
          </w:tcPr>
          <w:p w14:paraId="30DD71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5D93E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B4D98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648E5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5D9B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B32FAA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37CA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FFFFFF"/>
            <w:noWrap/>
            <w:vAlign w:val="center"/>
          </w:tcPr>
          <w:p w14:paraId="0E6FCC8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4386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C0C0C0"/>
            <w:noWrap/>
            <w:vAlign w:val="center"/>
          </w:tcPr>
          <w:p w14:paraId="3D949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FFFFFF"/>
            <w:noWrap/>
            <w:vAlign w:val="center"/>
          </w:tcPr>
          <w:p w14:paraId="0E35DD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06CDB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B89C5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B66AC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A5A2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046A174">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B024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FFFFFF"/>
            <w:noWrap/>
            <w:vAlign w:val="center"/>
          </w:tcPr>
          <w:p w14:paraId="071D902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50C9F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14:paraId="00EB5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FFFFFF"/>
            <w:noWrap/>
            <w:vAlign w:val="center"/>
          </w:tcPr>
          <w:p w14:paraId="476707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0EAEF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4A260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6BC9E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4B92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632F872">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787C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FFFFFF"/>
            <w:noWrap/>
            <w:vAlign w:val="center"/>
          </w:tcPr>
          <w:p w14:paraId="23A7860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18F4E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14:paraId="5C466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FFFFFF"/>
            <w:noWrap/>
            <w:vAlign w:val="center"/>
          </w:tcPr>
          <w:p w14:paraId="1225B9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915CB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A8E89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4ED71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C70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D7ADC99">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36AE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FFFFFF"/>
            <w:noWrap/>
            <w:vAlign w:val="center"/>
          </w:tcPr>
          <w:p w14:paraId="2DB78B4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575E1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C0C0C0"/>
            <w:noWrap/>
            <w:vAlign w:val="center"/>
          </w:tcPr>
          <w:p w14:paraId="2A203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FFFFFF"/>
            <w:noWrap/>
            <w:vAlign w:val="center"/>
          </w:tcPr>
          <w:p w14:paraId="1A0204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47F34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24FD2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62984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CA57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415B374">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59FE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FFFFFF"/>
            <w:noWrap/>
            <w:vAlign w:val="center"/>
          </w:tcPr>
          <w:p w14:paraId="5DA7520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4D1CF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C0C0C0"/>
            <w:noWrap/>
            <w:vAlign w:val="center"/>
          </w:tcPr>
          <w:p w14:paraId="19328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FFFFFF"/>
            <w:noWrap/>
            <w:vAlign w:val="center"/>
          </w:tcPr>
          <w:p w14:paraId="60EE86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B13CB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A98FB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20DAB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EE79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09CE6BC">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2AF6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FFFFFF"/>
            <w:noWrap/>
            <w:vAlign w:val="center"/>
          </w:tcPr>
          <w:p w14:paraId="72F7D7A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72B0D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C0C0C0"/>
            <w:noWrap/>
            <w:vAlign w:val="center"/>
          </w:tcPr>
          <w:p w14:paraId="46527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FFFFFF"/>
            <w:noWrap/>
            <w:vAlign w:val="center"/>
          </w:tcPr>
          <w:p w14:paraId="1DB580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D7E00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8C789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D4EE2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FEFB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29707B6">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F2A6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FFFFFF"/>
            <w:noWrap/>
            <w:vAlign w:val="center"/>
          </w:tcPr>
          <w:p w14:paraId="2109BCA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F160A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C0C0C0"/>
            <w:noWrap/>
            <w:vAlign w:val="center"/>
          </w:tcPr>
          <w:p w14:paraId="6BEB0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FFFFFF"/>
            <w:noWrap/>
            <w:vAlign w:val="center"/>
          </w:tcPr>
          <w:p w14:paraId="7F3A20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FC870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BDE2B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3876D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AD0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CBDD01C">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4DD9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FFFFFF"/>
            <w:noWrap/>
            <w:vAlign w:val="center"/>
          </w:tcPr>
          <w:p w14:paraId="02D4295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5A18F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C0C0C0"/>
            <w:noWrap/>
            <w:vAlign w:val="center"/>
          </w:tcPr>
          <w:p w14:paraId="6D03E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FFFFFF"/>
            <w:noWrap/>
            <w:vAlign w:val="center"/>
          </w:tcPr>
          <w:p w14:paraId="60BAEE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21F95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D118B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48993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61FF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C5BAEE6">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456A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FFFFFF"/>
            <w:noWrap/>
            <w:vAlign w:val="center"/>
          </w:tcPr>
          <w:p w14:paraId="05E3309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42DB1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vAlign w:val="center"/>
          </w:tcPr>
          <w:p w14:paraId="173F4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FFFFFF"/>
            <w:noWrap/>
            <w:vAlign w:val="center"/>
          </w:tcPr>
          <w:p w14:paraId="4E4E8D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8AAED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E3245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4B8F0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3D1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6456D0B">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58F8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FFFFFF"/>
            <w:noWrap/>
            <w:vAlign w:val="center"/>
          </w:tcPr>
          <w:p w14:paraId="06592FBD">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D8B1D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C0C0C0"/>
            <w:noWrap/>
            <w:vAlign w:val="center"/>
          </w:tcPr>
          <w:p w14:paraId="3F80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FFFFFF"/>
            <w:noWrap/>
            <w:vAlign w:val="center"/>
          </w:tcPr>
          <w:p w14:paraId="04E11F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FDB87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5D843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FF9C1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3B8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62A744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4A97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FFFFFF"/>
            <w:noWrap/>
            <w:vAlign w:val="center"/>
          </w:tcPr>
          <w:p w14:paraId="12974F1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ED12C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C0C0C0"/>
            <w:noWrap/>
            <w:vAlign w:val="center"/>
          </w:tcPr>
          <w:p w14:paraId="04058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FFFFFF"/>
            <w:noWrap/>
            <w:vAlign w:val="center"/>
          </w:tcPr>
          <w:p w14:paraId="3ECD5C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8D6AC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922C4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97EF8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C458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AD433FE">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53C7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FFFFFF"/>
            <w:noWrap/>
            <w:vAlign w:val="center"/>
          </w:tcPr>
          <w:p w14:paraId="4A73F0FD">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7667D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C0C0C0"/>
            <w:noWrap/>
            <w:vAlign w:val="center"/>
          </w:tcPr>
          <w:p w14:paraId="51C1F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FFFFFF"/>
            <w:noWrap/>
            <w:vAlign w:val="center"/>
          </w:tcPr>
          <w:p w14:paraId="3B914E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7089E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071E1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682A0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E487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D08DFBB">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FEAB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FFFFFF"/>
            <w:noWrap/>
            <w:vAlign w:val="center"/>
          </w:tcPr>
          <w:p w14:paraId="1B5000B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0C4EF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vAlign w:val="center"/>
          </w:tcPr>
          <w:p w14:paraId="7A3AA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FFFFFF"/>
            <w:noWrap/>
            <w:vAlign w:val="center"/>
          </w:tcPr>
          <w:p w14:paraId="31C6B5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CDD4E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81349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C34BF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48A1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506414F">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4823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FFFFFF"/>
            <w:noWrap/>
            <w:vAlign w:val="center"/>
          </w:tcPr>
          <w:p w14:paraId="5396827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8EF81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C0C0C0"/>
            <w:noWrap/>
            <w:vAlign w:val="center"/>
          </w:tcPr>
          <w:p w14:paraId="4D544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FFFFFF"/>
            <w:noWrap/>
            <w:vAlign w:val="center"/>
          </w:tcPr>
          <w:p w14:paraId="07F103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3DA65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28C24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CD20D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17FA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ABB6E16">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215E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FFFFFF"/>
            <w:noWrap/>
            <w:vAlign w:val="center"/>
          </w:tcPr>
          <w:p w14:paraId="5302C19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B25FC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C0C0C0"/>
            <w:noWrap/>
            <w:vAlign w:val="center"/>
          </w:tcPr>
          <w:p w14:paraId="5DE88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FFFFFF"/>
            <w:noWrap/>
            <w:vAlign w:val="center"/>
          </w:tcPr>
          <w:p w14:paraId="30E423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2C10C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608A2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18DA4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D9BC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81957DE">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191E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FFFFFF"/>
            <w:noWrap/>
            <w:vAlign w:val="center"/>
          </w:tcPr>
          <w:p w14:paraId="569E291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AF6C6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C0C0C0"/>
            <w:noWrap/>
            <w:vAlign w:val="center"/>
          </w:tcPr>
          <w:p w14:paraId="0B958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FFFFFF"/>
            <w:noWrap/>
            <w:vAlign w:val="center"/>
          </w:tcPr>
          <w:p w14:paraId="3682AF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4FD1C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B5AF1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D6A2B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044E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4E2CF24">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1E01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FFFFFF"/>
            <w:noWrap/>
            <w:vAlign w:val="center"/>
          </w:tcPr>
          <w:p w14:paraId="616D639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503AB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vAlign w:val="center"/>
          </w:tcPr>
          <w:p w14:paraId="0C295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FFFFFF"/>
            <w:noWrap/>
            <w:vAlign w:val="center"/>
          </w:tcPr>
          <w:p w14:paraId="397E70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D21C1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2CABE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AAE36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E5CB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9701F2F">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6098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FFFFFF"/>
            <w:noWrap/>
            <w:vAlign w:val="center"/>
          </w:tcPr>
          <w:p w14:paraId="1FCF61A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6CE1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C0C0C0"/>
            <w:noWrap/>
            <w:vAlign w:val="center"/>
          </w:tcPr>
          <w:p w14:paraId="16ED8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FFFFFF"/>
            <w:noWrap/>
            <w:vAlign w:val="center"/>
          </w:tcPr>
          <w:p w14:paraId="2D3B88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160FD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536C5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C7C2C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36CA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CC488AF">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DB2C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FFFFFF"/>
            <w:noWrap/>
            <w:vAlign w:val="center"/>
          </w:tcPr>
          <w:p w14:paraId="6C9DD707">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585B4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C0C0C0"/>
            <w:noWrap/>
            <w:vAlign w:val="center"/>
          </w:tcPr>
          <w:p w14:paraId="2FA3C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FFFFFF"/>
            <w:noWrap/>
            <w:vAlign w:val="center"/>
          </w:tcPr>
          <w:p w14:paraId="57CBEA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AC338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88A56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0E790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DF83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DF7393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CC02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FFFFFF"/>
            <w:noWrap/>
            <w:vAlign w:val="center"/>
          </w:tcPr>
          <w:p w14:paraId="32E8055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687B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C0C0C0"/>
            <w:noWrap/>
            <w:vAlign w:val="center"/>
          </w:tcPr>
          <w:p w14:paraId="6C74C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FFFFFF"/>
            <w:noWrap/>
            <w:vAlign w:val="center"/>
          </w:tcPr>
          <w:p w14:paraId="27420F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5E82A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FC097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971AF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B047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2C34D4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68DE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FFFFFF"/>
            <w:noWrap/>
            <w:vAlign w:val="center"/>
          </w:tcPr>
          <w:p w14:paraId="51BB9FAD">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2D882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vAlign w:val="center"/>
          </w:tcPr>
          <w:p w14:paraId="37902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FFFFFF"/>
            <w:noWrap/>
            <w:vAlign w:val="center"/>
          </w:tcPr>
          <w:p w14:paraId="14A260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A04C9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CE8F5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00EF2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07AA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9872C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C0C0C0"/>
            <w:noWrap/>
            <w:vAlign w:val="center"/>
          </w:tcPr>
          <w:p w14:paraId="2E8FA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FFFFFF"/>
            <w:noWrap/>
            <w:vAlign w:val="center"/>
          </w:tcPr>
          <w:p w14:paraId="510CA9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1,896.91</w:t>
            </w:r>
          </w:p>
        </w:tc>
        <w:tc>
          <w:tcPr>
            <w:tcW w:w="0" w:type="auto"/>
            <w:tcBorders>
              <w:top w:val="nil"/>
              <w:left w:val="nil"/>
              <w:bottom w:val="single" w:color="000000" w:sz="4" w:space="0"/>
              <w:right w:val="single" w:color="000000" w:sz="4" w:space="0"/>
            </w:tcBorders>
            <w:shd w:val="clear" w:color="auto" w:fill="C0C0C0"/>
            <w:noWrap/>
            <w:vAlign w:val="center"/>
          </w:tcPr>
          <w:p w14:paraId="3DF156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C0C0C0"/>
            <w:noWrap/>
            <w:vAlign w:val="center"/>
          </w:tcPr>
          <w:p w14:paraId="00EDB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FFFFFF"/>
            <w:noWrap/>
            <w:vAlign w:val="center"/>
          </w:tcPr>
          <w:p w14:paraId="62CFAA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1,896.91</w:t>
            </w:r>
          </w:p>
        </w:tc>
        <w:tc>
          <w:tcPr>
            <w:tcW w:w="0" w:type="auto"/>
            <w:tcBorders>
              <w:top w:val="nil"/>
              <w:left w:val="nil"/>
              <w:bottom w:val="single" w:color="000000" w:sz="4" w:space="0"/>
              <w:right w:val="single" w:color="000000" w:sz="4" w:space="0"/>
            </w:tcBorders>
            <w:shd w:val="clear" w:color="auto" w:fill="FFFFFF"/>
            <w:noWrap/>
            <w:vAlign w:val="center"/>
          </w:tcPr>
          <w:p w14:paraId="3E4992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1,896.91</w:t>
            </w:r>
          </w:p>
        </w:tc>
        <w:tc>
          <w:tcPr>
            <w:tcW w:w="0" w:type="auto"/>
            <w:tcBorders>
              <w:top w:val="nil"/>
              <w:left w:val="nil"/>
              <w:bottom w:val="single" w:color="000000" w:sz="4" w:space="0"/>
              <w:right w:val="single" w:color="000000" w:sz="4" w:space="0"/>
            </w:tcBorders>
            <w:shd w:val="clear" w:color="auto" w:fill="FFFFFF"/>
            <w:noWrap/>
            <w:vAlign w:val="center"/>
          </w:tcPr>
          <w:p w14:paraId="6D920E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57668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28F2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D8516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C0C0C0"/>
            <w:noWrap/>
            <w:vAlign w:val="center"/>
          </w:tcPr>
          <w:p w14:paraId="560A3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FFFFFF"/>
            <w:noWrap/>
            <w:vAlign w:val="center"/>
          </w:tcPr>
          <w:p w14:paraId="0F3265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349682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C0C0C0"/>
            <w:noWrap/>
            <w:vAlign w:val="center"/>
          </w:tcPr>
          <w:p w14:paraId="5774C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FFFFFF"/>
            <w:noWrap/>
            <w:vAlign w:val="center"/>
          </w:tcPr>
          <w:p w14:paraId="4CD72C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12054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55151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BF610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56A8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4E67F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254B8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FFFFFF"/>
            <w:noWrap/>
            <w:vAlign w:val="center"/>
          </w:tcPr>
          <w:p w14:paraId="050B0F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894151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78CF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FFFFFF"/>
            <w:noWrap/>
            <w:vAlign w:val="center"/>
          </w:tcPr>
          <w:p w14:paraId="06D88DB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459266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B90142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71024FCD">
            <w:pPr>
              <w:jc w:val="right"/>
              <w:rPr>
                <w:rFonts w:hint="eastAsia" w:ascii="宋体" w:hAnsi="宋体" w:eastAsia="宋体" w:cs="宋体"/>
                <w:i w:val="0"/>
                <w:iCs w:val="0"/>
                <w:color w:val="000000"/>
                <w:sz w:val="20"/>
                <w:szCs w:val="20"/>
                <w:u w:val="none"/>
              </w:rPr>
            </w:pPr>
          </w:p>
        </w:tc>
      </w:tr>
      <w:tr w14:paraId="1A4A2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DC223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5DEA3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FFFFFF"/>
            <w:noWrap/>
            <w:vAlign w:val="center"/>
          </w:tcPr>
          <w:p w14:paraId="16B2CC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34ABE935">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A7C7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FFFFFF"/>
            <w:noWrap/>
            <w:vAlign w:val="center"/>
          </w:tcPr>
          <w:p w14:paraId="285AA4A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5C40F4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78BDCE7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8D9CB0A">
            <w:pPr>
              <w:jc w:val="right"/>
              <w:rPr>
                <w:rFonts w:hint="eastAsia" w:ascii="宋体" w:hAnsi="宋体" w:eastAsia="宋体" w:cs="宋体"/>
                <w:i w:val="0"/>
                <w:iCs w:val="0"/>
                <w:color w:val="000000"/>
                <w:sz w:val="20"/>
                <w:szCs w:val="20"/>
                <w:u w:val="none"/>
              </w:rPr>
            </w:pPr>
          </w:p>
        </w:tc>
      </w:tr>
      <w:tr w14:paraId="7EF9F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F0B63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2EB4F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FFFFFF"/>
            <w:noWrap/>
            <w:vAlign w:val="center"/>
          </w:tcPr>
          <w:p w14:paraId="12AEBA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49C38BCE">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33FA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nil"/>
              <w:left w:val="nil"/>
              <w:bottom w:val="single" w:color="000000" w:sz="4" w:space="0"/>
              <w:right w:val="single" w:color="000000" w:sz="4" w:space="0"/>
            </w:tcBorders>
            <w:shd w:val="clear" w:color="auto" w:fill="FFFFFF"/>
            <w:noWrap/>
            <w:vAlign w:val="center"/>
          </w:tcPr>
          <w:p w14:paraId="4C8AA78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4034E1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717FC1C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30F58580">
            <w:pPr>
              <w:jc w:val="right"/>
              <w:rPr>
                <w:rFonts w:hint="eastAsia" w:ascii="宋体" w:hAnsi="宋体" w:eastAsia="宋体" w:cs="宋体"/>
                <w:i w:val="0"/>
                <w:iCs w:val="0"/>
                <w:color w:val="000000"/>
                <w:sz w:val="20"/>
                <w:szCs w:val="20"/>
                <w:u w:val="none"/>
              </w:rPr>
            </w:pPr>
          </w:p>
        </w:tc>
      </w:tr>
      <w:tr w14:paraId="79720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9BB0F41">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14:paraId="56048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FFFFFF"/>
            <w:noWrap/>
            <w:vAlign w:val="center"/>
          </w:tcPr>
          <w:p w14:paraId="74F2A1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1,896.91</w:t>
            </w:r>
          </w:p>
        </w:tc>
        <w:tc>
          <w:tcPr>
            <w:tcW w:w="0" w:type="auto"/>
            <w:tcBorders>
              <w:top w:val="nil"/>
              <w:left w:val="nil"/>
              <w:bottom w:val="single" w:color="000000" w:sz="4" w:space="0"/>
              <w:right w:val="single" w:color="000000" w:sz="4" w:space="0"/>
            </w:tcBorders>
            <w:shd w:val="clear" w:color="auto" w:fill="C0C0C0"/>
            <w:noWrap/>
            <w:vAlign w:val="center"/>
          </w:tcPr>
          <w:p w14:paraId="2A31A2E6">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14:paraId="4A1B8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nil"/>
              <w:left w:val="nil"/>
              <w:bottom w:val="single" w:color="000000" w:sz="4" w:space="0"/>
              <w:right w:val="single" w:color="000000" w:sz="4" w:space="0"/>
            </w:tcBorders>
            <w:shd w:val="clear" w:color="auto" w:fill="FFFFFF"/>
            <w:noWrap/>
            <w:vAlign w:val="center"/>
          </w:tcPr>
          <w:p w14:paraId="5695B9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1,896.91</w:t>
            </w:r>
          </w:p>
        </w:tc>
        <w:tc>
          <w:tcPr>
            <w:tcW w:w="0" w:type="auto"/>
            <w:tcBorders>
              <w:top w:val="nil"/>
              <w:left w:val="nil"/>
              <w:bottom w:val="single" w:color="000000" w:sz="4" w:space="0"/>
              <w:right w:val="single" w:color="000000" w:sz="4" w:space="0"/>
            </w:tcBorders>
            <w:shd w:val="clear" w:color="auto" w:fill="FFFFFF"/>
            <w:noWrap/>
            <w:vAlign w:val="center"/>
          </w:tcPr>
          <w:p w14:paraId="72F94D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1,896.91</w:t>
            </w:r>
          </w:p>
        </w:tc>
        <w:tc>
          <w:tcPr>
            <w:tcW w:w="0" w:type="auto"/>
            <w:tcBorders>
              <w:top w:val="nil"/>
              <w:left w:val="nil"/>
              <w:bottom w:val="single" w:color="000000" w:sz="4" w:space="0"/>
              <w:right w:val="single" w:color="000000" w:sz="4" w:space="0"/>
            </w:tcBorders>
            <w:shd w:val="clear" w:color="auto" w:fill="FFFFFF"/>
            <w:noWrap/>
            <w:vAlign w:val="center"/>
          </w:tcPr>
          <w:p w14:paraId="3EE2A3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E5E5F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256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673" w:type="dxa"/>
            <w:gridSpan w:val="9"/>
            <w:tcBorders>
              <w:top w:val="nil"/>
              <w:left w:val="nil"/>
              <w:bottom w:val="nil"/>
              <w:right w:val="nil"/>
            </w:tcBorders>
            <w:shd w:val="clear" w:color="auto" w:fill="FFFFFF"/>
            <w:vAlign w:val="center"/>
          </w:tcPr>
          <w:p w14:paraId="56FBFB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r>
    </w:tbl>
    <w:p w14:paraId="53F1DF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525D0B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0E774F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18F35E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7FB2D0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62D6E6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tbl>
      <w:tblPr>
        <w:tblStyle w:val="5"/>
        <w:tblW w:w="143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29"/>
        <w:gridCol w:w="261"/>
        <w:gridCol w:w="261"/>
        <w:gridCol w:w="3791"/>
        <w:gridCol w:w="1920"/>
        <w:gridCol w:w="1920"/>
        <w:gridCol w:w="2062"/>
      </w:tblGrid>
      <w:tr w14:paraId="7D377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344" w:type="dxa"/>
            <w:gridSpan w:val="7"/>
            <w:tcBorders>
              <w:top w:val="nil"/>
              <w:left w:val="nil"/>
              <w:bottom w:val="nil"/>
              <w:right w:val="nil"/>
            </w:tcBorders>
            <w:shd w:val="clear" w:color="auto" w:fill="FFFFFF"/>
            <w:noWrap/>
            <w:vAlign w:val="center"/>
          </w:tcPr>
          <w:p w14:paraId="50D81406">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54015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1E95C37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8802F5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0056AA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EBDD32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E34492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56C66D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03438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14:paraId="376BA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nil"/>
            </w:tcBorders>
            <w:shd w:val="clear" w:color="auto" w:fill="FFFFFF"/>
            <w:noWrap/>
            <w:vAlign w:val="center"/>
          </w:tcPr>
          <w:p w14:paraId="14F50A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部门：黄石港区机关事务服务中心</w:t>
            </w:r>
          </w:p>
        </w:tc>
        <w:tc>
          <w:tcPr>
            <w:tcW w:w="0" w:type="auto"/>
            <w:tcBorders>
              <w:top w:val="nil"/>
              <w:left w:val="nil"/>
              <w:bottom w:val="single" w:color="000000" w:sz="4" w:space="0"/>
              <w:right w:val="nil"/>
            </w:tcBorders>
            <w:shd w:val="clear" w:color="auto" w:fill="FFFFFF"/>
            <w:noWrap/>
            <w:vAlign w:val="center"/>
          </w:tcPr>
          <w:p w14:paraId="58E4E37F">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F519DB7">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1D35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50160ACA">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FC4DFFF">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3F662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78E8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35C9EF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248" w:type="dxa"/>
            <w:gridSpan w:val="3"/>
            <w:tcBorders>
              <w:top w:val="nil"/>
              <w:left w:val="nil"/>
              <w:bottom w:val="single" w:color="000000" w:sz="4" w:space="0"/>
              <w:right w:val="single" w:color="000000" w:sz="4" w:space="0"/>
            </w:tcBorders>
            <w:shd w:val="clear" w:color="auto" w:fill="C0C0C0"/>
            <w:vAlign w:val="center"/>
          </w:tcPr>
          <w:p w14:paraId="43E5C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17BB4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4"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0C1C5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3A10C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246" w:type="dxa"/>
            <w:vMerge w:val="restart"/>
            <w:tcBorders>
              <w:top w:val="nil"/>
              <w:left w:val="nil"/>
              <w:bottom w:val="single" w:color="000000" w:sz="4" w:space="0"/>
              <w:right w:val="single" w:color="000000" w:sz="4" w:space="0"/>
            </w:tcBorders>
            <w:shd w:val="clear" w:color="auto" w:fill="C0C0C0"/>
            <w:vAlign w:val="center"/>
          </w:tcPr>
          <w:p w14:paraId="76C49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246" w:type="dxa"/>
            <w:vMerge w:val="restart"/>
            <w:tcBorders>
              <w:top w:val="nil"/>
              <w:left w:val="nil"/>
              <w:bottom w:val="single" w:color="000000" w:sz="4" w:space="0"/>
              <w:right w:val="single" w:color="000000" w:sz="4" w:space="0"/>
            </w:tcBorders>
            <w:shd w:val="clear" w:color="auto" w:fill="C0C0C0"/>
            <w:vAlign w:val="center"/>
          </w:tcPr>
          <w:p w14:paraId="4B498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756" w:type="dxa"/>
            <w:vMerge w:val="restart"/>
            <w:tcBorders>
              <w:top w:val="nil"/>
              <w:left w:val="nil"/>
              <w:bottom w:val="single" w:color="000000" w:sz="4" w:space="0"/>
              <w:right w:val="single" w:color="000000" w:sz="4" w:space="0"/>
            </w:tcBorders>
            <w:shd w:val="clear" w:color="auto" w:fill="C0C0C0"/>
            <w:vAlign w:val="center"/>
          </w:tcPr>
          <w:p w14:paraId="613EE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1A0C1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7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3EE6CE53">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680E51F9">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14:paraId="443C4D6B">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14:paraId="4AF71D7A">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13C2E0CB">
            <w:pPr>
              <w:jc w:val="center"/>
              <w:rPr>
                <w:rFonts w:hint="eastAsia" w:ascii="宋体" w:hAnsi="宋体" w:eastAsia="宋体" w:cs="宋体"/>
                <w:i w:val="0"/>
                <w:iCs w:val="0"/>
                <w:color w:val="000000"/>
                <w:sz w:val="20"/>
                <w:szCs w:val="20"/>
                <w:u w:val="none"/>
              </w:rPr>
            </w:pPr>
          </w:p>
        </w:tc>
      </w:tr>
      <w:tr w14:paraId="1C880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2BA33756">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64032BE5">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14:paraId="3180D597">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14:paraId="3BA131B6">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31830E01">
            <w:pPr>
              <w:jc w:val="center"/>
              <w:rPr>
                <w:rFonts w:hint="eastAsia" w:ascii="宋体" w:hAnsi="宋体" w:eastAsia="宋体" w:cs="宋体"/>
                <w:i w:val="0"/>
                <w:iCs w:val="0"/>
                <w:color w:val="000000"/>
                <w:sz w:val="20"/>
                <w:szCs w:val="20"/>
                <w:u w:val="none"/>
              </w:rPr>
            </w:pPr>
          </w:p>
        </w:tc>
      </w:tr>
      <w:tr w14:paraId="2A03D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64F09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0BD41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63093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58397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483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6FB9E7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756D296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1,896.91</w:t>
            </w:r>
          </w:p>
        </w:tc>
        <w:tc>
          <w:tcPr>
            <w:tcW w:w="0" w:type="auto"/>
            <w:tcBorders>
              <w:top w:val="nil"/>
              <w:left w:val="nil"/>
              <w:bottom w:val="single" w:color="000000" w:sz="4" w:space="0"/>
              <w:right w:val="single" w:color="000000" w:sz="4" w:space="0"/>
            </w:tcBorders>
            <w:shd w:val="clear" w:color="auto" w:fill="FFFFFF"/>
            <w:noWrap/>
            <w:vAlign w:val="center"/>
          </w:tcPr>
          <w:p w14:paraId="3628342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1,896.91</w:t>
            </w:r>
          </w:p>
        </w:tc>
        <w:tc>
          <w:tcPr>
            <w:tcW w:w="0" w:type="auto"/>
            <w:tcBorders>
              <w:top w:val="nil"/>
              <w:left w:val="nil"/>
              <w:bottom w:val="single" w:color="000000" w:sz="4" w:space="0"/>
              <w:right w:val="single" w:color="000000" w:sz="4" w:space="0"/>
            </w:tcBorders>
            <w:shd w:val="clear" w:color="auto" w:fill="FFFFFF"/>
            <w:noWrap/>
            <w:vAlign w:val="center"/>
          </w:tcPr>
          <w:p w14:paraId="23A153E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4C7CD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6F6FB4A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0" w:type="auto"/>
            <w:tcBorders>
              <w:top w:val="nil"/>
              <w:left w:val="nil"/>
              <w:bottom w:val="single" w:color="000000" w:sz="4" w:space="0"/>
              <w:right w:val="single" w:color="000000" w:sz="4" w:space="0"/>
            </w:tcBorders>
            <w:shd w:val="clear" w:color="auto" w:fill="C0C0C0"/>
            <w:noWrap/>
            <w:vAlign w:val="center"/>
          </w:tcPr>
          <w:p w14:paraId="7DC1BE0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C0C0C0"/>
            <w:noWrap/>
            <w:vAlign w:val="center"/>
          </w:tcPr>
          <w:p w14:paraId="44A71D5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1,896.91</w:t>
            </w:r>
          </w:p>
        </w:tc>
        <w:tc>
          <w:tcPr>
            <w:tcW w:w="0" w:type="auto"/>
            <w:tcBorders>
              <w:top w:val="nil"/>
              <w:left w:val="nil"/>
              <w:bottom w:val="single" w:color="000000" w:sz="4" w:space="0"/>
              <w:right w:val="single" w:color="000000" w:sz="4" w:space="0"/>
            </w:tcBorders>
            <w:shd w:val="clear" w:color="auto" w:fill="C0C0C0"/>
            <w:noWrap/>
            <w:vAlign w:val="center"/>
          </w:tcPr>
          <w:p w14:paraId="6F4E11E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1,896.91</w:t>
            </w:r>
          </w:p>
        </w:tc>
        <w:tc>
          <w:tcPr>
            <w:tcW w:w="0" w:type="auto"/>
            <w:tcBorders>
              <w:top w:val="nil"/>
              <w:left w:val="nil"/>
              <w:bottom w:val="single" w:color="000000" w:sz="4" w:space="0"/>
              <w:right w:val="single" w:color="000000" w:sz="4" w:space="0"/>
            </w:tcBorders>
            <w:shd w:val="clear" w:color="auto" w:fill="C0C0C0"/>
            <w:noWrap/>
            <w:vAlign w:val="center"/>
          </w:tcPr>
          <w:p w14:paraId="186E2A6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4CE42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27C7267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20131</w:t>
            </w:r>
          </w:p>
        </w:tc>
        <w:tc>
          <w:tcPr>
            <w:tcW w:w="0" w:type="auto"/>
            <w:tcBorders>
              <w:top w:val="nil"/>
              <w:left w:val="nil"/>
              <w:bottom w:val="single" w:color="000000" w:sz="4" w:space="0"/>
              <w:right w:val="single" w:color="000000" w:sz="4" w:space="0"/>
            </w:tcBorders>
            <w:shd w:val="clear" w:color="auto" w:fill="C0C0C0"/>
            <w:noWrap/>
            <w:vAlign w:val="center"/>
          </w:tcPr>
          <w:p w14:paraId="278A579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党委办公厅（室）及相关机构事务</w:t>
            </w:r>
          </w:p>
        </w:tc>
        <w:tc>
          <w:tcPr>
            <w:tcW w:w="0" w:type="auto"/>
            <w:tcBorders>
              <w:top w:val="nil"/>
              <w:left w:val="nil"/>
              <w:bottom w:val="single" w:color="000000" w:sz="4" w:space="0"/>
              <w:right w:val="single" w:color="000000" w:sz="4" w:space="0"/>
            </w:tcBorders>
            <w:shd w:val="clear" w:color="auto" w:fill="C0C0C0"/>
            <w:noWrap/>
            <w:vAlign w:val="center"/>
          </w:tcPr>
          <w:p w14:paraId="0F72F00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1,896.91</w:t>
            </w:r>
          </w:p>
        </w:tc>
        <w:tc>
          <w:tcPr>
            <w:tcW w:w="0" w:type="auto"/>
            <w:tcBorders>
              <w:top w:val="nil"/>
              <w:left w:val="nil"/>
              <w:bottom w:val="single" w:color="000000" w:sz="4" w:space="0"/>
              <w:right w:val="single" w:color="000000" w:sz="4" w:space="0"/>
            </w:tcBorders>
            <w:shd w:val="clear" w:color="auto" w:fill="C0C0C0"/>
            <w:noWrap/>
            <w:vAlign w:val="center"/>
          </w:tcPr>
          <w:p w14:paraId="1240081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1,896.91</w:t>
            </w:r>
          </w:p>
        </w:tc>
        <w:tc>
          <w:tcPr>
            <w:tcW w:w="0" w:type="auto"/>
            <w:tcBorders>
              <w:top w:val="nil"/>
              <w:left w:val="nil"/>
              <w:bottom w:val="single" w:color="000000" w:sz="4" w:space="0"/>
              <w:right w:val="single" w:color="000000" w:sz="4" w:space="0"/>
            </w:tcBorders>
            <w:shd w:val="clear" w:color="auto" w:fill="C0C0C0"/>
            <w:noWrap/>
            <w:vAlign w:val="center"/>
          </w:tcPr>
          <w:p w14:paraId="4DB9CC5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65E44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0AC2F0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2013101</w:t>
            </w:r>
          </w:p>
        </w:tc>
        <w:tc>
          <w:tcPr>
            <w:tcW w:w="0" w:type="auto"/>
            <w:tcBorders>
              <w:top w:val="nil"/>
              <w:left w:val="nil"/>
              <w:bottom w:val="single" w:color="000000" w:sz="4" w:space="0"/>
              <w:right w:val="single" w:color="000000" w:sz="4" w:space="0"/>
            </w:tcBorders>
            <w:shd w:val="clear" w:color="auto" w:fill="CCFFFF"/>
            <w:noWrap/>
            <w:vAlign w:val="center"/>
          </w:tcPr>
          <w:p w14:paraId="17B86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14:paraId="0C099E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1,896.91</w:t>
            </w:r>
          </w:p>
        </w:tc>
        <w:tc>
          <w:tcPr>
            <w:tcW w:w="0" w:type="auto"/>
            <w:tcBorders>
              <w:top w:val="nil"/>
              <w:left w:val="nil"/>
              <w:bottom w:val="single" w:color="000000" w:sz="4" w:space="0"/>
              <w:right w:val="single" w:color="000000" w:sz="4" w:space="0"/>
            </w:tcBorders>
            <w:shd w:val="clear" w:color="auto" w:fill="FFFFFF"/>
            <w:noWrap/>
            <w:vAlign w:val="center"/>
          </w:tcPr>
          <w:p w14:paraId="41E463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1,896.91</w:t>
            </w:r>
          </w:p>
        </w:tc>
        <w:tc>
          <w:tcPr>
            <w:tcW w:w="0" w:type="auto"/>
            <w:tcBorders>
              <w:top w:val="nil"/>
              <w:left w:val="nil"/>
              <w:bottom w:val="single" w:color="000000" w:sz="4" w:space="0"/>
              <w:right w:val="single" w:color="000000" w:sz="4" w:space="0"/>
            </w:tcBorders>
            <w:shd w:val="clear" w:color="auto" w:fill="FFFFFF"/>
            <w:noWrap/>
            <w:vAlign w:val="center"/>
          </w:tcPr>
          <w:p w14:paraId="16E227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1543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FFFFFF"/>
            <w:noWrap/>
            <w:vAlign w:val="center"/>
          </w:tcPr>
          <w:p w14:paraId="7E5F83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14:paraId="0A56FC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399EB6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287E78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1DF0C7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4AE996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r>
        <w:rPr>
          <w:rFonts w:hint="eastAsia"/>
          <w:lang w:val="en-US" w:eastAsia="zh-CN"/>
        </w:rPr>
        <w:t xml:space="preserve">  </w:t>
      </w:r>
    </w:p>
    <w:p w14:paraId="30A3BE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p w14:paraId="1F0FE0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tbl>
      <w:tblPr>
        <w:tblStyle w:val="5"/>
        <w:tblW w:w="150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08"/>
        <w:gridCol w:w="2709"/>
        <w:gridCol w:w="881"/>
        <w:gridCol w:w="631"/>
        <w:gridCol w:w="1878"/>
        <w:gridCol w:w="715"/>
        <w:gridCol w:w="631"/>
        <w:gridCol w:w="3374"/>
        <w:gridCol w:w="1496"/>
      </w:tblGrid>
      <w:tr w14:paraId="14806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9" w:hRule="atLeast"/>
        </w:trPr>
        <w:tc>
          <w:tcPr>
            <w:tcW w:w="15023" w:type="dxa"/>
            <w:gridSpan w:val="9"/>
            <w:tcBorders>
              <w:top w:val="nil"/>
              <w:left w:val="nil"/>
              <w:bottom w:val="nil"/>
              <w:right w:val="nil"/>
            </w:tcBorders>
            <w:shd w:val="clear" w:color="auto" w:fill="FFFFFF"/>
            <w:noWrap/>
            <w:vAlign w:val="center"/>
          </w:tcPr>
          <w:p w14:paraId="0A913BF2">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6F57D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29613B7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FEED93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E4A9063">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66FA760">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D4B431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EB405D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584187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23ABB9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7B602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公开06表</w:t>
            </w:r>
          </w:p>
        </w:tc>
      </w:tr>
      <w:tr w14:paraId="4DF6D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nil"/>
            </w:tcBorders>
            <w:shd w:val="clear" w:color="auto" w:fill="FFFFFF"/>
            <w:noWrap/>
            <w:vAlign w:val="center"/>
          </w:tcPr>
          <w:p w14:paraId="1828F4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部门：黄石港区机关事务服务中心</w:t>
            </w:r>
          </w:p>
        </w:tc>
        <w:tc>
          <w:tcPr>
            <w:tcW w:w="0" w:type="auto"/>
            <w:tcBorders>
              <w:top w:val="nil"/>
              <w:left w:val="nil"/>
              <w:bottom w:val="single" w:color="000000" w:sz="4" w:space="0"/>
              <w:right w:val="nil"/>
            </w:tcBorders>
            <w:shd w:val="clear" w:color="auto" w:fill="FFFFFF"/>
            <w:noWrap/>
            <w:vAlign w:val="center"/>
          </w:tcPr>
          <w:p w14:paraId="47BFC9FE">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34CF984">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8C5CA0A">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598AC61">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FFFFFF"/>
            <w:noWrap/>
            <w:vAlign w:val="center"/>
          </w:tcPr>
          <w:p w14:paraId="579C0281">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7564F57">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949C9FD">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94451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F7DE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117B7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0" w:type="auto"/>
            <w:gridSpan w:val="6"/>
            <w:tcBorders>
              <w:top w:val="nil"/>
              <w:left w:val="nil"/>
              <w:bottom w:val="single" w:color="000000" w:sz="4" w:space="0"/>
              <w:right w:val="single" w:color="000000" w:sz="4" w:space="0"/>
            </w:tcBorders>
            <w:shd w:val="clear" w:color="auto" w:fill="C0C0C0"/>
            <w:noWrap/>
            <w:vAlign w:val="center"/>
          </w:tcPr>
          <w:p w14:paraId="1C21B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0C6C8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16" w:type="dxa"/>
            <w:vMerge w:val="restart"/>
            <w:tcBorders>
              <w:top w:val="nil"/>
              <w:left w:val="single" w:color="000000" w:sz="4" w:space="0"/>
              <w:bottom w:val="single" w:color="000000" w:sz="4" w:space="0"/>
              <w:right w:val="single" w:color="000000" w:sz="4" w:space="0"/>
            </w:tcBorders>
            <w:shd w:val="clear" w:color="auto" w:fill="C0C0C0"/>
            <w:vAlign w:val="center"/>
          </w:tcPr>
          <w:p w14:paraId="3321A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616" w:type="dxa"/>
            <w:vMerge w:val="restart"/>
            <w:tcBorders>
              <w:top w:val="nil"/>
              <w:left w:val="nil"/>
              <w:bottom w:val="single" w:color="000000" w:sz="4" w:space="0"/>
              <w:right w:val="single" w:color="000000" w:sz="4" w:space="0"/>
            </w:tcBorders>
            <w:shd w:val="clear" w:color="auto" w:fill="C0C0C0"/>
            <w:vAlign w:val="center"/>
          </w:tcPr>
          <w:p w14:paraId="436E0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52" w:type="dxa"/>
            <w:vMerge w:val="restart"/>
            <w:tcBorders>
              <w:top w:val="nil"/>
              <w:left w:val="nil"/>
              <w:bottom w:val="single" w:color="000000" w:sz="4" w:space="0"/>
              <w:right w:val="single" w:color="000000" w:sz="4" w:space="0"/>
            </w:tcBorders>
            <w:shd w:val="clear" w:color="auto" w:fill="C0C0C0"/>
            <w:vAlign w:val="center"/>
          </w:tcPr>
          <w:p w14:paraId="04886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630" w:type="dxa"/>
            <w:vMerge w:val="restart"/>
            <w:tcBorders>
              <w:top w:val="nil"/>
              <w:left w:val="nil"/>
              <w:bottom w:val="single" w:color="000000" w:sz="4" w:space="0"/>
              <w:right w:val="single" w:color="000000" w:sz="4" w:space="0"/>
            </w:tcBorders>
            <w:shd w:val="clear" w:color="auto" w:fill="C0C0C0"/>
            <w:vAlign w:val="center"/>
          </w:tcPr>
          <w:p w14:paraId="3480C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817" w:type="dxa"/>
            <w:vMerge w:val="restart"/>
            <w:tcBorders>
              <w:top w:val="nil"/>
              <w:left w:val="nil"/>
              <w:bottom w:val="single" w:color="000000" w:sz="4" w:space="0"/>
              <w:right w:val="single" w:color="000000" w:sz="4" w:space="0"/>
            </w:tcBorders>
            <w:shd w:val="clear" w:color="auto" w:fill="C0C0C0"/>
            <w:vAlign w:val="center"/>
          </w:tcPr>
          <w:p w14:paraId="462AA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56" w:type="dxa"/>
            <w:vMerge w:val="restart"/>
            <w:tcBorders>
              <w:top w:val="nil"/>
              <w:left w:val="nil"/>
              <w:bottom w:val="single" w:color="000000" w:sz="4" w:space="0"/>
              <w:right w:val="single" w:color="000000" w:sz="4" w:space="0"/>
            </w:tcBorders>
            <w:shd w:val="clear" w:color="auto" w:fill="C0C0C0"/>
            <w:vAlign w:val="center"/>
          </w:tcPr>
          <w:p w14:paraId="426D7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630" w:type="dxa"/>
            <w:vMerge w:val="restart"/>
            <w:tcBorders>
              <w:top w:val="nil"/>
              <w:left w:val="nil"/>
              <w:bottom w:val="single" w:color="000000" w:sz="4" w:space="0"/>
              <w:right w:val="single" w:color="000000" w:sz="4" w:space="0"/>
            </w:tcBorders>
            <w:shd w:val="clear" w:color="auto" w:fill="C0C0C0"/>
            <w:vAlign w:val="center"/>
          </w:tcPr>
          <w:p w14:paraId="537B2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257" w:type="dxa"/>
            <w:vMerge w:val="restart"/>
            <w:tcBorders>
              <w:top w:val="nil"/>
              <w:left w:val="nil"/>
              <w:bottom w:val="single" w:color="000000" w:sz="4" w:space="0"/>
              <w:right w:val="single" w:color="000000" w:sz="4" w:space="0"/>
            </w:tcBorders>
            <w:shd w:val="clear" w:color="auto" w:fill="C0C0C0"/>
            <w:vAlign w:val="center"/>
          </w:tcPr>
          <w:p w14:paraId="5DD0F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49" w:type="dxa"/>
            <w:vMerge w:val="restart"/>
            <w:tcBorders>
              <w:top w:val="nil"/>
              <w:left w:val="nil"/>
              <w:bottom w:val="single" w:color="000000" w:sz="4" w:space="0"/>
              <w:right w:val="single" w:color="000000" w:sz="4" w:space="0"/>
            </w:tcBorders>
            <w:shd w:val="clear" w:color="auto" w:fill="C0C0C0"/>
            <w:vAlign w:val="center"/>
          </w:tcPr>
          <w:p w14:paraId="43759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5AA55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16" w:type="dxa"/>
            <w:vMerge w:val="continue"/>
            <w:tcBorders>
              <w:top w:val="nil"/>
              <w:left w:val="single" w:color="000000" w:sz="4" w:space="0"/>
              <w:bottom w:val="single" w:color="000000" w:sz="4" w:space="0"/>
              <w:right w:val="single" w:color="000000" w:sz="4" w:space="0"/>
            </w:tcBorders>
            <w:shd w:val="clear" w:color="auto" w:fill="C0C0C0"/>
            <w:vAlign w:val="center"/>
          </w:tcPr>
          <w:p w14:paraId="11CE61A1">
            <w:pPr>
              <w:jc w:val="center"/>
              <w:rPr>
                <w:rFonts w:hint="eastAsia" w:ascii="宋体" w:hAnsi="宋体" w:eastAsia="宋体" w:cs="宋体"/>
                <w:i w:val="0"/>
                <w:iCs w:val="0"/>
                <w:color w:val="000000"/>
                <w:sz w:val="20"/>
                <w:szCs w:val="20"/>
                <w:u w:val="none"/>
              </w:rPr>
            </w:pPr>
          </w:p>
        </w:tc>
        <w:tc>
          <w:tcPr>
            <w:tcW w:w="2616" w:type="dxa"/>
            <w:vMerge w:val="continue"/>
            <w:tcBorders>
              <w:top w:val="nil"/>
              <w:left w:val="nil"/>
              <w:bottom w:val="single" w:color="000000" w:sz="4" w:space="0"/>
              <w:right w:val="single" w:color="000000" w:sz="4" w:space="0"/>
            </w:tcBorders>
            <w:shd w:val="clear" w:color="auto" w:fill="C0C0C0"/>
            <w:vAlign w:val="center"/>
          </w:tcPr>
          <w:p w14:paraId="3C9152BA">
            <w:pPr>
              <w:jc w:val="center"/>
              <w:rPr>
                <w:rFonts w:hint="eastAsia" w:ascii="宋体" w:hAnsi="宋体" w:eastAsia="宋体" w:cs="宋体"/>
                <w:i w:val="0"/>
                <w:iCs w:val="0"/>
                <w:color w:val="000000"/>
                <w:sz w:val="20"/>
                <w:szCs w:val="20"/>
                <w:u w:val="none"/>
              </w:rPr>
            </w:pPr>
          </w:p>
        </w:tc>
        <w:tc>
          <w:tcPr>
            <w:tcW w:w="1052" w:type="dxa"/>
            <w:vMerge w:val="continue"/>
            <w:tcBorders>
              <w:top w:val="nil"/>
              <w:left w:val="nil"/>
              <w:bottom w:val="single" w:color="000000" w:sz="4" w:space="0"/>
              <w:right w:val="single" w:color="000000" w:sz="4" w:space="0"/>
            </w:tcBorders>
            <w:shd w:val="clear" w:color="auto" w:fill="C0C0C0"/>
            <w:vAlign w:val="center"/>
          </w:tcPr>
          <w:p w14:paraId="19496253">
            <w:pPr>
              <w:jc w:val="center"/>
              <w:rPr>
                <w:rFonts w:hint="eastAsia" w:ascii="宋体" w:hAnsi="宋体" w:eastAsia="宋体" w:cs="宋体"/>
                <w:i w:val="0"/>
                <w:iCs w:val="0"/>
                <w:color w:val="000000"/>
                <w:sz w:val="20"/>
                <w:szCs w:val="20"/>
                <w:u w:val="none"/>
              </w:rPr>
            </w:pPr>
          </w:p>
        </w:tc>
        <w:tc>
          <w:tcPr>
            <w:tcW w:w="630" w:type="dxa"/>
            <w:vMerge w:val="continue"/>
            <w:tcBorders>
              <w:top w:val="nil"/>
              <w:left w:val="nil"/>
              <w:bottom w:val="single" w:color="000000" w:sz="4" w:space="0"/>
              <w:right w:val="single" w:color="000000" w:sz="4" w:space="0"/>
            </w:tcBorders>
            <w:shd w:val="clear" w:color="auto" w:fill="C0C0C0"/>
            <w:vAlign w:val="center"/>
          </w:tcPr>
          <w:p w14:paraId="19592C87">
            <w:pPr>
              <w:jc w:val="center"/>
              <w:rPr>
                <w:rFonts w:hint="eastAsia" w:ascii="宋体" w:hAnsi="宋体" w:eastAsia="宋体" w:cs="宋体"/>
                <w:i w:val="0"/>
                <w:iCs w:val="0"/>
                <w:color w:val="000000"/>
                <w:sz w:val="20"/>
                <w:szCs w:val="20"/>
                <w:u w:val="none"/>
              </w:rPr>
            </w:pPr>
          </w:p>
        </w:tc>
        <w:tc>
          <w:tcPr>
            <w:tcW w:w="1817" w:type="dxa"/>
            <w:vMerge w:val="continue"/>
            <w:tcBorders>
              <w:top w:val="nil"/>
              <w:left w:val="nil"/>
              <w:bottom w:val="single" w:color="000000" w:sz="4" w:space="0"/>
              <w:right w:val="single" w:color="000000" w:sz="4" w:space="0"/>
            </w:tcBorders>
            <w:shd w:val="clear" w:color="auto" w:fill="C0C0C0"/>
            <w:vAlign w:val="center"/>
          </w:tcPr>
          <w:p w14:paraId="3802CB85">
            <w:pPr>
              <w:jc w:val="center"/>
              <w:rPr>
                <w:rFonts w:hint="eastAsia" w:ascii="宋体" w:hAnsi="宋体" w:eastAsia="宋体" w:cs="宋体"/>
                <w:i w:val="0"/>
                <w:iCs w:val="0"/>
                <w:color w:val="000000"/>
                <w:sz w:val="20"/>
                <w:szCs w:val="20"/>
                <w:u w:val="none"/>
              </w:rPr>
            </w:pPr>
          </w:p>
        </w:tc>
        <w:tc>
          <w:tcPr>
            <w:tcW w:w="956" w:type="dxa"/>
            <w:vMerge w:val="continue"/>
            <w:tcBorders>
              <w:top w:val="nil"/>
              <w:left w:val="nil"/>
              <w:bottom w:val="single" w:color="000000" w:sz="4" w:space="0"/>
              <w:right w:val="single" w:color="000000" w:sz="4" w:space="0"/>
            </w:tcBorders>
            <w:shd w:val="clear" w:color="auto" w:fill="C0C0C0"/>
            <w:vAlign w:val="center"/>
          </w:tcPr>
          <w:p w14:paraId="600C4346">
            <w:pPr>
              <w:jc w:val="center"/>
              <w:rPr>
                <w:rFonts w:hint="eastAsia" w:ascii="宋体" w:hAnsi="宋体" w:eastAsia="宋体" w:cs="宋体"/>
                <w:i w:val="0"/>
                <w:iCs w:val="0"/>
                <w:color w:val="000000"/>
                <w:sz w:val="20"/>
                <w:szCs w:val="20"/>
                <w:u w:val="none"/>
              </w:rPr>
            </w:pPr>
          </w:p>
        </w:tc>
        <w:tc>
          <w:tcPr>
            <w:tcW w:w="630" w:type="dxa"/>
            <w:vMerge w:val="continue"/>
            <w:tcBorders>
              <w:top w:val="nil"/>
              <w:left w:val="nil"/>
              <w:bottom w:val="single" w:color="000000" w:sz="4" w:space="0"/>
              <w:right w:val="single" w:color="000000" w:sz="4" w:space="0"/>
            </w:tcBorders>
            <w:shd w:val="clear" w:color="auto" w:fill="C0C0C0"/>
            <w:vAlign w:val="center"/>
          </w:tcPr>
          <w:p w14:paraId="1278B916">
            <w:pPr>
              <w:jc w:val="center"/>
              <w:rPr>
                <w:rFonts w:hint="eastAsia" w:ascii="宋体" w:hAnsi="宋体" w:eastAsia="宋体" w:cs="宋体"/>
                <w:i w:val="0"/>
                <w:iCs w:val="0"/>
                <w:color w:val="000000"/>
                <w:sz w:val="20"/>
                <w:szCs w:val="20"/>
                <w:u w:val="none"/>
              </w:rPr>
            </w:pPr>
          </w:p>
        </w:tc>
        <w:tc>
          <w:tcPr>
            <w:tcW w:w="3257" w:type="dxa"/>
            <w:vMerge w:val="continue"/>
            <w:tcBorders>
              <w:top w:val="nil"/>
              <w:left w:val="nil"/>
              <w:bottom w:val="single" w:color="000000" w:sz="4" w:space="0"/>
              <w:right w:val="single" w:color="000000" w:sz="4" w:space="0"/>
            </w:tcBorders>
            <w:shd w:val="clear" w:color="auto" w:fill="C0C0C0"/>
            <w:vAlign w:val="center"/>
          </w:tcPr>
          <w:p w14:paraId="372938DE">
            <w:pPr>
              <w:jc w:val="center"/>
              <w:rPr>
                <w:rFonts w:hint="eastAsia" w:ascii="宋体" w:hAnsi="宋体" w:eastAsia="宋体" w:cs="宋体"/>
                <w:i w:val="0"/>
                <w:iCs w:val="0"/>
                <w:color w:val="000000"/>
                <w:sz w:val="20"/>
                <w:szCs w:val="20"/>
                <w:u w:val="none"/>
              </w:rPr>
            </w:pPr>
          </w:p>
        </w:tc>
        <w:tc>
          <w:tcPr>
            <w:tcW w:w="1449" w:type="dxa"/>
            <w:vMerge w:val="continue"/>
            <w:tcBorders>
              <w:top w:val="nil"/>
              <w:left w:val="nil"/>
              <w:bottom w:val="single" w:color="000000" w:sz="4" w:space="0"/>
              <w:right w:val="single" w:color="000000" w:sz="4" w:space="0"/>
            </w:tcBorders>
            <w:shd w:val="clear" w:color="auto" w:fill="C0C0C0"/>
            <w:vAlign w:val="center"/>
          </w:tcPr>
          <w:p w14:paraId="70ED54FB">
            <w:pPr>
              <w:jc w:val="center"/>
              <w:rPr>
                <w:rFonts w:hint="eastAsia" w:ascii="宋体" w:hAnsi="宋体" w:eastAsia="宋体" w:cs="宋体"/>
                <w:i w:val="0"/>
                <w:iCs w:val="0"/>
                <w:color w:val="000000"/>
                <w:sz w:val="20"/>
                <w:szCs w:val="20"/>
                <w:u w:val="none"/>
              </w:rPr>
            </w:pPr>
          </w:p>
        </w:tc>
      </w:tr>
      <w:tr w14:paraId="67AC7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B4B69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nil"/>
              <w:left w:val="nil"/>
              <w:bottom w:val="single" w:color="000000" w:sz="4" w:space="0"/>
              <w:right w:val="single" w:color="000000" w:sz="4" w:space="0"/>
            </w:tcBorders>
            <w:shd w:val="clear" w:color="auto" w:fill="C0C0C0"/>
            <w:noWrap/>
            <w:vAlign w:val="center"/>
          </w:tcPr>
          <w:p w14:paraId="22DE54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FFFFFF"/>
            <w:noWrap/>
            <w:vAlign w:val="center"/>
          </w:tcPr>
          <w:p w14:paraId="094A4F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122.21</w:t>
            </w:r>
          </w:p>
        </w:tc>
        <w:tc>
          <w:tcPr>
            <w:tcW w:w="0" w:type="auto"/>
            <w:tcBorders>
              <w:top w:val="nil"/>
              <w:left w:val="nil"/>
              <w:bottom w:val="single" w:color="000000" w:sz="4" w:space="0"/>
              <w:right w:val="single" w:color="000000" w:sz="4" w:space="0"/>
            </w:tcBorders>
            <w:shd w:val="clear" w:color="auto" w:fill="C0C0C0"/>
            <w:noWrap/>
            <w:vAlign w:val="center"/>
          </w:tcPr>
          <w:p w14:paraId="433ED0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nil"/>
              <w:left w:val="nil"/>
              <w:bottom w:val="single" w:color="000000" w:sz="4" w:space="0"/>
              <w:right w:val="single" w:color="000000" w:sz="4" w:space="0"/>
            </w:tcBorders>
            <w:shd w:val="clear" w:color="auto" w:fill="C0C0C0"/>
            <w:noWrap/>
            <w:vAlign w:val="center"/>
          </w:tcPr>
          <w:p w14:paraId="0CD868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FFFFFF"/>
            <w:noWrap/>
            <w:vAlign w:val="center"/>
          </w:tcPr>
          <w:p w14:paraId="7C2714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683.76</w:t>
            </w:r>
          </w:p>
        </w:tc>
        <w:tc>
          <w:tcPr>
            <w:tcW w:w="0" w:type="auto"/>
            <w:tcBorders>
              <w:top w:val="nil"/>
              <w:left w:val="nil"/>
              <w:bottom w:val="single" w:color="000000" w:sz="4" w:space="0"/>
              <w:right w:val="single" w:color="000000" w:sz="4" w:space="0"/>
            </w:tcBorders>
            <w:shd w:val="clear" w:color="auto" w:fill="C0C0C0"/>
            <w:noWrap/>
            <w:vAlign w:val="center"/>
          </w:tcPr>
          <w:p w14:paraId="5A8558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0" w:type="auto"/>
            <w:tcBorders>
              <w:top w:val="nil"/>
              <w:left w:val="nil"/>
              <w:bottom w:val="single" w:color="000000" w:sz="4" w:space="0"/>
              <w:right w:val="single" w:color="000000" w:sz="4" w:space="0"/>
            </w:tcBorders>
            <w:shd w:val="clear" w:color="auto" w:fill="C0C0C0"/>
            <w:noWrap/>
            <w:vAlign w:val="center"/>
          </w:tcPr>
          <w:p w14:paraId="7A98A0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FFFFFF"/>
            <w:noWrap/>
            <w:vAlign w:val="center"/>
          </w:tcPr>
          <w:p w14:paraId="0C0F8D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F032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C474C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0" w:type="auto"/>
            <w:tcBorders>
              <w:top w:val="nil"/>
              <w:left w:val="nil"/>
              <w:bottom w:val="single" w:color="000000" w:sz="4" w:space="0"/>
              <w:right w:val="single" w:color="000000" w:sz="4" w:space="0"/>
            </w:tcBorders>
            <w:shd w:val="clear" w:color="auto" w:fill="C0C0C0"/>
            <w:noWrap/>
            <w:vAlign w:val="center"/>
          </w:tcPr>
          <w:p w14:paraId="35E7F4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FFFFFF"/>
            <w:noWrap/>
            <w:vAlign w:val="center"/>
          </w:tcPr>
          <w:p w14:paraId="459298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25.53</w:t>
            </w:r>
          </w:p>
        </w:tc>
        <w:tc>
          <w:tcPr>
            <w:tcW w:w="0" w:type="auto"/>
            <w:tcBorders>
              <w:top w:val="nil"/>
              <w:left w:val="nil"/>
              <w:bottom w:val="single" w:color="000000" w:sz="4" w:space="0"/>
              <w:right w:val="single" w:color="000000" w:sz="4" w:space="0"/>
            </w:tcBorders>
            <w:shd w:val="clear" w:color="auto" w:fill="C0C0C0"/>
            <w:noWrap/>
            <w:vAlign w:val="center"/>
          </w:tcPr>
          <w:p w14:paraId="399BA7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0" w:type="auto"/>
            <w:tcBorders>
              <w:top w:val="nil"/>
              <w:left w:val="nil"/>
              <w:bottom w:val="single" w:color="000000" w:sz="4" w:space="0"/>
              <w:right w:val="single" w:color="000000" w:sz="4" w:space="0"/>
            </w:tcBorders>
            <w:shd w:val="clear" w:color="auto" w:fill="C0C0C0"/>
            <w:noWrap/>
            <w:vAlign w:val="center"/>
          </w:tcPr>
          <w:p w14:paraId="3E2E31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FFFFFF"/>
            <w:noWrap/>
            <w:vAlign w:val="center"/>
          </w:tcPr>
          <w:p w14:paraId="1940A7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0" w:type="auto"/>
            <w:tcBorders>
              <w:top w:val="nil"/>
              <w:left w:val="nil"/>
              <w:bottom w:val="single" w:color="000000" w:sz="4" w:space="0"/>
              <w:right w:val="single" w:color="000000" w:sz="4" w:space="0"/>
            </w:tcBorders>
            <w:shd w:val="clear" w:color="auto" w:fill="C0C0C0"/>
            <w:noWrap/>
            <w:vAlign w:val="center"/>
          </w:tcPr>
          <w:p w14:paraId="069612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0" w:type="auto"/>
            <w:tcBorders>
              <w:top w:val="nil"/>
              <w:left w:val="nil"/>
              <w:bottom w:val="single" w:color="000000" w:sz="4" w:space="0"/>
              <w:right w:val="single" w:color="000000" w:sz="4" w:space="0"/>
            </w:tcBorders>
            <w:shd w:val="clear" w:color="auto" w:fill="C0C0C0"/>
            <w:noWrap/>
            <w:vAlign w:val="center"/>
          </w:tcPr>
          <w:p w14:paraId="2CB358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FFFFFF"/>
            <w:noWrap/>
            <w:vAlign w:val="center"/>
          </w:tcPr>
          <w:p w14:paraId="2D768E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31F2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AC1F7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0" w:type="auto"/>
            <w:tcBorders>
              <w:top w:val="nil"/>
              <w:left w:val="nil"/>
              <w:bottom w:val="single" w:color="000000" w:sz="4" w:space="0"/>
              <w:right w:val="single" w:color="000000" w:sz="4" w:space="0"/>
            </w:tcBorders>
            <w:shd w:val="clear" w:color="auto" w:fill="C0C0C0"/>
            <w:noWrap/>
            <w:vAlign w:val="center"/>
          </w:tcPr>
          <w:p w14:paraId="1E464A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FFFFFF"/>
            <w:noWrap/>
            <w:vAlign w:val="center"/>
          </w:tcPr>
          <w:p w14:paraId="6DF0A6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w:t>
            </w:r>
          </w:p>
        </w:tc>
        <w:tc>
          <w:tcPr>
            <w:tcW w:w="0" w:type="auto"/>
            <w:tcBorders>
              <w:top w:val="nil"/>
              <w:left w:val="nil"/>
              <w:bottom w:val="single" w:color="000000" w:sz="4" w:space="0"/>
              <w:right w:val="single" w:color="000000" w:sz="4" w:space="0"/>
            </w:tcBorders>
            <w:shd w:val="clear" w:color="auto" w:fill="C0C0C0"/>
            <w:noWrap/>
            <w:vAlign w:val="center"/>
          </w:tcPr>
          <w:p w14:paraId="3A1418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0" w:type="auto"/>
            <w:tcBorders>
              <w:top w:val="nil"/>
              <w:left w:val="nil"/>
              <w:bottom w:val="single" w:color="000000" w:sz="4" w:space="0"/>
              <w:right w:val="single" w:color="000000" w:sz="4" w:space="0"/>
            </w:tcBorders>
            <w:shd w:val="clear" w:color="auto" w:fill="C0C0C0"/>
            <w:noWrap/>
            <w:vAlign w:val="center"/>
          </w:tcPr>
          <w:p w14:paraId="34B80A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FFFFFF"/>
            <w:noWrap/>
            <w:vAlign w:val="center"/>
          </w:tcPr>
          <w:p w14:paraId="2B923A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w:t>
            </w:r>
          </w:p>
        </w:tc>
        <w:tc>
          <w:tcPr>
            <w:tcW w:w="0" w:type="auto"/>
            <w:tcBorders>
              <w:top w:val="nil"/>
              <w:left w:val="nil"/>
              <w:bottom w:val="single" w:color="000000" w:sz="4" w:space="0"/>
              <w:right w:val="single" w:color="000000" w:sz="4" w:space="0"/>
            </w:tcBorders>
            <w:shd w:val="clear" w:color="auto" w:fill="C0C0C0"/>
            <w:noWrap/>
            <w:vAlign w:val="center"/>
          </w:tcPr>
          <w:p w14:paraId="1ED1A7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0" w:type="auto"/>
            <w:tcBorders>
              <w:top w:val="nil"/>
              <w:left w:val="nil"/>
              <w:bottom w:val="single" w:color="000000" w:sz="4" w:space="0"/>
              <w:right w:val="single" w:color="000000" w:sz="4" w:space="0"/>
            </w:tcBorders>
            <w:shd w:val="clear" w:color="auto" w:fill="C0C0C0"/>
            <w:noWrap/>
            <w:vAlign w:val="center"/>
          </w:tcPr>
          <w:p w14:paraId="71538A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FFFFFF"/>
            <w:noWrap/>
            <w:vAlign w:val="center"/>
          </w:tcPr>
          <w:p w14:paraId="792EC3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1C64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38B0D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0" w:type="auto"/>
            <w:tcBorders>
              <w:top w:val="nil"/>
              <w:left w:val="nil"/>
              <w:bottom w:val="single" w:color="000000" w:sz="4" w:space="0"/>
              <w:right w:val="single" w:color="000000" w:sz="4" w:space="0"/>
            </w:tcBorders>
            <w:shd w:val="clear" w:color="auto" w:fill="C0C0C0"/>
            <w:noWrap/>
            <w:vAlign w:val="center"/>
          </w:tcPr>
          <w:p w14:paraId="589A87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FFFFFF"/>
            <w:noWrap/>
            <w:vAlign w:val="center"/>
          </w:tcPr>
          <w:p w14:paraId="724250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26.03</w:t>
            </w:r>
          </w:p>
        </w:tc>
        <w:tc>
          <w:tcPr>
            <w:tcW w:w="0" w:type="auto"/>
            <w:tcBorders>
              <w:top w:val="nil"/>
              <w:left w:val="nil"/>
              <w:bottom w:val="single" w:color="000000" w:sz="4" w:space="0"/>
              <w:right w:val="single" w:color="000000" w:sz="4" w:space="0"/>
            </w:tcBorders>
            <w:shd w:val="clear" w:color="auto" w:fill="C0C0C0"/>
            <w:noWrap/>
            <w:vAlign w:val="center"/>
          </w:tcPr>
          <w:p w14:paraId="64BD9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0" w:type="auto"/>
            <w:tcBorders>
              <w:top w:val="nil"/>
              <w:left w:val="nil"/>
              <w:bottom w:val="single" w:color="000000" w:sz="4" w:space="0"/>
              <w:right w:val="single" w:color="000000" w:sz="4" w:space="0"/>
            </w:tcBorders>
            <w:shd w:val="clear" w:color="auto" w:fill="C0C0C0"/>
            <w:noWrap/>
            <w:vAlign w:val="center"/>
          </w:tcPr>
          <w:p w14:paraId="1A8E3E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FFFFFF"/>
            <w:noWrap/>
            <w:vAlign w:val="center"/>
          </w:tcPr>
          <w:p w14:paraId="2CD9B1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132F9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0" w:type="auto"/>
            <w:tcBorders>
              <w:top w:val="nil"/>
              <w:left w:val="nil"/>
              <w:bottom w:val="single" w:color="000000" w:sz="4" w:space="0"/>
              <w:right w:val="single" w:color="000000" w:sz="4" w:space="0"/>
            </w:tcBorders>
            <w:shd w:val="clear" w:color="auto" w:fill="C0C0C0"/>
            <w:noWrap/>
            <w:vAlign w:val="center"/>
          </w:tcPr>
          <w:p w14:paraId="16EBB4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FFFFFF"/>
            <w:noWrap/>
            <w:vAlign w:val="center"/>
          </w:tcPr>
          <w:p w14:paraId="6C1854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50.39</w:t>
            </w:r>
          </w:p>
        </w:tc>
      </w:tr>
      <w:tr w14:paraId="51F69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8B824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0" w:type="auto"/>
            <w:tcBorders>
              <w:top w:val="nil"/>
              <w:left w:val="nil"/>
              <w:bottom w:val="single" w:color="000000" w:sz="4" w:space="0"/>
              <w:right w:val="single" w:color="000000" w:sz="4" w:space="0"/>
            </w:tcBorders>
            <w:shd w:val="clear" w:color="auto" w:fill="C0C0C0"/>
            <w:noWrap/>
            <w:vAlign w:val="center"/>
          </w:tcPr>
          <w:p w14:paraId="1EA2B3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FFFFFF"/>
            <w:noWrap/>
            <w:vAlign w:val="center"/>
          </w:tcPr>
          <w:p w14:paraId="4327BD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w:t>
            </w:r>
          </w:p>
        </w:tc>
        <w:tc>
          <w:tcPr>
            <w:tcW w:w="0" w:type="auto"/>
            <w:tcBorders>
              <w:top w:val="nil"/>
              <w:left w:val="nil"/>
              <w:bottom w:val="single" w:color="000000" w:sz="4" w:space="0"/>
              <w:right w:val="single" w:color="000000" w:sz="4" w:space="0"/>
            </w:tcBorders>
            <w:shd w:val="clear" w:color="auto" w:fill="C0C0C0"/>
            <w:noWrap/>
            <w:vAlign w:val="center"/>
          </w:tcPr>
          <w:p w14:paraId="06329C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0" w:type="auto"/>
            <w:tcBorders>
              <w:top w:val="nil"/>
              <w:left w:val="nil"/>
              <w:bottom w:val="single" w:color="000000" w:sz="4" w:space="0"/>
              <w:right w:val="single" w:color="000000" w:sz="4" w:space="0"/>
            </w:tcBorders>
            <w:shd w:val="clear" w:color="auto" w:fill="C0C0C0"/>
            <w:noWrap/>
            <w:vAlign w:val="center"/>
          </w:tcPr>
          <w:p w14:paraId="7F7318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FFFFFF"/>
            <w:noWrap/>
            <w:vAlign w:val="center"/>
          </w:tcPr>
          <w:p w14:paraId="05721F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412AF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0" w:type="auto"/>
            <w:tcBorders>
              <w:top w:val="nil"/>
              <w:left w:val="nil"/>
              <w:bottom w:val="single" w:color="000000" w:sz="4" w:space="0"/>
              <w:right w:val="single" w:color="000000" w:sz="4" w:space="0"/>
            </w:tcBorders>
            <w:shd w:val="clear" w:color="auto" w:fill="C0C0C0"/>
            <w:noWrap/>
            <w:vAlign w:val="center"/>
          </w:tcPr>
          <w:p w14:paraId="313C39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FFFFFF"/>
            <w:noWrap/>
            <w:vAlign w:val="center"/>
          </w:tcPr>
          <w:p w14:paraId="1FED55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CC3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1AFAE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0" w:type="auto"/>
            <w:tcBorders>
              <w:top w:val="nil"/>
              <w:left w:val="nil"/>
              <w:bottom w:val="single" w:color="000000" w:sz="4" w:space="0"/>
              <w:right w:val="single" w:color="000000" w:sz="4" w:space="0"/>
            </w:tcBorders>
            <w:shd w:val="clear" w:color="auto" w:fill="C0C0C0"/>
            <w:noWrap/>
            <w:vAlign w:val="center"/>
          </w:tcPr>
          <w:p w14:paraId="5FB9F6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FFFFFF"/>
            <w:noWrap/>
            <w:vAlign w:val="center"/>
          </w:tcPr>
          <w:p w14:paraId="31F82E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14.08</w:t>
            </w:r>
          </w:p>
        </w:tc>
        <w:tc>
          <w:tcPr>
            <w:tcW w:w="0" w:type="auto"/>
            <w:tcBorders>
              <w:top w:val="nil"/>
              <w:left w:val="nil"/>
              <w:bottom w:val="single" w:color="000000" w:sz="4" w:space="0"/>
              <w:right w:val="single" w:color="000000" w:sz="4" w:space="0"/>
            </w:tcBorders>
            <w:shd w:val="clear" w:color="auto" w:fill="C0C0C0"/>
            <w:noWrap/>
            <w:vAlign w:val="center"/>
          </w:tcPr>
          <w:p w14:paraId="3AD4EB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0" w:type="auto"/>
            <w:tcBorders>
              <w:top w:val="nil"/>
              <w:left w:val="nil"/>
              <w:bottom w:val="single" w:color="000000" w:sz="4" w:space="0"/>
              <w:right w:val="single" w:color="000000" w:sz="4" w:space="0"/>
            </w:tcBorders>
            <w:shd w:val="clear" w:color="auto" w:fill="C0C0C0"/>
            <w:noWrap/>
            <w:vAlign w:val="center"/>
          </w:tcPr>
          <w:p w14:paraId="27912A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FFFFFF"/>
            <w:noWrap/>
            <w:vAlign w:val="center"/>
          </w:tcPr>
          <w:p w14:paraId="3C0FB8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0" w:type="auto"/>
            <w:tcBorders>
              <w:top w:val="nil"/>
              <w:left w:val="nil"/>
              <w:bottom w:val="single" w:color="000000" w:sz="4" w:space="0"/>
              <w:right w:val="single" w:color="000000" w:sz="4" w:space="0"/>
            </w:tcBorders>
            <w:shd w:val="clear" w:color="auto" w:fill="C0C0C0"/>
            <w:noWrap/>
            <w:vAlign w:val="center"/>
          </w:tcPr>
          <w:p w14:paraId="0FB446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0" w:type="auto"/>
            <w:tcBorders>
              <w:top w:val="nil"/>
              <w:left w:val="nil"/>
              <w:bottom w:val="single" w:color="000000" w:sz="4" w:space="0"/>
              <w:right w:val="single" w:color="000000" w:sz="4" w:space="0"/>
            </w:tcBorders>
            <w:shd w:val="clear" w:color="auto" w:fill="C0C0C0"/>
            <w:noWrap/>
            <w:vAlign w:val="center"/>
          </w:tcPr>
          <w:p w14:paraId="529D59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FFFFFF"/>
            <w:noWrap/>
            <w:vAlign w:val="center"/>
          </w:tcPr>
          <w:p w14:paraId="2858F9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r>
      <w:tr w14:paraId="21F5F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35765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0" w:type="auto"/>
            <w:tcBorders>
              <w:top w:val="nil"/>
              <w:left w:val="nil"/>
              <w:bottom w:val="single" w:color="000000" w:sz="4" w:space="0"/>
              <w:right w:val="single" w:color="000000" w:sz="4" w:space="0"/>
            </w:tcBorders>
            <w:shd w:val="clear" w:color="auto" w:fill="C0C0C0"/>
            <w:noWrap/>
            <w:vAlign w:val="center"/>
          </w:tcPr>
          <w:p w14:paraId="695C6C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FFFFFF"/>
            <w:noWrap/>
            <w:vAlign w:val="center"/>
          </w:tcPr>
          <w:p w14:paraId="7D7562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31.90</w:t>
            </w:r>
          </w:p>
        </w:tc>
        <w:tc>
          <w:tcPr>
            <w:tcW w:w="0" w:type="auto"/>
            <w:tcBorders>
              <w:top w:val="nil"/>
              <w:left w:val="nil"/>
              <w:bottom w:val="single" w:color="000000" w:sz="4" w:space="0"/>
              <w:right w:val="single" w:color="000000" w:sz="4" w:space="0"/>
            </w:tcBorders>
            <w:shd w:val="clear" w:color="auto" w:fill="C0C0C0"/>
            <w:noWrap/>
            <w:vAlign w:val="center"/>
          </w:tcPr>
          <w:p w14:paraId="1CD702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0" w:type="auto"/>
            <w:tcBorders>
              <w:top w:val="nil"/>
              <w:left w:val="nil"/>
              <w:bottom w:val="single" w:color="000000" w:sz="4" w:space="0"/>
              <w:right w:val="single" w:color="000000" w:sz="4" w:space="0"/>
            </w:tcBorders>
            <w:shd w:val="clear" w:color="auto" w:fill="C0C0C0"/>
            <w:noWrap/>
            <w:vAlign w:val="center"/>
          </w:tcPr>
          <w:p w14:paraId="5658A3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FFFFFF"/>
            <w:noWrap/>
            <w:vAlign w:val="center"/>
          </w:tcPr>
          <w:p w14:paraId="29BE35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50.75</w:t>
            </w:r>
          </w:p>
        </w:tc>
        <w:tc>
          <w:tcPr>
            <w:tcW w:w="0" w:type="auto"/>
            <w:tcBorders>
              <w:top w:val="nil"/>
              <w:left w:val="nil"/>
              <w:bottom w:val="single" w:color="000000" w:sz="4" w:space="0"/>
              <w:right w:val="single" w:color="000000" w:sz="4" w:space="0"/>
            </w:tcBorders>
            <w:shd w:val="clear" w:color="auto" w:fill="C0C0C0"/>
            <w:noWrap/>
            <w:vAlign w:val="center"/>
          </w:tcPr>
          <w:p w14:paraId="28134D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0" w:type="auto"/>
            <w:tcBorders>
              <w:top w:val="nil"/>
              <w:left w:val="nil"/>
              <w:bottom w:val="single" w:color="000000" w:sz="4" w:space="0"/>
              <w:right w:val="single" w:color="000000" w:sz="4" w:space="0"/>
            </w:tcBorders>
            <w:shd w:val="clear" w:color="auto" w:fill="C0C0C0"/>
            <w:noWrap/>
            <w:vAlign w:val="center"/>
          </w:tcPr>
          <w:p w14:paraId="4B400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FFFFFF"/>
            <w:noWrap/>
            <w:vAlign w:val="center"/>
          </w:tcPr>
          <w:p w14:paraId="411958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69D6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9B052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0" w:type="auto"/>
            <w:tcBorders>
              <w:top w:val="nil"/>
              <w:left w:val="nil"/>
              <w:bottom w:val="single" w:color="000000" w:sz="4" w:space="0"/>
              <w:right w:val="single" w:color="000000" w:sz="4" w:space="0"/>
            </w:tcBorders>
            <w:shd w:val="clear" w:color="auto" w:fill="C0C0C0"/>
            <w:noWrap/>
            <w:vAlign w:val="center"/>
          </w:tcPr>
          <w:p w14:paraId="63EE0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FFFFFF"/>
            <w:noWrap/>
            <w:vAlign w:val="center"/>
          </w:tcPr>
          <w:p w14:paraId="5AC198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18926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0" w:type="auto"/>
            <w:tcBorders>
              <w:top w:val="nil"/>
              <w:left w:val="nil"/>
              <w:bottom w:val="single" w:color="000000" w:sz="4" w:space="0"/>
              <w:right w:val="single" w:color="000000" w:sz="4" w:space="0"/>
            </w:tcBorders>
            <w:shd w:val="clear" w:color="auto" w:fill="C0C0C0"/>
            <w:noWrap/>
            <w:vAlign w:val="center"/>
          </w:tcPr>
          <w:p w14:paraId="47D6F8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FFFFFF"/>
            <w:noWrap/>
            <w:vAlign w:val="center"/>
          </w:tcPr>
          <w:p w14:paraId="5843B3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0" w:type="auto"/>
            <w:tcBorders>
              <w:top w:val="nil"/>
              <w:left w:val="nil"/>
              <w:bottom w:val="single" w:color="000000" w:sz="4" w:space="0"/>
              <w:right w:val="single" w:color="000000" w:sz="4" w:space="0"/>
            </w:tcBorders>
            <w:shd w:val="clear" w:color="auto" w:fill="C0C0C0"/>
            <w:noWrap/>
            <w:vAlign w:val="center"/>
          </w:tcPr>
          <w:p w14:paraId="6B6467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0" w:type="auto"/>
            <w:tcBorders>
              <w:top w:val="nil"/>
              <w:left w:val="nil"/>
              <w:bottom w:val="single" w:color="000000" w:sz="4" w:space="0"/>
              <w:right w:val="single" w:color="000000" w:sz="4" w:space="0"/>
            </w:tcBorders>
            <w:shd w:val="clear" w:color="auto" w:fill="C0C0C0"/>
            <w:noWrap/>
            <w:vAlign w:val="center"/>
          </w:tcPr>
          <w:p w14:paraId="28A8A1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FFFFFF"/>
            <w:noWrap/>
            <w:vAlign w:val="center"/>
          </w:tcPr>
          <w:p w14:paraId="5AB35B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E78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240A3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0" w:type="auto"/>
            <w:tcBorders>
              <w:top w:val="nil"/>
              <w:left w:val="nil"/>
              <w:bottom w:val="single" w:color="000000" w:sz="4" w:space="0"/>
              <w:right w:val="single" w:color="000000" w:sz="4" w:space="0"/>
            </w:tcBorders>
            <w:shd w:val="clear" w:color="auto" w:fill="C0C0C0"/>
            <w:noWrap/>
            <w:vAlign w:val="center"/>
          </w:tcPr>
          <w:p w14:paraId="26D73C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FFFFFF"/>
            <w:noWrap/>
            <w:vAlign w:val="center"/>
          </w:tcPr>
          <w:p w14:paraId="2B218F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0" w:type="auto"/>
            <w:tcBorders>
              <w:top w:val="nil"/>
              <w:left w:val="nil"/>
              <w:bottom w:val="single" w:color="000000" w:sz="4" w:space="0"/>
              <w:right w:val="single" w:color="000000" w:sz="4" w:space="0"/>
            </w:tcBorders>
            <w:shd w:val="clear" w:color="auto" w:fill="C0C0C0"/>
            <w:noWrap/>
            <w:vAlign w:val="center"/>
          </w:tcPr>
          <w:p w14:paraId="5AF57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0" w:type="auto"/>
            <w:tcBorders>
              <w:top w:val="nil"/>
              <w:left w:val="nil"/>
              <w:bottom w:val="single" w:color="000000" w:sz="4" w:space="0"/>
              <w:right w:val="single" w:color="000000" w:sz="4" w:space="0"/>
            </w:tcBorders>
            <w:shd w:val="clear" w:color="auto" w:fill="C0C0C0"/>
            <w:noWrap/>
            <w:vAlign w:val="center"/>
          </w:tcPr>
          <w:p w14:paraId="0E7E01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FFFFFF"/>
            <w:noWrap/>
            <w:vAlign w:val="center"/>
          </w:tcPr>
          <w:p w14:paraId="7DE6EE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46066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0" w:type="auto"/>
            <w:tcBorders>
              <w:top w:val="nil"/>
              <w:left w:val="nil"/>
              <w:bottom w:val="single" w:color="000000" w:sz="4" w:space="0"/>
              <w:right w:val="single" w:color="000000" w:sz="4" w:space="0"/>
            </w:tcBorders>
            <w:shd w:val="clear" w:color="auto" w:fill="C0C0C0"/>
            <w:noWrap/>
            <w:vAlign w:val="center"/>
          </w:tcPr>
          <w:p w14:paraId="30092B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FFFFFF"/>
            <w:noWrap/>
            <w:vAlign w:val="center"/>
          </w:tcPr>
          <w:p w14:paraId="269961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ED80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A5CAF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0" w:type="auto"/>
            <w:tcBorders>
              <w:top w:val="nil"/>
              <w:left w:val="nil"/>
              <w:bottom w:val="single" w:color="000000" w:sz="4" w:space="0"/>
              <w:right w:val="single" w:color="000000" w:sz="4" w:space="0"/>
            </w:tcBorders>
            <w:shd w:val="clear" w:color="auto" w:fill="C0C0C0"/>
            <w:noWrap/>
            <w:vAlign w:val="center"/>
          </w:tcPr>
          <w:p w14:paraId="0C77E0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FFFFFF"/>
            <w:noWrap/>
            <w:vAlign w:val="center"/>
          </w:tcPr>
          <w:p w14:paraId="6358EC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EB4D2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0" w:type="auto"/>
            <w:tcBorders>
              <w:top w:val="nil"/>
              <w:left w:val="nil"/>
              <w:bottom w:val="single" w:color="000000" w:sz="4" w:space="0"/>
              <w:right w:val="single" w:color="000000" w:sz="4" w:space="0"/>
            </w:tcBorders>
            <w:shd w:val="clear" w:color="auto" w:fill="C0C0C0"/>
            <w:noWrap/>
            <w:vAlign w:val="center"/>
          </w:tcPr>
          <w:p w14:paraId="642D90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FFFFFF"/>
            <w:noWrap/>
            <w:vAlign w:val="center"/>
          </w:tcPr>
          <w:p w14:paraId="11CA1E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6CD38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0" w:type="auto"/>
            <w:tcBorders>
              <w:top w:val="nil"/>
              <w:left w:val="nil"/>
              <w:bottom w:val="single" w:color="000000" w:sz="4" w:space="0"/>
              <w:right w:val="single" w:color="000000" w:sz="4" w:space="0"/>
            </w:tcBorders>
            <w:shd w:val="clear" w:color="auto" w:fill="C0C0C0"/>
            <w:noWrap/>
            <w:vAlign w:val="center"/>
          </w:tcPr>
          <w:p w14:paraId="0C2FF0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FFFFFF"/>
            <w:noWrap/>
            <w:vAlign w:val="center"/>
          </w:tcPr>
          <w:p w14:paraId="182B1E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638F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D1877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0" w:type="auto"/>
            <w:tcBorders>
              <w:top w:val="nil"/>
              <w:left w:val="nil"/>
              <w:bottom w:val="single" w:color="000000" w:sz="4" w:space="0"/>
              <w:right w:val="single" w:color="000000" w:sz="4" w:space="0"/>
            </w:tcBorders>
            <w:shd w:val="clear" w:color="auto" w:fill="C0C0C0"/>
            <w:noWrap/>
            <w:vAlign w:val="center"/>
          </w:tcPr>
          <w:p w14:paraId="082129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FFFFFF"/>
            <w:noWrap/>
            <w:vAlign w:val="center"/>
          </w:tcPr>
          <w:p w14:paraId="740C4A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0.19</w:t>
            </w:r>
          </w:p>
        </w:tc>
        <w:tc>
          <w:tcPr>
            <w:tcW w:w="0" w:type="auto"/>
            <w:tcBorders>
              <w:top w:val="nil"/>
              <w:left w:val="nil"/>
              <w:bottom w:val="single" w:color="000000" w:sz="4" w:space="0"/>
              <w:right w:val="single" w:color="000000" w:sz="4" w:space="0"/>
            </w:tcBorders>
            <w:shd w:val="clear" w:color="auto" w:fill="C0C0C0"/>
            <w:noWrap/>
            <w:vAlign w:val="center"/>
          </w:tcPr>
          <w:p w14:paraId="54B4A6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0" w:type="auto"/>
            <w:tcBorders>
              <w:top w:val="nil"/>
              <w:left w:val="nil"/>
              <w:bottom w:val="single" w:color="000000" w:sz="4" w:space="0"/>
              <w:right w:val="single" w:color="000000" w:sz="4" w:space="0"/>
            </w:tcBorders>
            <w:shd w:val="clear" w:color="auto" w:fill="C0C0C0"/>
            <w:noWrap/>
            <w:vAlign w:val="center"/>
          </w:tcPr>
          <w:p w14:paraId="37FED9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FFFFFF"/>
            <w:noWrap/>
            <w:vAlign w:val="center"/>
          </w:tcPr>
          <w:p w14:paraId="171DF3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0.03</w:t>
            </w:r>
          </w:p>
        </w:tc>
        <w:tc>
          <w:tcPr>
            <w:tcW w:w="0" w:type="auto"/>
            <w:tcBorders>
              <w:top w:val="nil"/>
              <w:left w:val="nil"/>
              <w:bottom w:val="single" w:color="000000" w:sz="4" w:space="0"/>
              <w:right w:val="single" w:color="000000" w:sz="4" w:space="0"/>
            </w:tcBorders>
            <w:shd w:val="clear" w:color="auto" w:fill="C0C0C0"/>
            <w:noWrap/>
            <w:vAlign w:val="center"/>
          </w:tcPr>
          <w:p w14:paraId="655050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0" w:type="auto"/>
            <w:tcBorders>
              <w:top w:val="nil"/>
              <w:left w:val="nil"/>
              <w:bottom w:val="single" w:color="000000" w:sz="4" w:space="0"/>
              <w:right w:val="single" w:color="000000" w:sz="4" w:space="0"/>
            </w:tcBorders>
            <w:shd w:val="clear" w:color="auto" w:fill="C0C0C0"/>
            <w:noWrap/>
            <w:vAlign w:val="center"/>
          </w:tcPr>
          <w:p w14:paraId="235F41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FFFFFF"/>
            <w:noWrap/>
            <w:vAlign w:val="center"/>
          </w:tcPr>
          <w:p w14:paraId="090AE7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874D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640FB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0" w:type="auto"/>
            <w:tcBorders>
              <w:top w:val="nil"/>
              <w:left w:val="nil"/>
              <w:bottom w:val="single" w:color="000000" w:sz="4" w:space="0"/>
              <w:right w:val="single" w:color="000000" w:sz="4" w:space="0"/>
            </w:tcBorders>
            <w:shd w:val="clear" w:color="auto" w:fill="C0C0C0"/>
            <w:noWrap/>
            <w:vAlign w:val="center"/>
          </w:tcPr>
          <w:p w14:paraId="259282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FFFFFF"/>
            <w:noWrap/>
            <w:vAlign w:val="center"/>
          </w:tcPr>
          <w:p w14:paraId="240D4B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w:t>
            </w:r>
          </w:p>
        </w:tc>
        <w:tc>
          <w:tcPr>
            <w:tcW w:w="0" w:type="auto"/>
            <w:tcBorders>
              <w:top w:val="nil"/>
              <w:left w:val="nil"/>
              <w:bottom w:val="single" w:color="000000" w:sz="4" w:space="0"/>
              <w:right w:val="single" w:color="000000" w:sz="4" w:space="0"/>
            </w:tcBorders>
            <w:shd w:val="clear" w:color="auto" w:fill="C0C0C0"/>
            <w:noWrap/>
            <w:vAlign w:val="center"/>
          </w:tcPr>
          <w:p w14:paraId="3E5F77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0" w:type="auto"/>
            <w:tcBorders>
              <w:top w:val="nil"/>
              <w:left w:val="nil"/>
              <w:bottom w:val="single" w:color="000000" w:sz="4" w:space="0"/>
              <w:right w:val="single" w:color="000000" w:sz="4" w:space="0"/>
            </w:tcBorders>
            <w:shd w:val="clear" w:color="auto" w:fill="C0C0C0"/>
            <w:noWrap/>
            <w:vAlign w:val="center"/>
          </w:tcPr>
          <w:p w14:paraId="08ED74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FFFFFF"/>
            <w:noWrap/>
            <w:vAlign w:val="center"/>
          </w:tcPr>
          <w:p w14:paraId="0F19AB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8E0D6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0" w:type="auto"/>
            <w:tcBorders>
              <w:top w:val="nil"/>
              <w:left w:val="nil"/>
              <w:bottom w:val="single" w:color="000000" w:sz="4" w:space="0"/>
              <w:right w:val="single" w:color="000000" w:sz="4" w:space="0"/>
            </w:tcBorders>
            <w:shd w:val="clear" w:color="auto" w:fill="C0C0C0"/>
            <w:noWrap/>
            <w:vAlign w:val="center"/>
          </w:tcPr>
          <w:p w14:paraId="1D0FBE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FFFFFF"/>
            <w:noWrap/>
            <w:vAlign w:val="center"/>
          </w:tcPr>
          <w:p w14:paraId="6084A4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1E6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936B3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0" w:type="auto"/>
            <w:tcBorders>
              <w:top w:val="nil"/>
              <w:left w:val="nil"/>
              <w:bottom w:val="single" w:color="000000" w:sz="4" w:space="0"/>
              <w:right w:val="single" w:color="000000" w:sz="4" w:space="0"/>
            </w:tcBorders>
            <w:shd w:val="clear" w:color="auto" w:fill="C0C0C0"/>
            <w:noWrap/>
            <w:vAlign w:val="center"/>
          </w:tcPr>
          <w:p w14:paraId="6D49A3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FFFFFF"/>
            <w:noWrap/>
            <w:vAlign w:val="center"/>
          </w:tcPr>
          <w:p w14:paraId="08B8A9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6761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0" w:type="auto"/>
            <w:tcBorders>
              <w:top w:val="nil"/>
              <w:left w:val="nil"/>
              <w:bottom w:val="single" w:color="000000" w:sz="4" w:space="0"/>
              <w:right w:val="single" w:color="000000" w:sz="4" w:space="0"/>
            </w:tcBorders>
            <w:shd w:val="clear" w:color="auto" w:fill="C0C0C0"/>
            <w:noWrap/>
            <w:vAlign w:val="center"/>
          </w:tcPr>
          <w:p w14:paraId="415E93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FFFFFF"/>
            <w:noWrap/>
            <w:vAlign w:val="center"/>
          </w:tcPr>
          <w:p w14:paraId="545684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27.24</w:t>
            </w:r>
          </w:p>
        </w:tc>
        <w:tc>
          <w:tcPr>
            <w:tcW w:w="0" w:type="auto"/>
            <w:tcBorders>
              <w:top w:val="nil"/>
              <w:left w:val="nil"/>
              <w:bottom w:val="single" w:color="000000" w:sz="4" w:space="0"/>
              <w:right w:val="single" w:color="000000" w:sz="4" w:space="0"/>
            </w:tcBorders>
            <w:shd w:val="clear" w:color="auto" w:fill="C0C0C0"/>
            <w:noWrap/>
            <w:vAlign w:val="center"/>
          </w:tcPr>
          <w:p w14:paraId="1DBEA1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0" w:type="auto"/>
            <w:tcBorders>
              <w:top w:val="nil"/>
              <w:left w:val="nil"/>
              <w:bottom w:val="single" w:color="000000" w:sz="4" w:space="0"/>
              <w:right w:val="single" w:color="000000" w:sz="4" w:space="0"/>
            </w:tcBorders>
            <w:shd w:val="clear" w:color="auto" w:fill="C0C0C0"/>
            <w:noWrap/>
            <w:vAlign w:val="center"/>
          </w:tcPr>
          <w:p w14:paraId="1BAB37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FFFFFF"/>
            <w:noWrap/>
            <w:vAlign w:val="center"/>
          </w:tcPr>
          <w:p w14:paraId="4DFB90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0BB1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E4FAB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0" w:type="auto"/>
            <w:tcBorders>
              <w:top w:val="nil"/>
              <w:left w:val="nil"/>
              <w:bottom w:val="single" w:color="000000" w:sz="4" w:space="0"/>
              <w:right w:val="single" w:color="000000" w:sz="4" w:space="0"/>
            </w:tcBorders>
            <w:shd w:val="clear" w:color="auto" w:fill="C0C0C0"/>
            <w:noWrap/>
            <w:vAlign w:val="center"/>
          </w:tcPr>
          <w:p w14:paraId="200658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FFFFFF"/>
            <w:noWrap/>
            <w:vAlign w:val="center"/>
          </w:tcPr>
          <w:p w14:paraId="1DC602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96269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0" w:type="auto"/>
            <w:tcBorders>
              <w:top w:val="nil"/>
              <w:left w:val="nil"/>
              <w:bottom w:val="single" w:color="000000" w:sz="4" w:space="0"/>
              <w:right w:val="single" w:color="000000" w:sz="4" w:space="0"/>
            </w:tcBorders>
            <w:shd w:val="clear" w:color="auto" w:fill="C0C0C0"/>
            <w:noWrap/>
            <w:vAlign w:val="center"/>
          </w:tcPr>
          <w:p w14:paraId="49FBA8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FFFFFF"/>
            <w:noWrap/>
            <w:vAlign w:val="center"/>
          </w:tcPr>
          <w:p w14:paraId="3E68F6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w:t>
            </w:r>
          </w:p>
        </w:tc>
        <w:tc>
          <w:tcPr>
            <w:tcW w:w="0" w:type="auto"/>
            <w:tcBorders>
              <w:top w:val="nil"/>
              <w:left w:val="nil"/>
              <w:bottom w:val="single" w:color="000000" w:sz="4" w:space="0"/>
              <w:right w:val="single" w:color="000000" w:sz="4" w:space="0"/>
            </w:tcBorders>
            <w:shd w:val="clear" w:color="auto" w:fill="C0C0C0"/>
            <w:noWrap/>
            <w:vAlign w:val="center"/>
          </w:tcPr>
          <w:p w14:paraId="25772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0" w:type="auto"/>
            <w:tcBorders>
              <w:top w:val="nil"/>
              <w:left w:val="nil"/>
              <w:bottom w:val="single" w:color="000000" w:sz="4" w:space="0"/>
              <w:right w:val="single" w:color="000000" w:sz="4" w:space="0"/>
            </w:tcBorders>
            <w:shd w:val="clear" w:color="auto" w:fill="C0C0C0"/>
            <w:noWrap/>
            <w:vAlign w:val="center"/>
          </w:tcPr>
          <w:p w14:paraId="314E75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FFFFFF"/>
            <w:noWrap/>
            <w:vAlign w:val="center"/>
          </w:tcPr>
          <w:p w14:paraId="25280E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E689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1F70F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0" w:type="auto"/>
            <w:tcBorders>
              <w:top w:val="nil"/>
              <w:left w:val="nil"/>
              <w:bottom w:val="single" w:color="000000" w:sz="4" w:space="0"/>
              <w:right w:val="single" w:color="000000" w:sz="4" w:space="0"/>
            </w:tcBorders>
            <w:shd w:val="clear" w:color="auto" w:fill="C0C0C0"/>
            <w:noWrap/>
            <w:vAlign w:val="center"/>
          </w:tcPr>
          <w:p w14:paraId="51D182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FFFFFF"/>
            <w:noWrap/>
            <w:vAlign w:val="center"/>
          </w:tcPr>
          <w:p w14:paraId="524510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1,040.56</w:t>
            </w:r>
          </w:p>
        </w:tc>
        <w:tc>
          <w:tcPr>
            <w:tcW w:w="0" w:type="auto"/>
            <w:tcBorders>
              <w:top w:val="nil"/>
              <w:left w:val="nil"/>
              <w:bottom w:val="single" w:color="000000" w:sz="4" w:space="0"/>
              <w:right w:val="single" w:color="000000" w:sz="4" w:space="0"/>
            </w:tcBorders>
            <w:shd w:val="clear" w:color="auto" w:fill="C0C0C0"/>
            <w:noWrap/>
            <w:vAlign w:val="center"/>
          </w:tcPr>
          <w:p w14:paraId="506A6E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0" w:type="auto"/>
            <w:tcBorders>
              <w:top w:val="nil"/>
              <w:left w:val="nil"/>
              <w:bottom w:val="single" w:color="000000" w:sz="4" w:space="0"/>
              <w:right w:val="single" w:color="000000" w:sz="4" w:space="0"/>
            </w:tcBorders>
            <w:shd w:val="clear" w:color="auto" w:fill="C0C0C0"/>
            <w:noWrap/>
            <w:vAlign w:val="center"/>
          </w:tcPr>
          <w:p w14:paraId="744F1D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FFFFFF"/>
            <w:noWrap/>
            <w:vAlign w:val="center"/>
          </w:tcPr>
          <w:p w14:paraId="4B13EB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nil"/>
              <w:left w:val="nil"/>
              <w:bottom w:val="single" w:color="000000" w:sz="4" w:space="0"/>
              <w:right w:val="single" w:color="000000" w:sz="4" w:space="0"/>
            </w:tcBorders>
            <w:shd w:val="clear" w:color="auto" w:fill="C0C0C0"/>
            <w:noWrap/>
            <w:vAlign w:val="center"/>
          </w:tcPr>
          <w:p w14:paraId="1A6CE5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0" w:type="auto"/>
            <w:tcBorders>
              <w:top w:val="nil"/>
              <w:left w:val="nil"/>
              <w:bottom w:val="single" w:color="000000" w:sz="4" w:space="0"/>
              <w:right w:val="single" w:color="000000" w:sz="4" w:space="0"/>
            </w:tcBorders>
            <w:shd w:val="clear" w:color="auto" w:fill="C0C0C0"/>
            <w:noWrap/>
            <w:vAlign w:val="center"/>
          </w:tcPr>
          <w:p w14:paraId="5EE221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FFFFFF"/>
            <w:noWrap/>
            <w:vAlign w:val="center"/>
          </w:tcPr>
          <w:p w14:paraId="1DD7CE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835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598D4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0" w:type="auto"/>
            <w:tcBorders>
              <w:top w:val="nil"/>
              <w:left w:val="nil"/>
              <w:bottom w:val="single" w:color="000000" w:sz="4" w:space="0"/>
              <w:right w:val="single" w:color="000000" w:sz="4" w:space="0"/>
            </w:tcBorders>
            <w:shd w:val="clear" w:color="auto" w:fill="C0C0C0"/>
            <w:noWrap/>
            <w:vAlign w:val="center"/>
          </w:tcPr>
          <w:p w14:paraId="68DF8C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FFFFFF"/>
            <w:noWrap/>
            <w:vAlign w:val="center"/>
          </w:tcPr>
          <w:p w14:paraId="745A5C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A8BA9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0" w:type="auto"/>
            <w:tcBorders>
              <w:top w:val="nil"/>
              <w:left w:val="nil"/>
              <w:bottom w:val="single" w:color="000000" w:sz="4" w:space="0"/>
              <w:right w:val="single" w:color="000000" w:sz="4" w:space="0"/>
            </w:tcBorders>
            <w:shd w:val="clear" w:color="auto" w:fill="C0C0C0"/>
            <w:noWrap/>
            <w:vAlign w:val="center"/>
          </w:tcPr>
          <w:p w14:paraId="1487BA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FFFFFF"/>
            <w:noWrap/>
            <w:vAlign w:val="center"/>
          </w:tcPr>
          <w:p w14:paraId="614879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0F7C39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0" w:type="auto"/>
            <w:tcBorders>
              <w:top w:val="nil"/>
              <w:left w:val="nil"/>
              <w:bottom w:val="single" w:color="000000" w:sz="4" w:space="0"/>
              <w:right w:val="single" w:color="000000" w:sz="4" w:space="0"/>
            </w:tcBorders>
            <w:shd w:val="clear" w:color="auto" w:fill="C0C0C0"/>
            <w:noWrap/>
            <w:vAlign w:val="center"/>
          </w:tcPr>
          <w:p w14:paraId="0CE265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FFFFFF"/>
            <w:noWrap/>
            <w:vAlign w:val="center"/>
          </w:tcPr>
          <w:p w14:paraId="1533AA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44.78</w:t>
            </w:r>
          </w:p>
        </w:tc>
      </w:tr>
      <w:tr w14:paraId="3F915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7D49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0" w:type="auto"/>
            <w:tcBorders>
              <w:top w:val="nil"/>
              <w:left w:val="nil"/>
              <w:bottom w:val="single" w:color="000000" w:sz="4" w:space="0"/>
              <w:right w:val="single" w:color="000000" w:sz="4" w:space="0"/>
            </w:tcBorders>
            <w:shd w:val="clear" w:color="auto" w:fill="C0C0C0"/>
            <w:noWrap/>
            <w:vAlign w:val="center"/>
          </w:tcPr>
          <w:p w14:paraId="7FE2ED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FFFFFF"/>
            <w:noWrap/>
            <w:vAlign w:val="center"/>
          </w:tcPr>
          <w:p w14:paraId="4CEE80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258.51</w:t>
            </w:r>
          </w:p>
        </w:tc>
        <w:tc>
          <w:tcPr>
            <w:tcW w:w="0" w:type="auto"/>
            <w:tcBorders>
              <w:top w:val="nil"/>
              <w:left w:val="nil"/>
              <w:bottom w:val="single" w:color="000000" w:sz="4" w:space="0"/>
              <w:right w:val="single" w:color="000000" w:sz="4" w:space="0"/>
            </w:tcBorders>
            <w:shd w:val="clear" w:color="auto" w:fill="C0C0C0"/>
            <w:noWrap/>
            <w:vAlign w:val="center"/>
          </w:tcPr>
          <w:p w14:paraId="64769E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0" w:type="auto"/>
            <w:tcBorders>
              <w:top w:val="nil"/>
              <w:left w:val="nil"/>
              <w:bottom w:val="single" w:color="000000" w:sz="4" w:space="0"/>
              <w:right w:val="single" w:color="000000" w:sz="4" w:space="0"/>
            </w:tcBorders>
            <w:shd w:val="clear" w:color="auto" w:fill="C0C0C0"/>
            <w:noWrap/>
            <w:vAlign w:val="center"/>
          </w:tcPr>
          <w:p w14:paraId="3BA70E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FFFFFF"/>
            <w:noWrap/>
            <w:vAlign w:val="center"/>
          </w:tcPr>
          <w:p w14:paraId="7A5100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4B323E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0" w:type="auto"/>
            <w:tcBorders>
              <w:top w:val="nil"/>
              <w:left w:val="nil"/>
              <w:bottom w:val="single" w:color="000000" w:sz="4" w:space="0"/>
              <w:right w:val="single" w:color="000000" w:sz="4" w:space="0"/>
            </w:tcBorders>
            <w:shd w:val="clear" w:color="auto" w:fill="C0C0C0"/>
            <w:noWrap/>
            <w:vAlign w:val="center"/>
          </w:tcPr>
          <w:p w14:paraId="7C49A3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FFFFFF"/>
            <w:noWrap/>
            <w:vAlign w:val="center"/>
          </w:tcPr>
          <w:p w14:paraId="05DC87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B950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E6F43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0" w:type="auto"/>
            <w:tcBorders>
              <w:top w:val="nil"/>
              <w:left w:val="nil"/>
              <w:bottom w:val="single" w:color="000000" w:sz="4" w:space="0"/>
              <w:right w:val="single" w:color="000000" w:sz="4" w:space="0"/>
            </w:tcBorders>
            <w:shd w:val="clear" w:color="auto" w:fill="C0C0C0"/>
            <w:noWrap/>
            <w:vAlign w:val="center"/>
          </w:tcPr>
          <w:p w14:paraId="144244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FFFFFF"/>
            <w:noWrap/>
            <w:vAlign w:val="center"/>
          </w:tcPr>
          <w:p w14:paraId="7F3D4C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44BA6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0" w:type="auto"/>
            <w:tcBorders>
              <w:top w:val="nil"/>
              <w:left w:val="nil"/>
              <w:bottom w:val="single" w:color="000000" w:sz="4" w:space="0"/>
              <w:right w:val="single" w:color="000000" w:sz="4" w:space="0"/>
            </w:tcBorders>
            <w:shd w:val="clear" w:color="auto" w:fill="C0C0C0"/>
            <w:noWrap/>
            <w:vAlign w:val="center"/>
          </w:tcPr>
          <w:p w14:paraId="1B3CD5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FFFFFF"/>
            <w:noWrap/>
            <w:vAlign w:val="center"/>
          </w:tcPr>
          <w:p w14:paraId="10D442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0.71</w:t>
            </w:r>
          </w:p>
        </w:tc>
        <w:tc>
          <w:tcPr>
            <w:tcW w:w="0" w:type="auto"/>
            <w:tcBorders>
              <w:top w:val="nil"/>
              <w:left w:val="nil"/>
              <w:bottom w:val="single" w:color="000000" w:sz="4" w:space="0"/>
              <w:right w:val="single" w:color="000000" w:sz="4" w:space="0"/>
            </w:tcBorders>
            <w:shd w:val="clear" w:color="auto" w:fill="C0C0C0"/>
            <w:noWrap/>
            <w:vAlign w:val="center"/>
          </w:tcPr>
          <w:p w14:paraId="47708B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0" w:type="auto"/>
            <w:tcBorders>
              <w:top w:val="nil"/>
              <w:left w:val="nil"/>
              <w:bottom w:val="single" w:color="000000" w:sz="4" w:space="0"/>
              <w:right w:val="single" w:color="000000" w:sz="4" w:space="0"/>
            </w:tcBorders>
            <w:shd w:val="clear" w:color="auto" w:fill="C0C0C0"/>
            <w:noWrap/>
            <w:vAlign w:val="center"/>
          </w:tcPr>
          <w:p w14:paraId="545EA3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FFFFFF"/>
            <w:noWrap/>
            <w:vAlign w:val="center"/>
          </w:tcPr>
          <w:p w14:paraId="2DD0C9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0BDA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66411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0" w:type="auto"/>
            <w:tcBorders>
              <w:top w:val="nil"/>
              <w:left w:val="nil"/>
              <w:bottom w:val="single" w:color="000000" w:sz="4" w:space="0"/>
              <w:right w:val="single" w:color="000000" w:sz="4" w:space="0"/>
            </w:tcBorders>
            <w:shd w:val="clear" w:color="auto" w:fill="C0C0C0"/>
            <w:noWrap/>
            <w:vAlign w:val="center"/>
          </w:tcPr>
          <w:p w14:paraId="05DB42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FFFFFF"/>
            <w:noWrap/>
            <w:vAlign w:val="center"/>
          </w:tcPr>
          <w:p w14:paraId="510EED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60.14</w:t>
            </w:r>
          </w:p>
        </w:tc>
        <w:tc>
          <w:tcPr>
            <w:tcW w:w="0" w:type="auto"/>
            <w:tcBorders>
              <w:top w:val="nil"/>
              <w:left w:val="nil"/>
              <w:bottom w:val="single" w:color="000000" w:sz="4" w:space="0"/>
              <w:right w:val="single" w:color="000000" w:sz="4" w:space="0"/>
            </w:tcBorders>
            <w:shd w:val="clear" w:color="auto" w:fill="C0C0C0"/>
            <w:noWrap/>
            <w:vAlign w:val="center"/>
          </w:tcPr>
          <w:p w14:paraId="21F98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0" w:type="auto"/>
            <w:tcBorders>
              <w:top w:val="nil"/>
              <w:left w:val="nil"/>
              <w:bottom w:val="single" w:color="000000" w:sz="4" w:space="0"/>
              <w:right w:val="single" w:color="000000" w:sz="4" w:space="0"/>
            </w:tcBorders>
            <w:shd w:val="clear" w:color="auto" w:fill="C0C0C0"/>
            <w:noWrap/>
            <w:vAlign w:val="center"/>
          </w:tcPr>
          <w:p w14:paraId="0D0B7A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FFFFFF"/>
            <w:noWrap/>
            <w:vAlign w:val="center"/>
          </w:tcPr>
          <w:p w14:paraId="6FE99E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3B0599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0" w:type="auto"/>
            <w:tcBorders>
              <w:top w:val="nil"/>
              <w:left w:val="nil"/>
              <w:bottom w:val="single" w:color="000000" w:sz="4" w:space="0"/>
              <w:right w:val="single" w:color="000000" w:sz="4" w:space="0"/>
            </w:tcBorders>
            <w:shd w:val="clear" w:color="auto" w:fill="C0C0C0"/>
            <w:noWrap/>
            <w:vAlign w:val="center"/>
          </w:tcPr>
          <w:p w14:paraId="16DC2F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FFFFFF"/>
            <w:noWrap/>
            <w:vAlign w:val="center"/>
          </w:tcPr>
          <w:p w14:paraId="574C8E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9338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D0316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0" w:type="auto"/>
            <w:tcBorders>
              <w:top w:val="nil"/>
              <w:left w:val="nil"/>
              <w:bottom w:val="single" w:color="000000" w:sz="4" w:space="0"/>
              <w:right w:val="single" w:color="000000" w:sz="4" w:space="0"/>
            </w:tcBorders>
            <w:shd w:val="clear" w:color="auto" w:fill="C0C0C0"/>
            <w:noWrap/>
            <w:vAlign w:val="center"/>
          </w:tcPr>
          <w:p w14:paraId="0F74C0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FFFFFF"/>
            <w:noWrap/>
            <w:vAlign w:val="center"/>
          </w:tcPr>
          <w:p w14:paraId="10A6EE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0" w:type="auto"/>
            <w:tcBorders>
              <w:top w:val="nil"/>
              <w:left w:val="nil"/>
              <w:bottom w:val="single" w:color="000000" w:sz="4" w:space="0"/>
              <w:right w:val="single" w:color="000000" w:sz="4" w:space="0"/>
            </w:tcBorders>
            <w:shd w:val="clear" w:color="auto" w:fill="C0C0C0"/>
            <w:noWrap/>
            <w:vAlign w:val="center"/>
          </w:tcPr>
          <w:p w14:paraId="73FFEC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0" w:type="auto"/>
            <w:tcBorders>
              <w:top w:val="nil"/>
              <w:left w:val="nil"/>
              <w:bottom w:val="single" w:color="000000" w:sz="4" w:space="0"/>
              <w:right w:val="single" w:color="000000" w:sz="4" w:space="0"/>
            </w:tcBorders>
            <w:shd w:val="clear" w:color="auto" w:fill="C0C0C0"/>
            <w:noWrap/>
            <w:vAlign w:val="center"/>
          </w:tcPr>
          <w:p w14:paraId="2D137A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FFFFFF"/>
            <w:noWrap/>
            <w:vAlign w:val="center"/>
          </w:tcPr>
          <w:p w14:paraId="3568A5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310D52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0" w:type="auto"/>
            <w:tcBorders>
              <w:top w:val="nil"/>
              <w:left w:val="nil"/>
              <w:bottom w:val="single" w:color="000000" w:sz="4" w:space="0"/>
              <w:right w:val="single" w:color="000000" w:sz="4" w:space="0"/>
            </w:tcBorders>
            <w:shd w:val="clear" w:color="auto" w:fill="C0C0C0"/>
            <w:noWrap/>
            <w:vAlign w:val="center"/>
          </w:tcPr>
          <w:p w14:paraId="0BB008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FFFFFF"/>
            <w:noWrap/>
            <w:vAlign w:val="center"/>
          </w:tcPr>
          <w:p w14:paraId="4000C7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w:t>
            </w:r>
          </w:p>
        </w:tc>
      </w:tr>
      <w:tr w14:paraId="79C1E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303D8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0" w:type="auto"/>
            <w:tcBorders>
              <w:top w:val="nil"/>
              <w:left w:val="nil"/>
              <w:bottom w:val="single" w:color="000000" w:sz="4" w:space="0"/>
              <w:right w:val="single" w:color="000000" w:sz="4" w:space="0"/>
            </w:tcBorders>
            <w:shd w:val="clear" w:color="auto" w:fill="C0C0C0"/>
            <w:noWrap/>
            <w:vAlign w:val="center"/>
          </w:tcPr>
          <w:p w14:paraId="0C4A20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FFFFFF"/>
            <w:noWrap/>
            <w:vAlign w:val="center"/>
          </w:tcPr>
          <w:p w14:paraId="083F51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22425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0" w:type="auto"/>
            <w:tcBorders>
              <w:top w:val="nil"/>
              <w:left w:val="nil"/>
              <w:bottom w:val="single" w:color="000000" w:sz="4" w:space="0"/>
              <w:right w:val="single" w:color="000000" w:sz="4" w:space="0"/>
            </w:tcBorders>
            <w:shd w:val="clear" w:color="auto" w:fill="C0C0C0"/>
            <w:noWrap/>
            <w:vAlign w:val="center"/>
          </w:tcPr>
          <w:p w14:paraId="63D783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FFFFFF"/>
            <w:noWrap/>
            <w:vAlign w:val="center"/>
          </w:tcPr>
          <w:p w14:paraId="2007DB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149.03</w:t>
            </w:r>
          </w:p>
        </w:tc>
        <w:tc>
          <w:tcPr>
            <w:tcW w:w="0" w:type="auto"/>
            <w:tcBorders>
              <w:top w:val="nil"/>
              <w:left w:val="nil"/>
              <w:bottom w:val="single" w:color="000000" w:sz="4" w:space="0"/>
              <w:right w:val="single" w:color="000000" w:sz="4" w:space="0"/>
            </w:tcBorders>
            <w:shd w:val="clear" w:color="auto" w:fill="C0C0C0"/>
            <w:noWrap/>
            <w:vAlign w:val="center"/>
          </w:tcPr>
          <w:p w14:paraId="25A0DD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0" w:type="auto"/>
            <w:tcBorders>
              <w:top w:val="nil"/>
              <w:left w:val="nil"/>
              <w:bottom w:val="single" w:color="000000" w:sz="4" w:space="0"/>
              <w:right w:val="single" w:color="000000" w:sz="4" w:space="0"/>
            </w:tcBorders>
            <w:shd w:val="clear" w:color="auto" w:fill="C0C0C0"/>
            <w:noWrap/>
            <w:vAlign w:val="center"/>
          </w:tcPr>
          <w:p w14:paraId="36C414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FFFFFF"/>
            <w:noWrap/>
            <w:vAlign w:val="center"/>
          </w:tcPr>
          <w:p w14:paraId="38B1B3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6A36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5980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0" w:type="auto"/>
            <w:tcBorders>
              <w:top w:val="nil"/>
              <w:left w:val="nil"/>
              <w:bottom w:val="single" w:color="000000" w:sz="4" w:space="0"/>
              <w:right w:val="single" w:color="000000" w:sz="4" w:space="0"/>
            </w:tcBorders>
            <w:shd w:val="clear" w:color="auto" w:fill="C0C0C0"/>
            <w:noWrap/>
            <w:vAlign w:val="center"/>
          </w:tcPr>
          <w:p w14:paraId="79B210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FFFFFF"/>
            <w:noWrap/>
            <w:vAlign w:val="center"/>
          </w:tcPr>
          <w:p w14:paraId="78907A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61E2E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0" w:type="auto"/>
            <w:tcBorders>
              <w:top w:val="nil"/>
              <w:left w:val="nil"/>
              <w:bottom w:val="single" w:color="000000" w:sz="4" w:space="0"/>
              <w:right w:val="single" w:color="000000" w:sz="4" w:space="0"/>
            </w:tcBorders>
            <w:shd w:val="clear" w:color="auto" w:fill="C0C0C0"/>
            <w:noWrap/>
            <w:vAlign w:val="center"/>
          </w:tcPr>
          <w:p w14:paraId="05320D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FFFFFF"/>
            <w:noWrap/>
            <w:vAlign w:val="center"/>
          </w:tcPr>
          <w:p w14:paraId="29B69F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368.25</w:t>
            </w:r>
          </w:p>
        </w:tc>
        <w:tc>
          <w:tcPr>
            <w:tcW w:w="0" w:type="auto"/>
            <w:tcBorders>
              <w:top w:val="nil"/>
              <w:left w:val="nil"/>
              <w:bottom w:val="single" w:color="000000" w:sz="4" w:space="0"/>
              <w:right w:val="single" w:color="000000" w:sz="4" w:space="0"/>
            </w:tcBorders>
            <w:shd w:val="clear" w:color="auto" w:fill="C0C0C0"/>
            <w:noWrap/>
            <w:vAlign w:val="center"/>
          </w:tcPr>
          <w:p w14:paraId="0385A2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0" w:type="auto"/>
            <w:tcBorders>
              <w:top w:val="nil"/>
              <w:left w:val="nil"/>
              <w:bottom w:val="single" w:color="000000" w:sz="4" w:space="0"/>
              <w:right w:val="single" w:color="000000" w:sz="4" w:space="0"/>
            </w:tcBorders>
            <w:shd w:val="clear" w:color="auto" w:fill="C0C0C0"/>
            <w:noWrap/>
            <w:vAlign w:val="center"/>
          </w:tcPr>
          <w:p w14:paraId="2E9547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0" w:type="auto"/>
            <w:tcBorders>
              <w:top w:val="nil"/>
              <w:left w:val="nil"/>
              <w:bottom w:val="single" w:color="000000" w:sz="4" w:space="0"/>
              <w:right w:val="single" w:color="000000" w:sz="4" w:space="0"/>
            </w:tcBorders>
            <w:shd w:val="clear" w:color="auto" w:fill="FFFFFF"/>
            <w:noWrap/>
            <w:vAlign w:val="center"/>
          </w:tcPr>
          <w:p w14:paraId="464FEB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7EBF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5A7A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0" w:type="auto"/>
            <w:tcBorders>
              <w:top w:val="nil"/>
              <w:left w:val="nil"/>
              <w:bottom w:val="single" w:color="000000" w:sz="4" w:space="0"/>
              <w:right w:val="single" w:color="000000" w:sz="4" w:space="0"/>
            </w:tcBorders>
            <w:shd w:val="clear" w:color="auto" w:fill="C0C0C0"/>
            <w:noWrap/>
            <w:vAlign w:val="center"/>
          </w:tcPr>
          <w:p w14:paraId="0AB217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FFFFFF"/>
            <w:noWrap/>
            <w:vAlign w:val="center"/>
          </w:tcPr>
          <w:p w14:paraId="653309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6398A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0" w:type="auto"/>
            <w:tcBorders>
              <w:top w:val="nil"/>
              <w:left w:val="nil"/>
              <w:bottom w:val="single" w:color="000000" w:sz="4" w:space="0"/>
              <w:right w:val="single" w:color="000000" w:sz="4" w:space="0"/>
            </w:tcBorders>
            <w:shd w:val="clear" w:color="auto" w:fill="C0C0C0"/>
            <w:noWrap/>
            <w:vAlign w:val="center"/>
          </w:tcPr>
          <w:p w14:paraId="354841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FFFFFF"/>
            <w:noWrap/>
            <w:vAlign w:val="center"/>
          </w:tcPr>
          <w:p w14:paraId="419369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0" w:type="auto"/>
            <w:tcBorders>
              <w:top w:val="nil"/>
              <w:left w:val="nil"/>
              <w:bottom w:val="single" w:color="000000" w:sz="4" w:space="0"/>
              <w:right w:val="single" w:color="000000" w:sz="4" w:space="0"/>
            </w:tcBorders>
            <w:shd w:val="clear" w:color="auto" w:fill="C0C0C0"/>
            <w:noWrap/>
            <w:vAlign w:val="center"/>
          </w:tcPr>
          <w:p w14:paraId="6839BD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0" w:type="auto"/>
            <w:tcBorders>
              <w:top w:val="nil"/>
              <w:left w:val="nil"/>
              <w:bottom w:val="single" w:color="000000" w:sz="4" w:space="0"/>
              <w:right w:val="single" w:color="000000" w:sz="4" w:space="0"/>
            </w:tcBorders>
            <w:shd w:val="clear" w:color="auto" w:fill="C0C0C0"/>
            <w:noWrap/>
            <w:vAlign w:val="center"/>
          </w:tcPr>
          <w:p w14:paraId="22A19C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FFFFFF"/>
            <w:noWrap/>
            <w:vAlign w:val="center"/>
          </w:tcPr>
          <w:p w14:paraId="509E6C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C1D0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9D07C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0" w:type="auto"/>
            <w:tcBorders>
              <w:top w:val="nil"/>
              <w:left w:val="nil"/>
              <w:bottom w:val="single" w:color="000000" w:sz="4" w:space="0"/>
              <w:right w:val="single" w:color="000000" w:sz="4" w:space="0"/>
            </w:tcBorders>
            <w:shd w:val="clear" w:color="auto" w:fill="C0C0C0"/>
            <w:noWrap/>
            <w:vAlign w:val="center"/>
          </w:tcPr>
          <w:p w14:paraId="3231B6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FFFFFF"/>
            <w:noWrap/>
            <w:vAlign w:val="center"/>
          </w:tcPr>
          <w:p w14:paraId="6E26B8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720.28</w:t>
            </w:r>
          </w:p>
        </w:tc>
        <w:tc>
          <w:tcPr>
            <w:tcW w:w="0" w:type="auto"/>
            <w:tcBorders>
              <w:top w:val="nil"/>
              <w:left w:val="nil"/>
              <w:bottom w:val="single" w:color="000000" w:sz="4" w:space="0"/>
              <w:right w:val="single" w:color="000000" w:sz="4" w:space="0"/>
            </w:tcBorders>
            <w:shd w:val="clear" w:color="auto" w:fill="C0C0C0"/>
            <w:noWrap/>
            <w:vAlign w:val="center"/>
          </w:tcPr>
          <w:p w14:paraId="41A53F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0" w:type="auto"/>
            <w:tcBorders>
              <w:top w:val="nil"/>
              <w:left w:val="nil"/>
              <w:bottom w:val="single" w:color="000000" w:sz="4" w:space="0"/>
              <w:right w:val="single" w:color="000000" w:sz="4" w:space="0"/>
            </w:tcBorders>
            <w:shd w:val="clear" w:color="auto" w:fill="C0C0C0"/>
            <w:noWrap/>
            <w:vAlign w:val="center"/>
          </w:tcPr>
          <w:p w14:paraId="6FE409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FFFFFF"/>
            <w:noWrap/>
            <w:vAlign w:val="center"/>
          </w:tcPr>
          <w:p w14:paraId="63A06C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0" w:type="auto"/>
            <w:tcBorders>
              <w:top w:val="nil"/>
              <w:left w:val="nil"/>
              <w:bottom w:val="single" w:color="000000" w:sz="4" w:space="0"/>
              <w:right w:val="single" w:color="000000" w:sz="4" w:space="0"/>
            </w:tcBorders>
            <w:shd w:val="clear" w:color="auto" w:fill="C0C0C0"/>
            <w:noWrap/>
            <w:vAlign w:val="center"/>
          </w:tcPr>
          <w:p w14:paraId="385829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0" w:type="auto"/>
            <w:tcBorders>
              <w:top w:val="nil"/>
              <w:left w:val="nil"/>
              <w:bottom w:val="single" w:color="000000" w:sz="4" w:space="0"/>
              <w:right w:val="single" w:color="000000" w:sz="4" w:space="0"/>
            </w:tcBorders>
            <w:shd w:val="clear" w:color="auto" w:fill="C0C0C0"/>
            <w:noWrap/>
            <w:vAlign w:val="center"/>
          </w:tcPr>
          <w:p w14:paraId="2AAE7A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FFFFFF"/>
            <w:noWrap/>
            <w:vAlign w:val="center"/>
          </w:tcPr>
          <w:p w14:paraId="20ADC0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D561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AC25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0" w:type="auto"/>
            <w:tcBorders>
              <w:top w:val="nil"/>
              <w:left w:val="nil"/>
              <w:bottom w:val="single" w:color="000000" w:sz="4" w:space="0"/>
              <w:right w:val="single" w:color="000000" w:sz="4" w:space="0"/>
            </w:tcBorders>
            <w:shd w:val="clear" w:color="auto" w:fill="C0C0C0"/>
            <w:noWrap/>
            <w:vAlign w:val="center"/>
          </w:tcPr>
          <w:p w14:paraId="73B85C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FFFFFF"/>
            <w:noWrap/>
            <w:vAlign w:val="center"/>
          </w:tcPr>
          <w:p w14:paraId="64BEA3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30D53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0" w:type="auto"/>
            <w:tcBorders>
              <w:top w:val="nil"/>
              <w:left w:val="nil"/>
              <w:bottom w:val="single" w:color="000000" w:sz="4" w:space="0"/>
              <w:right w:val="single" w:color="000000" w:sz="4" w:space="0"/>
            </w:tcBorders>
            <w:shd w:val="clear" w:color="auto" w:fill="C0C0C0"/>
            <w:noWrap/>
            <w:vAlign w:val="center"/>
          </w:tcPr>
          <w:p w14:paraId="6C547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FFFFFF"/>
            <w:noWrap/>
            <w:vAlign w:val="center"/>
          </w:tcPr>
          <w:p w14:paraId="15ACC2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67.30</w:t>
            </w:r>
          </w:p>
        </w:tc>
        <w:tc>
          <w:tcPr>
            <w:tcW w:w="0" w:type="auto"/>
            <w:tcBorders>
              <w:top w:val="nil"/>
              <w:left w:val="nil"/>
              <w:bottom w:val="single" w:color="000000" w:sz="4" w:space="0"/>
              <w:right w:val="single" w:color="000000" w:sz="4" w:space="0"/>
            </w:tcBorders>
            <w:shd w:val="clear" w:color="auto" w:fill="C0C0C0"/>
            <w:noWrap/>
            <w:vAlign w:val="center"/>
          </w:tcPr>
          <w:p w14:paraId="659B8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0" w:type="auto"/>
            <w:tcBorders>
              <w:top w:val="nil"/>
              <w:left w:val="nil"/>
              <w:bottom w:val="single" w:color="000000" w:sz="4" w:space="0"/>
              <w:right w:val="single" w:color="000000" w:sz="4" w:space="0"/>
            </w:tcBorders>
            <w:shd w:val="clear" w:color="auto" w:fill="C0C0C0"/>
            <w:noWrap/>
            <w:vAlign w:val="center"/>
          </w:tcPr>
          <w:p w14:paraId="2A6B8F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FFFFFF"/>
            <w:noWrap/>
            <w:vAlign w:val="center"/>
          </w:tcPr>
          <w:p w14:paraId="39D3DE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DA2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24BF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0" w:type="auto"/>
            <w:tcBorders>
              <w:top w:val="nil"/>
              <w:left w:val="nil"/>
              <w:bottom w:val="single" w:color="000000" w:sz="4" w:space="0"/>
              <w:right w:val="single" w:color="000000" w:sz="4" w:space="0"/>
            </w:tcBorders>
            <w:shd w:val="clear" w:color="auto" w:fill="C0C0C0"/>
            <w:noWrap/>
            <w:vAlign w:val="center"/>
          </w:tcPr>
          <w:p w14:paraId="4082CA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FFFFFF"/>
            <w:noWrap/>
            <w:vAlign w:val="center"/>
          </w:tcPr>
          <w:p w14:paraId="72C7F1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64A48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0" w:type="auto"/>
            <w:tcBorders>
              <w:top w:val="nil"/>
              <w:left w:val="nil"/>
              <w:bottom w:val="single" w:color="000000" w:sz="4" w:space="0"/>
              <w:right w:val="single" w:color="000000" w:sz="4" w:space="0"/>
            </w:tcBorders>
            <w:shd w:val="clear" w:color="auto" w:fill="C0C0C0"/>
            <w:noWrap/>
            <w:vAlign w:val="center"/>
          </w:tcPr>
          <w:p w14:paraId="54DD88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FFFFFF"/>
            <w:noWrap/>
            <w:vAlign w:val="center"/>
          </w:tcPr>
          <w:p w14:paraId="5C7FA9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w:t>
            </w:r>
          </w:p>
        </w:tc>
        <w:tc>
          <w:tcPr>
            <w:tcW w:w="0" w:type="auto"/>
            <w:tcBorders>
              <w:top w:val="nil"/>
              <w:left w:val="nil"/>
              <w:bottom w:val="single" w:color="000000" w:sz="4" w:space="0"/>
              <w:right w:val="single" w:color="000000" w:sz="4" w:space="0"/>
            </w:tcBorders>
            <w:shd w:val="clear" w:color="auto" w:fill="C0C0C0"/>
            <w:noWrap/>
            <w:vAlign w:val="center"/>
          </w:tcPr>
          <w:p w14:paraId="3D0DB20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787735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7E5DF068">
            <w:pPr>
              <w:jc w:val="right"/>
              <w:rPr>
                <w:rFonts w:hint="eastAsia" w:ascii="宋体" w:hAnsi="宋体" w:eastAsia="宋体" w:cs="宋体"/>
                <w:i w:val="0"/>
                <w:iCs w:val="0"/>
                <w:color w:val="000000"/>
                <w:sz w:val="20"/>
                <w:szCs w:val="20"/>
                <w:u w:val="none"/>
              </w:rPr>
            </w:pPr>
          </w:p>
        </w:tc>
      </w:tr>
      <w:tr w14:paraId="57758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915B7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0" w:type="auto"/>
            <w:tcBorders>
              <w:top w:val="nil"/>
              <w:left w:val="nil"/>
              <w:bottom w:val="single" w:color="000000" w:sz="4" w:space="0"/>
              <w:right w:val="single" w:color="000000" w:sz="4" w:space="0"/>
            </w:tcBorders>
            <w:shd w:val="clear" w:color="auto" w:fill="C0C0C0"/>
            <w:noWrap/>
            <w:vAlign w:val="center"/>
          </w:tcPr>
          <w:p w14:paraId="3B3808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FFFFFF"/>
            <w:noWrap/>
            <w:vAlign w:val="center"/>
          </w:tcPr>
          <w:p w14:paraId="5B1333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D4F91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0" w:type="auto"/>
            <w:tcBorders>
              <w:top w:val="nil"/>
              <w:left w:val="nil"/>
              <w:bottom w:val="single" w:color="000000" w:sz="4" w:space="0"/>
              <w:right w:val="single" w:color="000000" w:sz="4" w:space="0"/>
            </w:tcBorders>
            <w:shd w:val="clear" w:color="auto" w:fill="C0C0C0"/>
            <w:noWrap/>
            <w:vAlign w:val="center"/>
          </w:tcPr>
          <w:p w14:paraId="283342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FFFFFF"/>
            <w:noWrap/>
            <w:vAlign w:val="center"/>
          </w:tcPr>
          <w:p w14:paraId="3A4FF5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C0C0C0"/>
            <w:noWrap/>
            <w:vAlign w:val="center"/>
          </w:tcPr>
          <w:p w14:paraId="67B6BF75">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304C4B4">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729C513">
            <w:pPr>
              <w:jc w:val="right"/>
              <w:rPr>
                <w:rFonts w:hint="eastAsia" w:ascii="宋体" w:hAnsi="宋体" w:eastAsia="宋体" w:cs="宋体"/>
                <w:i w:val="0"/>
                <w:iCs w:val="0"/>
                <w:color w:val="000000"/>
                <w:sz w:val="20"/>
                <w:szCs w:val="20"/>
                <w:u w:val="none"/>
              </w:rPr>
            </w:pPr>
          </w:p>
        </w:tc>
      </w:tr>
      <w:tr w14:paraId="34E0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C7AE941">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EF1C2AA">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C95AB8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6C643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0" w:type="auto"/>
            <w:tcBorders>
              <w:top w:val="nil"/>
              <w:left w:val="nil"/>
              <w:bottom w:val="single" w:color="000000" w:sz="4" w:space="0"/>
              <w:right w:val="single" w:color="000000" w:sz="4" w:space="0"/>
            </w:tcBorders>
            <w:shd w:val="clear" w:color="auto" w:fill="C0C0C0"/>
            <w:noWrap/>
            <w:vAlign w:val="center"/>
          </w:tcPr>
          <w:p w14:paraId="19E7A2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FFFFFF"/>
            <w:noWrap/>
            <w:vAlign w:val="center"/>
          </w:tcPr>
          <w:p w14:paraId="0D07A2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0" w:type="auto"/>
            <w:tcBorders>
              <w:top w:val="nil"/>
              <w:left w:val="nil"/>
              <w:bottom w:val="single" w:color="000000" w:sz="4" w:space="0"/>
              <w:right w:val="single" w:color="000000" w:sz="4" w:space="0"/>
            </w:tcBorders>
            <w:shd w:val="clear" w:color="auto" w:fill="C0C0C0"/>
            <w:noWrap/>
            <w:vAlign w:val="center"/>
          </w:tcPr>
          <w:p w14:paraId="54EAAF7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D1A6CEA">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A77AD00">
            <w:pPr>
              <w:jc w:val="right"/>
              <w:rPr>
                <w:rFonts w:hint="eastAsia" w:ascii="宋体" w:hAnsi="宋体" w:eastAsia="宋体" w:cs="宋体"/>
                <w:i w:val="0"/>
                <w:iCs w:val="0"/>
                <w:color w:val="000000"/>
                <w:sz w:val="20"/>
                <w:szCs w:val="20"/>
                <w:u w:val="none"/>
              </w:rPr>
            </w:pPr>
          </w:p>
        </w:tc>
      </w:tr>
      <w:tr w14:paraId="704C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C0C0C0"/>
            <w:noWrap/>
            <w:vAlign w:val="center"/>
          </w:tcPr>
          <w:p w14:paraId="6D796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FFFFFF"/>
            <w:noWrap/>
            <w:vAlign w:val="center"/>
          </w:tcPr>
          <w:p w14:paraId="0E8C28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1,162.76</w:t>
            </w:r>
          </w:p>
        </w:tc>
        <w:tc>
          <w:tcPr>
            <w:tcW w:w="0" w:type="auto"/>
            <w:gridSpan w:val="5"/>
            <w:tcBorders>
              <w:top w:val="nil"/>
              <w:left w:val="nil"/>
              <w:bottom w:val="single" w:color="000000" w:sz="4" w:space="0"/>
              <w:right w:val="single" w:color="000000" w:sz="4" w:space="0"/>
            </w:tcBorders>
            <w:shd w:val="clear" w:color="auto" w:fill="C0C0C0"/>
            <w:noWrap/>
            <w:vAlign w:val="center"/>
          </w:tcPr>
          <w:p w14:paraId="123CE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FFFFFF"/>
            <w:noWrap/>
            <w:vAlign w:val="center"/>
          </w:tcPr>
          <w:p w14:paraId="61D7D3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734.15</w:t>
            </w:r>
          </w:p>
        </w:tc>
      </w:tr>
      <w:tr w14:paraId="1A1E1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FFFFFF"/>
            <w:noWrap/>
            <w:vAlign w:val="center"/>
          </w:tcPr>
          <w:p w14:paraId="453449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14:paraId="7EE6F8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p w14:paraId="111B25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p w14:paraId="1AB1A1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p w14:paraId="037EC4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p w14:paraId="08DE5F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p w14:paraId="572FDB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705183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2AEC00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tbl>
      <w:tblPr>
        <w:tblStyle w:val="5"/>
        <w:tblW w:w="150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16"/>
        <w:gridCol w:w="816"/>
        <w:gridCol w:w="824"/>
        <w:gridCol w:w="650"/>
        <w:gridCol w:w="824"/>
        <w:gridCol w:w="2362"/>
        <w:gridCol w:w="924"/>
        <w:gridCol w:w="816"/>
        <w:gridCol w:w="881"/>
        <w:gridCol w:w="938"/>
        <w:gridCol w:w="716"/>
        <w:gridCol w:w="1756"/>
      </w:tblGrid>
      <w:tr w14:paraId="77E10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trPr>
        <w:tc>
          <w:tcPr>
            <w:tcW w:w="15023" w:type="dxa"/>
            <w:gridSpan w:val="12"/>
            <w:tcBorders>
              <w:top w:val="nil"/>
              <w:left w:val="nil"/>
              <w:bottom w:val="nil"/>
              <w:right w:val="nil"/>
            </w:tcBorders>
            <w:shd w:val="clear" w:color="auto" w:fill="FFFFFF"/>
            <w:noWrap/>
            <w:vAlign w:val="center"/>
          </w:tcPr>
          <w:p w14:paraId="5A6B2A4B">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一般公共预算财政拨款“三公”经费支出决算表</w:t>
            </w:r>
          </w:p>
        </w:tc>
      </w:tr>
      <w:tr w14:paraId="2845B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38B595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预算代码：{FMDM[YSDM]}</w:t>
            </w:r>
          </w:p>
        </w:tc>
        <w:tc>
          <w:tcPr>
            <w:tcW w:w="0" w:type="auto"/>
            <w:tcBorders>
              <w:top w:val="nil"/>
              <w:left w:val="nil"/>
              <w:bottom w:val="nil"/>
              <w:right w:val="nil"/>
            </w:tcBorders>
            <w:shd w:val="clear" w:color="auto" w:fill="FFFFFF"/>
            <w:noWrap/>
            <w:vAlign w:val="center"/>
          </w:tcPr>
          <w:p w14:paraId="7BE366C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7EAAFD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744859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609432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4CA81E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BEFD043">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371749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57369A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9EFC20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10B8C0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82941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14:paraId="1565A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nil"/>
            </w:tcBorders>
            <w:shd w:val="clear" w:color="auto" w:fill="FFFFFF"/>
            <w:noWrap/>
            <w:vAlign w:val="center"/>
          </w:tcPr>
          <w:p w14:paraId="5594B4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部门：黄石港区机关事务服务中心</w:t>
            </w:r>
          </w:p>
        </w:tc>
        <w:tc>
          <w:tcPr>
            <w:tcW w:w="0" w:type="auto"/>
            <w:tcBorders>
              <w:top w:val="nil"/>
              <w:left w:val="nil"/>
              <w:bottom w:val="single" w:color="000000" w:sz="4" w:space="0"/>
              <w:right w:val="nil"/>
            </w:tcBorders>
            <w:shd w:val="clear" w:color="auto" w:fill="FFFFFF"/>
            <w:noWrap/>
            <w:vAlign w:val="center"/>
          </w:tcPr>
          <w:p w14:paraId="7A6F767A">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117D588">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ACEDB70">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860856D">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A4A3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制表日期：2021年</w:t>
            </w:r>
          </w:p>
        </w:tc>
        <w:tc>
          <w:tcPr>
            <w:tcW w:w="0" w:type="auto"/>
            <w:tcBorders>
              <w:top w:val="nil"/>
              <w:left w:val="nil"/>
              <w:bottom w:val="single" w:color="000000" w:sz="4" w:space="0"/>
              <w:right w:val="nil"/>
            </w:tcBorders>
            <w:shd w:val="clear" w:color="auto" w:fill="FFFFFF"/>
            <w:noWrap/>
            <w:vAlign w:val="center"/>
          </w:tcPr>
          <w:p w14:paraId="4222EE98">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4128980">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35811B8">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F93E3E0">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4681DF7">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967D9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7E6A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20" w:type="dxa"/>
            <w:gridSpan w:val="6"/>
            <w:tcBorders>
              <w:top w:val="nil"/>
              <w:left w:val="single" w:color="000000" w:sz="4" w:space="0"/>
              <w:bottom w:val="single" w:color="000000" w:sz="4" w:space="0"/>
              <w:right w:val="single" w:color="000000" w:sz="4" w:space="0"/>
            </w:tcBorders>
            <w:shd w:val="clear" w:color="auto" w:fill="C0C0C0"/>
            <w:vAlign w:val="center"/>
          </w:tcPr>
          <w:p w14:paraId="29D8C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5903" w:type="dxa"/>
            <w:gridSpan w:val="6"/>
            <w:tcBorders>
              <w:top w:val="nil"/>
              <w:left w:val="nil"/>
              <w:bottom w:val="single" w:color="000000" w:sz="4" w:space="0"/>
              <w:right w:val="single" w:color="000000" w:sz="4" w:space="0"/>
            </w:tcBorders>
            <w:shd w:val="clear" w:color="auto" w:fill="C0C0C0"/>
            <w:vAlign w:val="center"/>
          </w:tcPr>
          <w:p w14:paraId="7118D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17C13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6" w:type="dxa"/>
            <w:vMerge w:val="restart"/>
            <w:tcBorders>
              <w:top w:val="nil"/>
              <w:left w:val="single" w:color="000000" w:sz="4" w:space="0"/>
              <w:bottom w:val="single" w:color="000000" w:sz="4" w:space="0"/>
              <w:right w:val="single" w:color="000000" w:sz="4" w:space="0"/>
            </w:tcBorders>
            <w:shd w:val="clear" w:color="auto" w:fill="C0C0C0"/>
            <w:vAlign w:val="center"/>
          </w:tcPr>
          <w:p w14:paraId="6803B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87" w:type="dxa"/>
            <w:vMerge w:val="restart"/>
            <w:tcBorders>
              <w:top w:val="nil"/>
              <w:left w:val="nil"/>
              <w:bottom w:val="single" w:color="000000" w:sz="4" w:space="0"/>
              <w:right w:val="single" w:color="000000" w:sz="4" w:space="0"/>
            </w:tcBorders>
            <w:shd w:val="clear" w:color="auto" w:fill="C0C0C0"/>
            <w:vAlign w:val="center"/>
          </w:tcPr>
          <w:p w14:paraId="1FA86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615" w:type="dxa"/>
            <w:gridSpan w:val="3"/>
            <w:tcBorders>
              <w:top w:val="nil"/>
              <w:left w:val="nil"/>
              <w:bottom w:val="single" w:color="000000" w:sz="4" w:space="0"/>
              <w:right w:val="single" w:color="000000" w:sz="4" w:space="0"/>
            </w:tcBorders>
            <w:shd w:val="clear" w:color="auto" w:fill="C0C0C0"/>
            <w:vAlign w:val="center"/>
          </w:tcPr>
          <w:p w14:paraId="1EB29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2362" w:type="dxa"/>
            <w:vMerge w:val="restart"/>
            <w:tcBorders>
              <w:top w:val="nil"/>
              <w:left w:val="nil"/>
              <w:bottom w:val="single" w:color="000000" w:sz="4" w:space="0"/>
              <w:right w:val="single" w:color="000000" w:sz="4" w:space="0"/>
            </w:tcBorders>
            <w:shd w:val="clear" w:color="auto" w:fill="C0C0C0"/>
            <w:vAlign w:val="center"/>
          </w:tcPr>
          <w:p w14:paraId="177E9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924" w:type="dxa"/>
            <w:vMerge w:val="restart"/>
            <w:tcBorders>
              <w:top w:val="nil"/>
              <w:left w:val="nil"/>
              <w:bottom w:val="single" w:color="000000" w:sz="4" w:space="0"/>
              <w:right w:val="single" w:color="000000" w:sz="4" w:space="0"/>
            </w:tcBorders>
            <w:shd w:val="clear" w:color="auto" w:fill="C0C0C0"/>
            <w:vAlign w:val="center"/>
          </w:tcPr>
          <w:p w14:paraId="31AEB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87" w:type="dxa"/>
            <w:vMerge w:val="restart"/>
            <w:tcBorders>
              <w:top w:val="nil"/>
              <w:left w:val="nil"/>
              <w:bottom w:val="single" w:color="000000" w:sz="4" w:space="0"/>
              <w:right w:val="single" w:color="000000" w:sz="4" w:space="0"/>
            </w:tcBorders>
            <w:shd w:val="clear" w:color="auto" w:fill="C0C0C0"/>
            <w:vAlign w:val="center"/>
          </w:tcPr>
          <w:p w14:paraId="3C65B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511" w:type="dxa"/>
            <w:gridSpan w:val="3"/>
            <w:tcBorders>
              <w:top w:val="nil"/>
              <w:left w:val="nil"/>
              <w:bottom w:val="single" w:color="000000" w:sz="4" w:space="0"/>
              <w:right w:val="single" w:color="000000" w:sz="4" w:space="0"/>
            </w:tcBorders>
            <w:shd w:val="clear" w:color="auto" w:fill="C0C0C0"/>
            <w:vAlign w:val="center"/>
          </w:tcPr>
          <w:p w14:paraId="536DA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681" w:type="dxa"/>
            <w:vMerge w:val="restart"/>
            <w:tcBorders>
              <w:top w:val="nil"/>
              <w:left w:val="nil"/>
              <w:bottom w:val="single" w:color="000000" w:sz="4" w:space="0"/>
              <w:right w:val="single" w:color="000000" w:sz="4" w:space="0"/>
            </w:tcBorders>
            <w:shd w:val="clear" w:color="auto" w:fill="C0C0C0"/>
            <w:vAlign w:val="center"/>
          </w:tcPr>
          <w:p w14:paraId="528EE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4B3EE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6" w:type="dxa"/>
            <w:vMerge w:val="continue"/>
            <w:tcBorders>
              <w:top w:val="nil"/>
              <w:left w:val="single" w:color="000000" w:sz="4" w:space="0"/>
              <w:bottom w:val="single" w:color="000000" w:sz="4" w:space="0"/>
              <w:right w:val="single" w:color="000000" w:sz="4" w:space="0"/>
            </w:tcBorders>
            <w:shd w:val="clear" w:color="auto" w:fill="C0C0C0"/>
            <w:vAlign w:val="center"/>
          </w:tcPr>
          <w:p w14:paraId="7DABA52E">
            <w:pPr>
              <w:jc w:val="center"/>
              <w:rPr>
                <w:rFonts w:hint="eastAsia" w:ascii="宋体" w:hAnsi="宋体" w:eastAsia="宋体" w:cs="宋体"/>
                <w:i w:val="0"/>
                <w:iCs w:val="0"/>
                <w:color w:val="000000"/>
                <w:sz w:val="20"/>
                <w:szCs w:val="20"/>
                <w:u w:val="none"/>
              </w:rPr>
            </w:pPr>
          </w:p>
        </w:tc>
        <w:tc>
          <w:tcPr>
            <w:tcW w:w="787" w:type="dxa"/>
            <w:vMerge w:val="continue"/>
            <w:tcBorders>
              <w:top w:val="nil"/>
              <w:left w:val="nil"/>
              <w:bottom w:val="single" w:color="000000" w:sz="4" w:space="0"/>
              <w:right w:val="single" w:color="000000" w:sz="4" w:space="0"/>
            </w:tcBorders>
            <w:shd w:val="clear" w:color="auto" w:fill="C0C0C0"/>
            <w:vAlign w:val="center"/>
          </w:tcPr>
          <w:p w14:paraId="33FB5A48">
            <w:pPr>
              <w:jc w:val="center"/>
              <w:rPr>
                <w:rFonts w:hint="eastAsia" w:ascii="宋体" w:hAnsi="宋体" w:eastAsia="宋体" w:cs="宋体"/>
                <w:i w:val="0"/>
                <w:iCs w:val="0"/>
                <w:color w:val="000000"/>
                <w:sz w:val="20"/>
                <w:szCs w:val="20"/>
                <w:u w:val="none"/>
              </w:rPr>
            </w:pPr>
          </w:p>
        </w:tc>
        <w:tc>
          <w:tcPr>
            <w:tcW w:w="824" w:type="dxa"/>
            <w:tcBorders>
              <w:top w:val="nil"/>
              <w:left w:val="nil"/>
              <w:bottom w:val="single" w:color="000000" w:sz="4" w:space="0"/>
              <w:right w:val="single" w:color="000000" w:sz="4" w:space="0"/>
            </w:tcBorders>
            <w:shd w:val="clear" w:color="auto" w:fill="C0C0C0"/>
            <w:vAlign w:val="center"/>
          </w:tcPr>
          <w:p w14:paraId="668C6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67" w:type="dxa"/>
            <w:tcBorders>
              <w:top w:val="nil"/>
              <w:left w:val="nil"/>
              <w:bottom w:val="single" w:color="000000" w:sz="4" w:space="0"/>
              <w:right w:val="single" w:color="000000" w:sz="4" w:space="0"/>
            </w:tcBorders>
            <w:shd w:val="clear" w:color="auto" w:fill="C0C0C0"/>
            <w:vAlign w:val="center"/>
          </w:tcPr>
          <w:p w14:paraId="102FD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824" w:type="dxa"/>
            <w:tcBorders>
              <w:top w:val="nil"/>
              <w:left w:val="nil"/>
              <w:bottom w:val="single" w:color="000000" w:sz="4" w:space="0"/>
              <w:right w:val="single" w:color="000000" w:sz="4" w:space="0"/>
            </w:tcBorders>
            <w:shd w:val="clear" w:color="auto" w:fill="C0C0C0"/>
            <w:vAlign w:val="center"/>
          </w:tcPr>
          <w:p w14:paraId="2C1DA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2362" w:type="dxa"/>
            <w:vMerge w:val="continue"/>
            <w:tcBorders>
              <w:top w:val="nil"/>
              <w:left w:val="nil"/>
              <w:bottom w:val="single" w:color="000000" w:sz="4" w:space="0"/>
              <w:right w:val="single" w:color="000000" w:sz="4" w:space="0"/>
            </w:tcBorders>
            <w:shd w:val="clear" w:color="auto" w:fill="C0C0C0"/>
            <w:vAlign w:val="center"/>
          </w:tcPr>
          <w:p w14:paraId="21801A57">
            <w:pPr>
              <w:jc w:val="center"/>
              <w:rPr>
                <w:rFonts w:hint="eastAsia" w:ascii="宋体" w:hAnsi="宋体" w:eastAsia="宋体" w:cs="宋体"/>
                <w:i w:val="0"/>
                <w:iCs w:val="0"/>
                <w:color w:val="000000"/>
                <w:sz w:val="20"/>
                <w:szCs w:val="20"/>
                <w:u w:val="none"/>
              </w:rPr>
            </w:pPr>
          </w:p>
        </w:tc>
        <w:tc>
          <w:tcPr>
            <w:tcW w:w="924" w:type="dxa"/>
            <w:vMerge w:val="continue"/>
            <w:tcBorders>
              <w:top w:val="nil"/>
              <w:left w:val="nil"/>
              <w:bottom w:val="single" w:color="000000" w:sz="4" w:space="0"/>
              <w:right w:val="single" w:color="000000" w:sz="4" w:space="0"/>
            </w:tcBorders>
            <w:shd w:val="clear" w:color="auto" w:fill="C0C0C0"/>
            <w:vAlign w:val="center"/>
          </w:tcPr>
          <w:p w14:paraId="24DAFD70">
            <w:pPr>
              <w:jc w:val="center"/>
              <w:rPr>
                <w:rFonts w:hint="eastAsia" w:ascii="宋体" w:hAnsi="宋体" w:eastAsia="宋体" w:cs="宋体"/>
                <w:i w:val="0"/>
                <w:iCs w:val="0"/>
                <w:color w:val="000000"/>
                <w:sz w:val="20"/>
                <w:szCs w:val="20"/>
                <w:u w:val="none"/>
              </w:rPr>
            </w:pPr>
          </w:p>
        </w:tc>
        <w:tc>
          <w:tcPr>
            <w:tcW w:w="787" w:type="dxa"/>
            <w:vMerge w:val="continue"/>
            <w:tcBorders>
              <w:top w:val="nil"/>
              <w:left w:val="nil"/>
              <w:bottom w:val="single" w:color="000000" w:sz="4" w:space="0"/>
              <w:right w:val="single" w:color="000000" w:sz="4" w:space="0"/>
            </w:tcBorders>
            <w:shd w:val="clear" w:color="auto" w:fill="C0C0C0"/>
            <w:vAlign w:val="center"/>
          </w:tcPr>
          <w:p w14:paraId="32CB22E4">
            <w:pPr>
              <w:jc w:val="center"/>
              <w:rPr>
                <w:rFonts w:hint="eastAsia" w:ascii="宋体" w:hAnsi="宋体" w:eastAsia="宋体" w:cs="宋体"/>
                <w:i w:val="0"/>
                <w:iCs w:val="0"/>
                <w:color w:val="000000"/>
                <w:sz w:val="20"/>
                <w:szCs w:val="20"/>
                <w:u w:val="none"/>
              </w:rPr>
            </w:pPr>
          </w:p>
        </w:tc>
        <w:tc>
          <w:tcPr>
            <w:tcW w:w="881" w:type="dxa"/>
            <w:tcBorders>
              <w:top w:val="nil"/>
              <w:left w:val="nil"/>
              <w:bottom w:val="single" w:color="000000" w:sz="4" w:space="0"/>
              <w:right w:val="single" w:color="000000" w:sz="4" w:space="0"/>
            </w:tcBorders>
            <w:shd w:val="clear" w:color="auto" w:fill="C0C0C0"/>
            <w:vAlign w:val="center"/>
          </w:tcPr>
          <w:p w14:paraId="6503E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38" w:type="dxa"/>
            <w:tcBorders>
              <w:top w:val="nil"/>
              <w:left w:val="nil"/>
              <w:bottom w:val="single" w:color="000000" w:sz="4" w:space="0"/>
              <w:right w:val="single" w:color="000000" w:sz="4" w:space="0"/>
            </w:tcBorders>
            <w:shd w:val="clear" w:color="auto" w:fill="C0C0C0"/>
            <w:vAlign w:val="center"/>
          </w:tcPr>
          <w:p w14:paraId="0E303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692" w:type="dxa"/>
            <w:tcBorders>
              <w:top w:val="nil"/>
              <w:left w:val="nil"/>
              <w:bottom w:val="single" w:color="000000" w:sz="4" w:space="0"/>
              <w:right w:val="single" w:color="000000" w:sz="4" w:space="0"/>
            </w:tcBorders>
            <w:shd w:val="clear" w:color="auto" w:fill="C0C0C0"/>
            <w:vAlign w:val="center"/>
          </w:tcPr>
          <w:p w14:paraId="1608C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681" w:type="dxa"/>
            <w:vMerge w:val="continue"/>
            <w:tcBorders>
              <w:top w:val="nil"/>
              <w:left w:val="nil"/>
              <w:bottom w:val="single" w:color="000000" w:sz="4" w:space="0"/>
              <w:right w:val="single" w:color="000000" w:sz="4" w:space="0"/>
            </w:tcBorders>
            <w:shd w:val="clear" w:color="auto" w:fill="C0C0C0"/>
            <w:vAlign w:val="center"/>
          </w:tcPr>
          <w:p w14:paraId="6B43C925">
            <w:pPr>
              <w:jc w:val="center"/>
              <w:rPr>
                <w:rFonts w:hint="eastAsia" w:ascii="宋体" w:hAnsi="宋体" w:eastAsia="宋体" w:cs="宋体"/>
                <w:i w:val="0"/>
                <w:iCs w:val="0"/>
                <w:color w:val="000000"/>
                <w:sz w:val="20"/>
                <w:szCs w:val="20"/>
                <w:u w:val="none"/>
              </w:rPr>
            </w:pPr>
          </w:p>
        </w:tc>
      </w:tr>
      <w:tr w14:paraId="7EE91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56" w:type="dxa"/>
            <w:tcBorders>
              <w:top w:val="nil"/>
              <w:left w:val="single" w:color="000000" w:sz="4" w:space="0"/>
              <w:bottom w:val="single" w:color="000000" w:sz="4" w:space="0"/>
              <w:right w:val="single" w:color="000000" w:sz="4" w:space="0"/>
            </w:tcBorders>
            <w:shd w:val="clear" w:color="auto" w:fill="C0C0C0"/>
            <w:vAlign w:val="center"/>
          </w:tcPr>
          <w:p w14:paraId="6D597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7" w:type="dxa"/>
            <w:tcBorders>
              <w:top w:val="nil"/>
              <w:left w:val="nil"/>
              <w:bottom w:val="single" w:color="000000" w:sz="4" w:space="0"/>
              <w:right w:val="single" w:color="000000" w:sz="4" w:space="0"/>
            </w:tcBorders>
            <w:shd w:val="clear" w:color="auto" w:fill="C0C0C0"/>
            <w:vAlign w:val="center"/>
          </w:tcPr>
          <w:p w14:paraId="4649A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24" w:type="dxa"/>
            <w:tcBorders>
              <w:top w:val="nil"/>
              <w:left w:val="nil"/>
              <w:bottom w:val="single" w:color="000000" w:sz="4" w:space="0"/>
              <w:right w:val="single" w:color="000000" w:sz="4" w:space="0"/>
            </w:tcBorders>
            <w:shd w:val="clear" w:color="auto" w:fill="C0C0C0"/>
            <w:vAlign w:val="center"/>
          </w:tcPr>
          <w:p w14:paraId="6562F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7" w:type="dxa"/>
            <w:tcBorders>
              <w:top w:val="nil"/>
              <w:left w:val="nil"/>
              <w:bottom w:val="single" w:color="000000" w:sz="4" w:space="0"/>
              <w:right w:val="single" w:color="000000" w:sz="4" w:space="0"/>
            </w:tcBorders>
            <w:shd w:val="clear" w:color="auto" w:fill="C0C0C0"/>
            <w:vAlign w:val="center"/>
          </w:tcPr>
          <w:p w14:paraId="48413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4" w:type="dxa"/>
            <w:tcBorders>
              <w:top w:val="nil"/>
              <w:left w:val="nil"/>
              <w:bottom w:val="single" w:color="000000" w:sz="4" w:space="0"/>
              <w:right w:val="single" w:color="000000" w:sz="4" w:space="0"/>
            </w:tcBorders>
            <w:shd w:val="clear" w:color="auto" w:fill="C0C0C0"/>
            <w:vAlign w:val="center"/>
          </w:tcPr>
          <w:p w14:paraId="36C11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2" w:type="dxa"/>
            <w:tcBorders>
              <w:top w:val="nil"/>
              <w:left w:val="nil"/>
              <w:bottom w:val="single" w:color="000000" w:sz="4" w:space="0"/>
              <w:right w:val="single" w:color="000000" w:sz="4" w:space="0"/>
            </w:tcBorders>
            <w:shd w:val="clear" w:color="auto" w:fill="C0C0C0"/>
            <w:vAlign w:val="center"/>
          </w:tcPr>
          <w:p w14:paraId="4F871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24" w:type="dxa"/>
            <w:tcBorders>
              <w:top w:val="nil"/>
              <w:left w:val="nil"/>
              <w:bottom w:val="single" w:color="000000" w:sz="4" w:space="0"/>
              <w:right w:val="single" w:color="000000" w:sz="4" w:space="0"/>
            </w:tcBorders>
            <w:shd w:val="clear" w:color="auto" w:fill="C0C0C0"/>
            <w:vAlign w:val="center"/>
          </w:tcPr>
          <w:p w14:paraId="2ED95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87" w:type="dxa"/>
            <w:tcBorders>
              <w:top w:val="nil"/>
              <w:left w:val="nil"/>
              <w:bottom w:val="single" w:color="000000" w:sz="4" w:space="0"/>
              <w:right w:val="single" w:color="000000" w:sz="4" w:space="0"/>
            </w:tcBorders>
            <w:shd w:val="clear" w:color="auto" w:fill="C0C0C0"/>
            <w:vAlign w:val="center"/>
          </w:tcPr>
          <w:p w14:paraId="139DC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81" w:type="dxa"/>
            <w:tcBorders>
              <w:top w:val="nil"/>
              <w:left w:val="nil"/>
              <w:bottom w:val="single" w:color="000000" w:sz="4" w:space="0"/>
              <w:right w:val="single" w:color="000000" w:sz="4" w:space="0"/>
            </w:tcBorders>
            <w:shd w:val="clear" w:color="auto" w:fill="C0C0C0"/>
            <w:vAlign w:val="center"/>
          </w:tcPr>
          <w:p w14:paraId="3351D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38" w:type="dxa"/>
            <w:tcBorders>
              <w:top w:val="nil"/>
              <w:left w:val="nil"/>
              <w:bottom w:val="single" w:color="000000" w:sz="4" w:space="0"/>
              <w:right w:val="single" w:color="000000" w:sz="4" w:space="0"/>
            </w:tcBorders>
            <w:shd w:val="clear" w:color="auto" w:fill="C0C0C0"/>
            <w:vAlign w:val="center"/>
          </w:tcPr>
          <w:p w14:paraId="1FFB4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92" w:type="dxa"/>
            <w:tcBorders>
              <w:top w:val="nil"/>
              <w:left w:val="nil"/>
              <w:bottom w:val="single" w:color="000000" w:sz="4" w:space="0"/>
              <w:right w:val="single" w:color="000000" w:sz="4" w:space="0"/>
            </w:tcBorders>
            <w:shd w:val="clear" w:color="auto" w:fill="C0C0C0"/>
            <w:vAlign w:val="center"/>
          </w:tcPr>
          <w:p w14:paraId="2D3E5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81" w:type="dxa"/>
            <w:tcBorders>
              <w:top w:val="nil"/>
              <w:left w:val="nil"/>
              <w:bottom w:val="single" w:color="000000" w:sz="4" w:space="0"/>
              <w:right w:val="single" w:color="000000" w:sz="4" w:space="0"/>
            </w:tcBorders>
            <w:shd w:val="clear" w:color="auto" w:fill="C0C0C0"/>
            <w:vAlign w:val="center"/>
          </w:tcPr>
          <w:p w14:paraId="43342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07941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265FB4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83.25</w:t>
            </w:r>
          </w:p>
        </w:tc>
        <w:tc>
          <w:tcPr>
            <w:tcW w:w="0" w:type="auto"/>
            <w:tcBorders>
              <w:top w:val="nil"/>
              <w:left w:val="nil"/>
              <w:bottom w:val="single" w:color="000000" w:sz="4" w:space="0"/>
              <w:right w:val="single" w:color="000000" w:sz="4" w:space="0"/>
            </w:tcBorders>
            <w:shd w:val="clear" w:color="auto" w:fill="FFFFFF"/>
            <w:noWrap/>
            <w:vAlign w:val="center"/>
          </w:tcPr>
          <w:p w14:paraId="16C0881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704927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82.00</w:t>
            </w:r>
          </w:p>
        </w:tc>
        <w:tc>
          <w:tcPr>
            <w:tcW w:w="0" w:type="auto"/>
            <w:tcBorders>
              <w:top w:val="nil"/>
              <w:left w:val="nil"/>
              <w:bottom w:val="single" w:color="000000" w:sz="4" w:space="0"/>
              <w:right w:val="single" w:color="000000" w:sz="4" w:space="0"/>
            </w:tcBorders>
            <w:shd w:val="clear" w:color="auto" w:fill="FFFFFF"/>
            <w:noWrap/>
            <w:vAlign w:val="center"/>
          </w:tcPr>
          <w:p w14:paraId="1557FB8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37314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82.00</w:t>
            </w:r>
          </w:p>
        </w:tc>
        <w:tc>
          <w:tcPr>
            <w:tcW w:w="0" w:type="auto"/>
            <w:tcBorders>
              <w:top w:val="nil"/>
              <w:left w:val="nil"/>
              <w:bottom w:val="single" w:color="000000" w:sz="4" w:space="0"/>
              <w:right w:val="single" w:color="000000" w:sz="4" w:space="0"/>
            </w:tcBorders>
            <w:shd w:val="clear" w:color="auto" w:fill="FFFFFF"/>
            <w:noWrap/>
            <w:vAlign w:val="center"/>
          </w:tcPr>
          <w:p w14:paraId="134A3AC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1.25</w:t>
            </w:r>
          </w:p>
        </w:tc>
        <w:tc>
          <w:tcPr>
            <w:tcW w:w="0" w:type="auto"/>
            <w:tcBorders>
              <w:top w:val="nil"/>
              <w:left w:val="nil"/>
              <w:bottom w:val="single" w:color="000000" w:sz="4" w:space="0"/>
              <w:right w:val="single" w:color="000000" w:sz="4" w:space="0"/>
            </w:tcBorders>
            <w:shd w:val="clear" w:color="auto" w:fill="FFFFFF"/>
            <w:noWrap/>
            <w:vAlign w:val="center"/>
          </w:tcPr>
          <w:p w14:paraId="78CAE8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112.08</w:t>
            </w:r>
          </w:p>
        </w:tc>
        <w:tc>
          <w:tcPr>
            <w:tcW w:w="0" w:type="auto"/>
            <w:tcBorders>
              <w:top w:val="nil"/>
              <w:left w:val="nil"/>
              <w:bottom w:val="single" w:color="000000" w:sz="4" w:space="0"/>
              <w:right w:val="single" w:color="000000" w:sz="4" w:space="0"/>
            </w:tcBorders>
            <w:shd w:val="clear" w:color="auto" w:fill="FFFFFF"/>
            <w:noWrap/>
            <w:vAlign w:val="center"/>
          </w:tcPr>
          <w:p w14:paraId="2F1E1A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A6655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112.08</w:t>
            </w:r>
          </w:p>
        </w:tc>
        <w:tc>
          <w:tcPr>
            <w:tcW w:w="0" w:type="auto"/>
            <w:tcBorders>
              <w:top w:val="nil"/>
              <w:left w:val="nil"/>
              <w:bottom w:val="single" w:color="000000" w:sz="4" w:space="0"/>
              <w:right w:val="single" w:color="000000" w:sz="4" w:space="0"/>
            </w:tcBorders>
            <w:shd w:val="clear" w:color="auto" w:fill="FFFFFF"/>
            <w:noWrap/>
            <w:vAlign w:val="center"/>
          </w:tcPr>
          <w:p w14:paraId="7CE4CA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44.78</w:t>
            </w:r>
          </w:p>
        </w:tc>
        <w:tc>
          <w:tcPr>
            <w:tcW w:w="0" w:type="auto"/>
            <w:tcBorders>
              <w:top w:val="nil"/>
              <w:left w:val="nil"/>
              <w:bottom w:val="single" w:color="000000" w:sz="4" w:space="0"/>
              <w:right w:val="single" w:color="000000" w:sz="4" w:space="0"/>
            </w:tcBorders>
            <w:shd w:val="clear" w:color="auto" w:fill="FFFFFF"/>
            <w:noWrap/>
            <w:vAlign w:val="center"/>
          </w:tcPr>
          <w:p w14:paraId="1F45CC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67.30</w:t>
            </w:r>
          </w:p>
        </w:tc>
        <w:tc>
          <w:tcPr>
            <w:tcW w:w="0" w:type="auto"/>
            <w:tcBorders>
              <w:top w:val="nil"/>
              <w:left w:val="nil"/>
              <w:bottom w:val="single" w:color="000000" w:sz="4" w:space="0"/>
              <w:right w:val="single" w:color="000000" w:sz="4" w:space="0"/>
            </w:tcBorders>
            <w:shd w:val="clear" w:color="auto" w:fill="FFFFFF"/>
            <w:noWrap/>
            <w:vAlign w:val="center"/>
          </w:tcPr>
          <w:p w14:paraId="2F083F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3F95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023" w:type="dxa"/>
            <w:gridSpan w:val="12"/>
            <w:tcBorders>
              <w:top w:val="nil"/>
              <w:left w:val="nil"/>
              <w:bottom w:val="nil"/>
              <w:right w:val="nil"/>
            </w:tcBorders>
            <w:shd w:val="clear" w:color="auto" w:fill="FFFFFF"/>
            <w:vAlign w:val="center"/>
          </w:tcPr>
          <w:p w14:paraId="43BEED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2E5934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2DA7FA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782928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tbl>
      <w:tblPr>
        <w:tblStyle w:val="5"/>
        <w:tblpPr w:leftFromText="180" w:rightFromText="180" w:vertAnchor="text" w:horzAnchor="page" w:tblpX="1220" w:tblpY="305"/>
        <w:tblOverlap w:val="never"/>
        <w:tblW w:w="14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16"/>
        <w:gridCol w:w="222"/>
        <w:gridCol w:w="222"/>
        <w:gridCol w:w="1016"/>
        <w:gridCol w:w="1151"/>
        <w:gridCol w:w="620"/>
        <w:gridCol w:w="620"/>
        <w:gridCol w:w="620"/>
        <w:gridCol w:w="620"/>
        <w:gridCol w:w="5898"/>
      </w:tblGrid>
      <w:tr w14:paraId="10D37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505" w:type="dxa"/>
            <w:gridSpan w:val="10"/>
            <w:tcBorders>
              <w:top w:val="nil"/>
              <w:left w:val="nil"/>
              <w:bottom w:val="nil"/>
              <w:right w:val="nil"/>
            </w:tcBorders>
            <w:shd w:val="clear" w:color="auto" w:fill="FFFFFF"/>
            <w:noWrap/>
            <w:vAlign w:val="center"/>
          </w:tcPr>
          <w:p w14:paraId="2BDD9A54">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51E6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16" w:type="dxa"/>
            <w:tcBorders>
              <w:top w:val="nil"/>
              <w:left w:val="nil"/>
              <w:bottom w:val="nil"/>
              <w:right w:val="nil"/>
            </w:tcBorders>
            <w:shd w:val="clear" w:color="auto" w:fill="FFFFFF"/>
            <w:noWrap/>
            <w:vAlign w:val="center"/>
          </w:tcPr>
          <w:p w14:paraId="4E021A2B">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noWrap/>
            <w:vAlign w:val="center"/>
          </w:tcPr>
          <w:p w14:paraId="68ADDA42">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noWrap/>
            <w:vAlign w:val="center"/>
          </w:tcPr>
          <w:p w14:paraId="0D618DEB">
            <w:pPr>
              <w:jc w:val="left"/>
              <w:rPr>
                <w:rFonts w:hint="eastAsia" w:ascii="宋体" w:hAnsi="宋体" w:eastAsia="宋体" w:cs="宋体"/>
                <w:i w:val="0"/>
                <w:iCs w:val="0"/>
                <w:color w:val="000000"/>
                <w:sz w:val="18"/>
                <w:szCs w:val="18"/>
                <w:u w:val="none"/>
              </w:rPr>
            </w:pPr>
          </w:p>
        </w:tc>
        <w:tc>
          <w:tcPr>
            <w:tcW w:w="1016" w:type="dxa"/>
            <w:tcBorders>
              <w:top w:val="nil"/>
              <w:left w:val="nil"/>
              <w:bottom w:val="nil"/>
              <w:right w:val="nil"/>
            </w:tcBorders>
            <w:shd w:val="clear" w:color="auto" w:fill="FFFFFF"/>
            <w:noWrap/>
            <w:vAlign w:val="center"/>
          </w:tcPr>
          <w:p w14:paraId="61850CF0">
            <w:pPr>
              <w:jc w:val="left"/>
              <w:rPr>
                <w:rFonts w:hint="eastAsia" w:ascii="宋体" w:hAnsi="宋体" w:eastAsia="宋体" w:cs="宋体"/>
                <w:i w:val="0"/>
                <w:iCs w:val="0"/>
                <w:color w:val="000000"/>
                <w:sz w:val="18"/>
                <w:szCs w:val="18"/>
                <w:u w:val="none"/>
              </w:rPr>
            </w:pPr>
          </w:p>
        </w:tc>
        <w:tc>
          <w:tcPr>
            <w:tcW w:w="1151" w:type="dxa"/>
            <w:tcBorders>
              <w:top w:val="nil"/>
              <w:left w:val="nil"/>
              <w:bottom w:val="nil"/>
              <w:right w:val="nil"/>
            </w:tcBorders>
            <w:shd w:val="clear" w:color="auto" w:fill="FFFFFF"/>
            <w:noWrap/>
            <w:vAlign w:val="center"/>
          </w:tcPr>
          <w:p w14:paraId="40DD719F">
            <w:pPr>
              <w:jc w:val="left"/>
              <w:rPr>
                <w:rFonts w:hint="eastAsia" w:ascii="宋体" w:hAnsi="宋体" w:eastAsia="宋体" w:cs="宋体"/>
                <w:i w:val="0"/>
                <w:iCs w:val="0"/>
                <w:color w:val="000000"/>
                <w:sz w:val="18"/>
                <w:szCs w:val="18"/>
                <w:u w:val="none"/>
              </w:rPr>
            </w:pPr>
          </w:p>
        </w:tc>
        <w:tc>
          <w:tcPr>
            <w:tcW w:w="620" w:type="dxa"/>
            <w:tcBorders>
              <w:top w:val="nil"/>
              <w:left w:val="nil"/>
              <w:bottom w:val="nil"/>
              <w:right w:val="nil"/>
            </w:tcBorders>
            <w:shd w:val="clear" w:color="auto" w:fill="FFFFFF"/>
            <w:noWrap/>
            <w:vAlign w:val="center"/>
          </w:tcPr>
          <w:p w14:paraId="7996C2DF">
            <w:pPr>
              <w:jc w:val="left"/>
              <w:rPr>
                <w:rFonts w:hint="eastAsia" w:ascii="宋体" w:hAnsi="宋体" w:eastAsia="宋体" w:cs="宋体"/>
                <w:i w:val="0"/>
                <w:iCs w:val="0"/>
                <w:color w:val="000000"/>
                <w:sz w:val="18"/>
                <w:szCs w:val="18"/>
                <w:u w:val="none"/>
              </w:rPr>
            </w:pPr>
          </w:p>
        </w:tc>
        <w:tc>
          <w:tcPr>
            <w:tcW w:w="620" w:type="dxa"/>
            <w:tcBorders>
              <w:top w:val="nil"/>
              <w:left w:val="nil"/>
              <w:bottom w:val="nil"/>
              <w:right w:val="nil"/>
            </w:tcBorders>
            <w:shd w:val="clear" w:color="auto" w:fill="FFFFFF"/>
            <w:noWrap/>
            <w:vAlign w:val="center"/>
          </w:tcPr>
          <w:p w14:paraId="692E7E59">
            <w:pPr>
              <w:jc w:val="left"/>
              <w:rPr>
                <w:rFonts w:hint="eastAsia" w:ascii="宋体" w:hAnsi="宋体" w:eastAsia="宋体" w:cs="宋体"/>
                <w:i w:val="0"/>
                <w:iCs w:val="0"/>
                <w:color w:val="000000"/>
                <w:sz w:val="18"/>
                <w:szCs w:val="18"/>
                <w:u w:val="none"/>
              </w:rPr>
            </w:pPr>
          </w:p>
        </w:tc>
        <w:tc>
          <w:tcPr>
            <w:tcW w:w="620" w:type="dxa"/>
            <w:tcBorders>
              <w:top w:val="nil"/>
              <w:left w:val="nil"/>
              <w:bottom w:val="nil"/>
              <w:right w:val="nil"/>
            </w:tcBorders>
            <w:shd w:val="clear" w:color="auto" w:fill="FFFFFF"/>
            <w:noWrap/>
            <w:vAlign w:val="center"/>
          </w:tcPr>
          <w:p w14:paraId="40D36BA6">
            <w:pPr>
              <w:jc w:val="left"/>
              <w:rPr>
                <w:rFonts w:hint="eastAsia" w:ascii="宋体" w:hAnsi="宋体" w:eastAsia="宋体" w:cs="宋体"/>
                <w:i w:val="0"/>
                <w:iCs w:val="0"/>
                <w:color w:val="000000"/>
                <w:sz w:val="18"/>
                <w:szCs w:val="18"/>
                <w:u w:val="none"/>
              </w:rPr>
            </w:pPr>
          </w:p>
        </w:tc>
        <w:tc>
          <w:tcPr>
            <w:tcW w:w="620" w:type="dxa"/>
            <w:tcBorders>
              <w:top w:val="nil"/>
              <w:left w:val="nil"/>
              <w:bottom w:val="nil"/>
              <w:right w:val="nil"/>
            </w:tcBorders>
            <w:shd w:val="clear" w:color="auto" w:fill="FFFFFF"/>
            <w:noWrap/>
            <w:vAlign w:val="center"/>
          </w:tcPr>
          <w:p w14:paraId="259BCC92">
            <w:pPr>
              <w:jc w:val="left"/>
              <w:rPr>
                <w:rFonts w:hint="eastAsia" w:ascii="宋体" w:hAnsi="宋体" w:eastAsia="宋体" w:cs="宋体"/>
                <w:i w:val="0"/>
                <w:iCs w:val="0"/>
                <w:color w:val="000000"/>
                <w:sz w:val="18"/>
                <w:szCs w:val="18"/>
                <w:u w:val="none"/>
              </w:rPr>
            </w:pPr>
          </w:p>
        </w:tc>
        <w:tc>
          <w:tcPr>
            <w:tcW w:w="5898" w:type="dxa"/>
            <w:tcBorders>
              <w:top w:val="nil"/>
              <w:left w:val="nil"/>
              <w:bottom w:val="nil"/>
              <w:right w:val="nil"/>
            </w:tcBorders>
            <w:shd w:val="clear" w:color="auto" w:fill="FFFFFF"/>
            <w:noWrap/>
            <w:vAlign w:val="center"/>
          </w:tcPr>
          <w:p w14:paraId="0A08BA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627CC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16" w:type="dxa"/>
            <w:tcBorders>
              <w:top w:val="nil"/>
              <w:left w:val="nil"/>
              <w:bottom w:val="single" w:color="000000" w:sz="4" w:space="0"/>
              <w:right w:val="nil"/>
            </w:tcBorders>
            <w:shd w:val="clear" w:color="auto" w:fill="FFFFFF"/>
            <w:noWrap/>
            <w:vAlign w:val="center"/>
          </w:tcPr>
          <w:p w14:paraId="1AC552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部门：黄石港区机关事务服务中心</w:t>
            </w:r>
          </w:p>
        </w:tc>
        <w:tc>
          <w:tcPr>
            <w:tcW w:w="222" w:type="dxa"/>
            <w:tcBorders>
              <w:top w:val="nil"/>
              <w:left w:val="nil"/>
              <w:bottom w:val="single" w:color="000000" w:sz="4" w:space="0"/>
              <w:right w:val="nil"/>
            </w:tcBorders>
            <w:shd w:val="clear" w:color="auto" w:fill="FFFFFF"/>
            <w:noWrap/>
            <w:vAlign w:val="center"/>
          </w:tcPr>
          <w:p w14:paraId="41062A64">
            <w:pPr>
              <w:jc w:val="center"/>
              <w:rPr>
                <w:rFonts w:hint="eastAsia" w:ascii="宋体" w:hAnsi="宋体" w:eastAsia="宋体" w:cs="宋体"/>
                <w:i w:val="0"/>
                <w:iCs w:val="0"/>
                <w:color w:val="000000"/>
                <w:sz w:val="18"/>
                <w:szCs w:val="18"/>
                <w:u w:val="none"/>
              </w:rPr>
            </w:pPr>
          </w:p>
        </w:tc>
        <w:tc>
          <w:tcPr>
            <w:tcW w:w="222" w:type="dxa"/>
            <w:tcBorders>
              <w:top w:val="nil"/>
              <w:left w:val="nil"/>
              <w:bottom w:val="single" w:color="000000" w:sz="4" w:space="0"/>
              <w:right w:val="nil"/>
            </w:tcBorders>
            <w:shd w:val="clear" w:color="auto" w:fill="FFFFFF"/>
            <w:noWrap/>
            <w:vAlign w:val="center"/>
          </w:tcPr>
          <w:p w14:paraId="5D92EE33">
            <w:pPr>
              <w:jc w:val="center"/>
              <w:rPr>
                <w:rFonts w:hint="eastAsia" w:ascii="宋体" w:hAnsi="宋体" w:eastAsia="宋体" w:cs="宋体"/>
                <w:i w:val="0"/>
                <w:iCs w:val="0"/>
                <w:color w:val="000000"/>
                <w:sz w:val="18"/>
                <w:szCs w:val="18"/>
                <w:u w:val="none"/>
              </w:rPr>
            </w:pPr>
          </w:p>
        </w:tc>
        <w:tc>
          <w:tcPr>
            <w:tcW w:w="1016" w:type="dxa"/>
            <w:tcBorders>
              <w:top w:val="nil"/>
              <w:left w:val="nil"/>
              <w:bottom w:val="single" w:color="000000" w:sz="4" w:space="0"/>
              <w:right w:val="nil"/>
            </w:tcBorders>
            <w:shd w:val="clear" w:color="auto" w:fill="FFFFFF"/>
            <w:noWrap/>
            <w:vAlign w:val="center"/>
          </w:tcPr>
          <w:p w14:paraId="143AFA9B">
            <w:pPr>
              <w:jc w:val="center"/>
              <w:rPr>
                <w:rFonts w:hint="eastAsia" w:ascii="宋体" w:hAnsi="宋体" w:eastAsia="宋体" w:cs="宋体"/>
                <w:i w:val="0"/>
                <w:iCs w:val="0"/>
                <w:color w:val="000000"/>
                <w:sz w:val="18"/>
                <w:szCs w:val="18"/>
                <w:u w:val="none"/>
              </w:rPr>
            </w:pPr>
          </w:p>
        </w:tc>
        <w:tc>
          <w:tcPr>
            <w:tcW w:w="1151" w:type="dxa"/>
            <w:tcBorders>
              <w:top w:val="nil"/>
              <w:left w:val="nil"/>
              <w:bottom w:val="single" w:color="000000" w:sz="4" w:space="0"/>
              <w:right w:val="nil"/>
            </w:tcBorders>
            <w:shd w:val="clear" w:color="auto" w:fill="FFFFFF"/>
            <w:noWrap/>
            <w:vAlign w:val="center"/>
          </w:tcPr>
          <w:p w14:paraId="4360B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620" w:type="dxa"/>
            <w:tcBorders>
              <w:top w:val="nil"/>
              <w:left w:val="nil"/>
              <w:bottom w:val="single" w:color="000000" w:sz="4" w:space="0"/>
              <w:right w:val="nil"/>
            </w:tcBorders>
            <w:shd w:val="clear" w:color="auto" w:fill="FFFFFF"/>
            <w:noWrap/>
            <w:vAlign w:val="center"/>
          </w:tcPr>
          <w:p w14:paraId="0F2EA62B">
            <w:pPr>
              <w:jc w:val="center"/>
              <w:rPr>
                <w:rFonts w:hint="eastAsia" w:ascii="宋体" w:hAnsi="宋体" w:eastAsia="宋体" w:cs="宋体"/>
                <w:i w:val="0"/>
                <w:iCs w:val="0"/>
                <w:color w:val="000000"/>
                <w:sz w:val="18"/>
                <w:szCs w:val="18"/>
                <w:u w:val="none"/>
              </w:rPr>
            </w:pPr>
          </w:p>
        </w:tc>
        <w:tc>
          <w:tcPr>
            <w:tcW w:w="620" w:type="dxa"/>
            <w:tcBorders>
              <w:top w:val="nil"/>
              <w:left w:val="nil"/>
              <w:bottom w:val="single" w:color="000000" w:sz="4" w:space="0"/>
              <w:right w:val="nil"/>
            </w:tcBorders>
            <w:shd w:val="clear" w:color="auto" w:fill="FFFFFF"/>
            <w:noWrap/>
            <w:vAlign w:val="center"/>
          </w:tcPr>
          <w:p w14:paraId="2A940FDA">
            <w:pPr>
              <w:jc w:val="center"/>
              <w:rPr>
                <w:rFonts w:hint="eastAsia" w:ascii="宋体" w:hAnsi="宋体" w:eastAsia="宋体" w:cs="宋体"/>
                <w:i w:val="0"/>
                <w:iCs w:val="0"/>
                <w:color w:val="000000"/>
                <w:sz w:val="18"/>
                <w:szCs w:val="18"/>
                <w:u w:val="none"/>
              </w:rPr>
            </w:pPr>
          </w:p>
        </w:tc>
        <w:tc>
          <w:tcPr>
            <w:tcW w:w="620" w:type="dxa"/>
            <w:tcBorders>
              <w:top w:val="nil"/>
              <w:left w:val="nil"/>
              <w:bottom w:val="single" w:color="000000" w:sz="4" w:space="0"/>
              <w:right w:val="nil"/>
            </w:tcBorders>
            <w:shd w:val="clear" w:color="auto" w:fill="FFFFFF"/>
            <w:noWrap/>
            <w:vAlign w:val="center"/>
          </w:tcPr>
          <w:p w14:paraId="37736504">
            <w:pPr>
              <w:jc w:val="center"/>
              <w:rPr>
                <w:rFonts w:hint="eastAsia" w:ascii="宋体" w:hAnsi="宋体" w:eastAsia="宋体" w:cs="宋体"/>
                <w:i w:val="0"/>
                <w:iCs w:val="0"/>
                <w:color w:val="000000"/>
                <w:sz w:val="18"/>
                <w:szCs w:val="18"/>
                <w:u w:val="none"/>
              </w:rPr>
            </w:pPr>
          </w:p>
        </w:tc>
        <w:tc>
          <w:tcPr>
            <w:tcW w:w="620" w:type="dxa"/>
            <w:tcBorders>
              <w:top w:val="nil"/>
              <w:left w:val="nil"/>
              <w:bottom w:val="single" w:color="000000" w:sz="4" w:space="0"/>
              <w:right w:val="nil"/>
            </w:tcBorders>
            <w:shd w:val="clear" w:color="auto" w:fill="FFFFFF"/>
            <w:noWrap/>
            <w:vAlign w:val="center"/>
          </w:tcPr>
          <w:p w14:paraId="79B5D0E3">
            <w:pPr>
              <w:jc w:val="center"/>
              <w:rPr>
                <w:rFonts w:hint="eastAsia" w:ascii="宋体" w:hAnsi="宋体" w:eastAsia="宋体" w:cs="宋体"/>
                <w:i w:val="0"/>
                <w:iCs w:val="0"/>
                <w:color w:val="000000"/>
                <w:sz w:val="18"/>
                <w:szCs w:val="18"/>
                <w:u w:val="none"/>
              </w:rPr>
            </w:pPr>
          </w:p>
        </w:tc>
        <w:tc>
          <w:tcPr>
            <w:tcW w:w="5898" w:type="dxa"/>
            <w:tcBorders>
              <w:top w:val="nil"/>
              <w:left w:val="nil"/>
              <w:bottom w:val="single" w:color="000000" w:sz="4" w:space="0"/>
              <w:right w:val="nil"/>
            </w:tcBorders>
            <w:shd w:val="clear" w:color="auto" w:fill="FFFFFF"/>
            <w:noWrap/>
            <w:vAlign w:val="center"/>
          </w:tcPr>
          <w:p w14:paraId="783E23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E528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76" w:type="dxa"/>
            <w:gridSpan w:val="4"/>
            <w:tcBorders>
              <w:top w:val="nil"/>
              <w:left w:val="single" w:color="000000" w:sz="4" w:space="0"/>
              <w:bottom w:val="single" w:color="000000" w:sz="4" w:space="0"/>
              <w:right w:val="single" w:color="000000" w:sz="4" w:space="0"/>
            </w:tcBorders>
            <w:shd w:val="clear" w:color="auto" w:fill="C0C0C0"/>
            <w:noWrap/>
            <w:vAlign w:val="center"/>
          </w:tcPr>
          <w:p w14:paraId="3116FC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151" w:type="dxa"/>
            <w:vMerge w:val="restart"/>
            <w:tcBorders>
              <w:top w:val="nil"/>
              <w:left w:val="nil"/>
              <w:bottom w:val="single" w:color="000000" w:sz="4" w:space="0"/>
              <w:right w:val="single" w:color="000000" w:sz="4" w:space="0"/>
            </w:tcBorders>
            <w:shd w:val="clear" w:color="auto" w:fill="C0C0C0"/>
            <w:vAlign w:val="center"/>
          </w:tcPr>
          <w:p w14:paraId="2F98B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620" w:type="dxa"/>
            <w:vMerge w:val="restart"/>
            <w:tcBorders>
              <w:top w:val="nil"/>
              <w:left w:val="nil"/>
              <w:bottom w:val="single" w:color="000000" w:sz="4" w:space="0"/>
              <w:right w:val="single" w:color="000000" w:sz="4" w:space="0"/>
            </w:tcBorders>
            <w:shd w:val="clear" w:color="auto" w:fill="C0C0C0"/>
            <w:vAlign w:val="center"/>
          </w:tcPr>
          <w:p w14:paraId="2B07D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1860" w:type="dxa"/>
            <w:gridSpan w:val="3"/>
            <w:tcBorders>
              <w:top w:val="nil"/>
              <w:left w:val="nil"/>
              <w:bottom w:val="single" w:color="000000" w:sz="4" w:space="0"/>
              <w:right w:val="single" w:color="000000" w:sz="4" w:space="0"/>
            </w:tcBorders>
            <w:shd w:val="clear" w:color="auto" w:fill="C0C0C0"/>
            <w:vAlign w:val="center"/>
          </w:tcPr>
          <w:p w14:paraId="1E1BC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5898" w:type="dxa"/>
            <w:vMerge w:val="restart"/>
            <w:tcBorders>
              <w:top w:val="nil"/>
              <w:left w:val="nil"/>
              <w:bottom w:val="single" w:color="000000" w:sz="4" w:space="0"/>
              <w:right w:val="single" w:color="000000" w:sz="4" w:space="0"/>
            </w:tcBorders>
            <w:shd w:val="clear" w:color="auto" w:fill="C0C0C0"/>
            <w:vAlign w:val="center"/>
          </w:tcPr>
          <w:p w14:paraId="0BD16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14:paraId="06C64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0"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5EBF2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016" w:type="dxa"/>
            <w:vMerge w:val="restart"/>
            <w:tcBorders>
              <w:top w:val="nil"/>
              <w:left w:val="nil"/>
              <w:bottom w:val="single" w:color="000000" w:sz="4" w:space="0"/>
              <w:right w:val="single" w:color="000000" w:sz="4" w:space="0"/>
            </w:tcBorders>
            <w:shd w:val="clear" w:color="auto" w:fill="C0C0C0"/>
            <w:noWrap/>
            <w:vAlign w:val="center"/>
          </w:tcPr>
          <w:p w14:paraId="3162F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151" w:type="dxa"/>
            <w:vMerge w:val="continue"/>
            <w:tcBorders>
              <w:top w:val="nil"/>
              <w:left w:val="nil"/>
              <w:bottom w:val="single" w:color="000000" w:sz="4" w:space="0"/>
              <w:right w:val="single" w:color="000000" w:sz="4" w:space="0"/>
            </w:tcBorders>
            <w:shd w:val="clear" w:color="auto" w:fill="C0C0C0"/>
            <w:vAlign w:val="center"/>
          </w:tcPr>
          <w:p w14:paraId="71E202BD">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619072D9">
            <w:pPr>
              <w:jc w:val="center"/>
              <w:rPr>
                <w:rFonts w:hint="eastAsia" w:ascii="宋体" w:hAnsi="宋体" w:eastAsia="宋体" w:cs="宋体"/>
                <w:i w:val="0"/>
                <w:iCs w:val="0"/>
                <w:color w:val="000000"/>
                <w:sz w:val="20"/>
                <w:szCs w:val="20"/>
                <w:u w:val="none"/>
              </w:rPr>
            </w:pPr>
          </w:p>
        </w:tc>
        <w:tc>
          <w:tcPr>
            <w:tcW w:w="620" w:type="dxa"/>
            <w:vMerge w:val="restart"/>
            <w:tcBorders>
              <w:top w:val="nil"/>
              <w:left w:val="nil"/>
              <w:bottom w:val="single" w:color="000000" w:sz="4" w:space="0"/>
              <w:right w:val="single" w:color="000000" w:sz="4" w:space="0"/>
            </w:tcBorders>
            <w:shd w:val="clear" w:color="auto" w:fill="C0C0C0"/>
            <w:vAlign w:val="center"/>
          </w:tcPr>
          <w:p w14:paraId="75E23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20" w:type="dxa"/>
            <w:vMerge w:val="restart"/>
            <w:tcBorders>
              <w:top w:val="nil"/>
              <w:left w:val="nil"/>
              <w:bottom w:val="single" w:color="000000" w:sz="4" w:space="0"/>
              <w:right w:val="single" w:color="000000" w:sz="4" w:space="0"/>
            </w:tcBorders>
            <w:shd w:val="clear" w:color="auto" w:fill="C0C0C0"/>
            <w:vAlign w:val="center"/>
          </w:tcPr>
          <w:p w14:paraId="5C782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620" w:type="dxa"/>
            <w:vMerge w:val="restart"/>
            <w:tcBorders>
              <w:top w:val="nil"/>
              <w:left w:val="nil"/>
              <w:bottom w:val="single" w:color="000000" w:sz="4" w:space="0"/>
              <w:right w:val="single" w:color="000000" w:sz="4" w:space="0"/>
            </w:tcBorders>
            <w:shd w:val="clear" w:color="auto" w:fill="C0C0C0"/>
            <w:vAlign w:val="center"/>
          </w:tcPr>
          <w:p w14:paraId="1F7C9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5898" w:type="dxa"/>
            <w:vMerge w:val="continue"/>
            <w:tcBorders>
              <w:top w:val="nil"/>
              <w:left w:val="nil"/>
              <w:bottom w:val="single" w:color="000000" w:sz="4" w:space="0"/>
              <w:right w:val="single" w:color="000000" w:sz="4" w:space="0"/>
            </w:tcBorders>
            <w:shd w:val="clear" w:color="auto" w:fill="C0C0C0"/>
            <w:vAlign w:val="center"/>
          </w:tcPr>
          <w:p w14:paraId="65AB3988">
            <w:pPr>
              <w:jc w:val="center"/>
              <w:rPr>
                <w:rFonts w:hint="eastAsia" w:ascii="宋体" w:hAnsi="宋体" w:eastAsia="宋体" w:cs="宋体"/>
                <w:i w:val="0"/>
                <w:iCs w:val="0"/>
                <w:color w:val="000000"/>
                <w:sz w:val="20"/>
                <w:szCs w:val="20"/>
                <w:u w:val="none"/>
              </w:rPr>
            </w:pPr>
          </w:p>
        </w:tc>
      </w:tr>
      <w:tr w14:paraId="5473C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72F49D20">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ign w:val="center"/>
          </w:tcPr>
          <w:p w14:paraId="138B8DE6">
            <w:pPr>
              <w:jc w:val="center"/>
              <w:rPr>
                <w:rFonts w:hint="eastAsia" w:ascii="宋体" w:hAnsi="宋体" w:eastAsia="宋体" w:cs="宋体"/>
                <w:i w:val="0"/>
                <w:iCs w:val="0"/>
                <w:color w:val="000000"/>
                <w:sz w:val="20"/>
                <w:szCs w:val="20"/>
                <w:u w:val="none"/>
              </w:rPr>
            </w:pPr>
          </w:p>
        </w:tc>
        <w:tc>
          <w:tcPr>
            <w:tcW w:w="1151" w:type="dxa"/>
            <w:vMerge w:val="continue"/>
            <w:tcBorders>
              <w:top w:val="nil"/>
              <w:left w:val="nil"/>
              <w:bottom w:val="single" w:color="000000" w:sz="4" w:space="0"/>
              <w:right w:val="single" w:color="000000" w:sz="4" w:space="0"/>
            </w:tcBorders>
            <w:shd w:val="clear" w:color="auto" w:fill="C0C0C0"/>
            <w:vAlign w:val="center"/>
          </w:tcPr>
          <w:p w14:paraId="29D969D9">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32DECD46">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4F0C2C89">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612F6820">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0E1365A7">
            <w:pPr>
              <w:jc w:val="center"/>
              <w:rPr>
                <w:rFonts w:hint="eastAsia" w:ascii="宋体" w:hAnsi="宋体" w:eastAsia="宋体" w:cs="宋体"/>
                <w:i w:val="0"/>
                <w:iCs w:val="0"/>
                <w:color w:val="000000"/>
                <w:sz w:val="20"/>
                <w:szCs w:val="20"/>
                <w:u w:val="none"/>
              </w:rPr>
            </w:pPr>
          </w:p>
        </w:tc>
        <w:tc>
          <w:tcPr>
            <w:tcW w:w="5898" w:type="dxa"/>
            <w:vMerge w:val="continue"/>
            <w:tcBorders>
              <w:top w:val="nil"/>
              <w:left w:val="nil"/>
              <w:bottom w:val="single" w:color="000000" w:sz="4" w:space="0"/>
              <w:right w:val="single" w:color="000000" w:sz="4" w:space="0"/>
            </w:tcBorders>
            <w:shd w:val="clear" w:color="auto" w:fill="C0C0C0"/>
            <w:vAlign w:val="center"/>
          </w:tcPr>
          <w:p w14:paraId="1A3ABF86">
            <w:pPr>
              <w:jc w:val="center"/>
              <w:rPr>
                <w:rFonts w:hint="eastAsia" w:ascii="宋体" w:hAnsi="宋体" w:eastAsia="宋体" w:cs="宋体"/>
                <w:i w:val="0"/>
                <w:iCs w:val="0"/>
                <w:color w:val="000000"/>
                <w:sz w:val="20"/>
                <w:szCs w:val="20"/>
                <w:u w:val="none"/>
              </w:rPr>
            </w:pPr>
          </w:p>
        </w:tc>
      </w:tr>
      <w:tr w14:paraId="5ED0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6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03A3FAB5">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ign w:val="center"/>
          </w:tcPr>
          <w:p w14:paraId="4809C412">
            <w:pPr>
              <w:jc w:val="center"/>
              <w:rPr>
                <w:rFonts w:hint="eastAsia" w:ascii="宋体" w:hAnsi="宋体" w:eastAsia="宋体" w:cs="宋体"/>
                <w:i w:val="0"/>
                <w:iCs w:val="0"/>
                <w:color w:val="000000"/>
                <w:sz w:val="20"/>
                <w:szCs w:val="20"/>
                <w:u w:val="none"/>
              </w:rPr>
            </w:pPr>
          </w:p>
        </w:tc>
        <w:tc>
          <w:tcPr>
            <w:tcW w:w="1151" w:type="dxa"/>
            <w:vMerge w:val="continue"/>
            <w:tcBorders>
              <w:top w:val="nil"/>
              <w:left w:val="nil"/>
              <w:bottom w:val="single" w:color="000000" w:sz="4" w:space="0"/>
              <w:right w:val="single" w:color="000000" w:sz="4" w:space="0"/>
            </w:tcBorders>
            <w:shd w:val="clear" w:color="auto" w:fill="C0C0C0"/>
            <w:vAlign w:val="center"/>
          </w:tcPr>
          <w:p w14:paraId="5F18D77B">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06D1B519">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4F469A6B">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2120139E">
            <w:pPr>
              <w:jc w:val="center"/>
              <w:rPr>
                <w:rFonts w:hint="eastAsia" w:ascii="宋体" w:hAnsi="宋体" w:eastAsia="宋体" w:cs="宋体"/>
                <w:i w:val="0"/>
                <w:iCs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C0C0C0"/>
            <w:vAlign w:val="center"/>
          </w:tcPr>
          <w:p w14:paraId="7D343248">
            <w:pPr>
              <w:jc w:val="center"/>
              <w:rPr>
                <w:rFonts w:hint="eastAsia" w:ascii="宋体" w:hAnsi="宋体" w:eastAsia="宋体" w:cs="宋体"/>
                <w:i w:val="0"/>
                <w:iCs w:val="0"/>
                <w:color w:val="000000"/>
                <w:sz w:val="20"/>
                <w:szCs w:val="20"/>
                <w:u w:val="none"/>
              </w:rPr>
            </w:pPr>
          </w:p>
        </w:tc>
        <w:tc>
          <w:tcPr>
            <w:tcW w:w="5898" w:type="dxa"/>
            <w:vMerge w:val="continue"/>
            <w:tcBorders>
              <w:top w:val="nil"/>
              <w:left w:val="nil"/>
              <w:bottom w:val="single" w:color="000000" w:sz="4" w:space="0"/>
              <w:right w:val="single" w:color="000000" w:sz="4" w:space="0"/>
            </w:tcBorders>
            <w:shd w:val="clear" w:color="auto" w:fill="C0C0C0"/>
            <w:vAlign w:val="center"/>
          </w:tcPr>
          <w:p w14:paraId="40993B92">
            <w:pPr>
              <w:jc w:val="center"/>
              <w:rPr>
                <w:rFonts w:hint="eastAsia" w:ascii="宋体" w:hAnsi="宋体" w:eastAsia="宋体" w:cs="宋体"/>
                <w:i w:val="0"/>
                <w:iCs w:val="0"/>
                <w:color w:val="000000"/>
                <w:sz w:val="20"/>
                <w:szCs w:val="20"/>
                <w:u w:val="none"/>
              </w:rPr>
            </w:pPr>
          </w:p>
        </w:tc>
      </w:tr>
      <w:tr w14:paraId="513D1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76" w:type="dxa"/>
            <w:gridSpan w:val="4"/>
            <w:tcBorders>
              <w:top w:val="nil"/>
              <w:left w:val="single" w:color="000000" w:sz="4" w:space="0"/>
              <w:bottom w:val="single" w:color="000000" w:sz="4" w:space="0"/>
              <w:right w:val="single" w:color="000000" w:sz="4" w:space="0"/>
            </w:tcBorders>
            <w:shd w:val="clear" w:color="auto" w:fill="C0C0C0"/>
            <w:noWrap/>
            <w:vAlign w:val="center"/>
          </w:tcPr>
          <w:p w14:paraId="122B9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151" w:type="dxa"/>
            <w:tcBorders>
              <w:top w:val="nil"/>
              <w:left w:val="nil"/>
              <w:bottom w:val="single" w:color="000000" w:sz="4" w:space="0"/>
              <w:right w:val="single" w:color="000000" w:sz="4" w:space="0"/>
            </w:tcBorders>
            <w:shd w:val="clear" w:color="auto" w:fill="C0C0C0"/>
            <w:noWrap/>
            <w:vAlign w:val="center"/>
          </w:tcPr>
          <w:p w14:paraId="395B0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nil"/>
              <w:left w:val="nil"/>
              <w:bottom w:val="single" w:color="000000" w:sz="4" w:space="0"/>
              <w:right w:val="single" w:color="000000" w:sz="4" w:space="0"/>
            </w:tcBorders>
            <w:shd w:val="clear" w:color="auto" w:fill="C0C0C0"/>
            <w:noWrap/>
            <w:vAlign w:val="center"/>
          </w:tcPr>
          <w:p w14:paraId="4FFB2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nil"/>
              <w:left w:val="nil"/>
              <w:bottom w:val="single" w:color="000000" w:sz="4" w:space="0"/>
              <w:right w:val="single" w:color="000000" w:sz="4" w:space="0"/>
            </w:tcBorders>
            <w:shd w:val="clear" w:color="auto" w:fill="C0C0C0"/>
            <w:noWrap/>
            <w:vAlign w:val="center"/>
          </w:tcPr>
          <w:p w14:paraId="0FDB6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nil"/>
              <w:left w:val="nil"/>
              <w:bottom w:val="single" w:color="000000" w:sz="4" w:space="0"/>
              <w:right w:val="single" w:color="000000" w:sz="4" w:space="0"/>
            </w:tcBorders>
            <w:shd w:val="clear" w:color="auto" w:fill="C0C0C0"/>
            <w:noWrap/>
            <w:vAlign w:val="center"/>
          </w:tcPr>
          <w:p w14:paraId="02648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nil"/>
              <w:left w:val="nil"/>
              <w:bottom w:val="single" w:color="000000" w:sz="4" w:space="0"/>
              <w:right w:val="single" w:color="000000" w:sz="4" w:space="0"/>
            </w:tcBorders>
            <w:shd w:val="clear" w:color="auto" w:fill="C0C0C0"/>
            <w:noWrap/>
            <w:vAlign w:val="center"/>
          </w:tcPr>
          <w:p w14:paraId="7E20E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98" w:type="dxa"/>
            <w:tcBorders>
              <w:top w:val="nil"/>
              <w:left w:val="nil"/>
              <w:bottom w:val="single" w:color="000000" w:sz="4" w:space="0"/>
              <w:right w:val="single" w:color="000000" w:sz="4" w:space="0"/>
            </w:tcBorders>
            <w:shd w:val="clear" w:color="auto" w:fill="C0C0C0"/>
            <w:noWrap/>
            <w:vAlign w:val="center"/>
          </w:tcPr>
          <w:p w14:paraId="0BA3F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39C1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76" w:type="dxa"/>
            <w:gridSpan w:val="4"/>
            <w:tcBorders>
              <w:top w:val="nil"/>
              <w:left w:val="single" w:color="000000" w:sz="4" w:space="0"/>
              <w:bottom w:val="single" w:color="000000" w:sz="4" w:space="0"/>
              <w:right w:val="single" w:color="000000" w:sz="4" w:space="0"/>
            </w:tcBorders>
            <w:shd w:val="clear" w:color="auto" w:fill="C0C0C0"/>
            <w:noWrap/>
            <w:vAlign w:val="center"/>
          </w:tcPr>
          <w:p w14:paraId="6009C7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51" w:type="dxa"/>
            <w:tcBorders>
              <w:top w:val="nil"/>
              <w:left w:val="nil"/>
              <w:bottom w:val="single" w:color="000000" w:sz="4" w:space="0"/>
              <w:right w:val="single" w:color="000000" w:sz="4" w:space="0"/>
            </w:tcBorders>
            <w:shd w:val="clear" w:color="auto" w:fill="FFFFFF"/>
            <w:noWrap/>
            <w:vAlign w:val="center"/>
          </w:tcPr>
          <w:p w14:paraId="183DB6D8">
            <w:pPr>
              <w:jc w:val="center"/>
              <w:rPr>
                <w:rFonts w:hint="default" w:ascii="宋体" w:hAnsi="宋体" w:eastAsia="宋体" w:cs="宋体"/>
                <w:b/>
                <w:bCs/>
                <w:i w:val="0"/>
                <w:iCs w:val="0"/>
                <w:color w:val="000000"/>
                <w:sz w:val="20"/>
                <w:szCs w:val="20"/>
                <w:u w:val="none"/>
                <w:lang w:val="en-US" w:eastAsia="zh-CN"/>
              </w:rPr>
            </w:pPr>
          </w:p>
        </w:tc>
        <w:tc>
          <w:tcPr>
            <w:tcW w:w="620" w:type="dxa"/>
            <w:tcBorders>
              <w:top w:val="nil"/>
              <w:left w:val="nil"/>
              <w:bottom w:val="single" w:color="000000" w:sz="4" w:space="0"/>
              <w:right w:val="single" w:color="000000" w:sz="4" w:space="0"/>
            </w:tcBorders>
            <w:shd w:val="clear" w:color="auto" w:fill="FFFFFF"/>
            <w:noWrap/>
            <w:vAlign w:val="center"/>
          </w:tcPr>
          <w:p w14:paraId="79823F7D">
            <w:pPr>
              <w:jc w:val="center"/>
              <w:rPr>
                <w:rFonts w:hint="default" w:ascii="宋体" w:hAnsi="宋体" w:eastAsia="宋体" w:cs="宋体"/>
                <w:b/>
                <w:bCs/>
                <w:i w:val="0"/>
                <w:iCs w:val="0"/>
                <w:color w:val="000000"/>
                <w:sz w:val="20"/>
                <w:szCs w:val="20"/>
                <w:u w:val="none"/>
                <w:lang w:val="en-US" w:eastAsia="zh-CN"/>
              </w:rPr>
            </w:pPr>
          </w:p>
        </w:tc>
        <w:tc>
          <w:tcPr>
            <w:tcW w:w="620" w:type="dxa"/>
            <w:tcBorders>
              <w:top w:val="nil"/>
              <w:left w:val="nil"/>
              <w:bottom w:val="single" w:color="000000" w:sz="4" w:space="0"/>
              <w:right w:val="single" w:color="000000" w:sz="4" w:space="0"/>
            </w:tcBorders>
            <w:shd w:val="clear" w:color="auto" w:fill="FFFFFF"/>
            <w:noWrap/>
            <w:vAlign w:val="center"/>
          </w:tcPr>
          <w:p w14:paraId="4D454D51">
            <w:pPr>
              <w:jc w:val="center"/>
              <w:rPr>
                <w:rFonts w:hint="default" w:ascii="宋体" w:hAnsi="宋体" w:eastAsia="宋体" w:cs="宋体"/>
                <w:b/>
                <w:bCs/>
                <w:i w:val="0"/>
                <w:iCs w:val="0"/>
                <w:color w:val="000000"/>
                <w:sz w:val="20"/>
                <w:szCs w:val="20"/>
                <w:u w:val="none"/>
                <w:lang w:val="en-US" w:eastAsia="zh-CN"/>
              </w:rPr>
            </w:pPr>
          </w:p>
        </w:tc>
        <w:tc>
          <w:tcPr>
            <w:tcW w:w="620" w:type="dxa"/>
            <w:tcBorders>
              <w:top w:val="nil"/>
              <w:left w:val="nil"/>
              <w:bottom w:val="single" w:color="000000" w:sz="4" w:space="0"/>
              <w:right w:val="single" w:color="000000" w:sz="4" w:space="0"/>
            </w:tcBorders>
            <w:shd w:val="clear" w:color="auto" w:fill="FFFFFF"/>
            <w:noWrap/>
            <w:vAlign w:val="center"/>
          </w:tcPr>
          <w:p w14:paraId="037750E6">
            <w:pPr>
              <w:jc w:val="right"/>
              <w:rPr>
                <w:rFonts w:hint="default" w:ascii="宋体" w:hAnsi="宋体" w:eastAsia="宋体" w:cs="宋体"/>
                <w:b/>
                <w:bCs/>
                <w:i w:val="0"/>
                <w:iCs w:val="0"/>
                <w:color w:val="000000"/>
                <w:sz w:val="20"/>
                <w:szCs w:val="20"/>
                <w:u w:val="none"/>
                <w:lang w:val="en-US" w:eastAsia="zh-CN"/>
              </w:rPr>
            </w:pPr>
          </w:p>
        </w:tc>
        <w:tc>
          <w:tcPr>
            <w:tcW w:w="620" w:type="dxa"/>
            <w:tcBorders>
              <w:top w:val="nil"/>
              <w:left w:val="nil"/>
              <w:bottom w:val="single" w:color="000000" w:sz="4" w:space="0"/>
              <w:right w:val="single" w:color="000000" w:sz="4" w:space="0"/>
            </w:tcBorders>
            <w:shd w:val="clear" w:color="auto" w:fill="FFFFFF"/>
            <w:noWrap/>
            <w:vAlign w:val="center"/>
          </w:tcPr>
          <w:p w14:paraId="238CA707">
            <w:pPr>
              <w:jc w:val="center"/>
              <w:rPr>
                <w:rFonts w:hint="default" w:ascii="宋体" w:hAnsi="宋体" w:eastAsia="宋体" w:cs="宋体"/>
                <w:b/>
                <w:bCs/>
                <w:i w:val="0"/>
                <w:iCs w:val="0"/>
                <w:color w:val="000000"/>
                <w:sz w:val="20"/>
                <w:szCs w:val="20"/>
                <w:u w:val="none"/>
                <w:lang w:val="en-US" w:eastAsia="zh-CN"/>
              </w:rPr>
            </w:pPr>
          </w:p>
        </w:tc>
        <w:tc>
          <w:tcPr>
            <w:tcW w:w="5898" w:type="dxa"/>
            <w:tcBorders>
              <w:top w:val="nil"/>
              <w:left w:val="nil"/>
              <w:bottom w:val="single" w:color="000000" w:sz="4" w:space="0"/>
              <w:right w:val="single" w:color="000000" w:sz="4" w:space="0"/>
            </w:tcBorders>
            <w:shd w:val="clear" w:color="auto" w:fill="FFFFFF"/>
            <w:noWrap/>
            <w:vAlign w:val="center"/>
          </w:tcPr>
          <w:p w14:paraId="25FE13ED">
            <w:pPr>
              <w:jc w:val="center"/>
              <w:rPr>
                <w:rFonts w:hint="default" w:ascii="宋体" w:hAnsi="宋体" w:eastAsia="宋体" w:cs="宋体"/>
                <w:b/>
                <w:bCs/>
                <w:i w:val="0"/>
                <w:iCs w:val="0"/>
                <w:color w:val="000000"/>
                <w:sz w:val="20"/>
                <w:szCs w:val="20"/>
                <w:u w:val="none"/>
                <w:lang w:val="en-US" w:eastAsia="zh-CN"/>
              </w:rPr>
            </w:pPr>
          </w:p>
        </w:tc>
      </w:tr>
      <w:tr w14:paraId="06684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505" w:type="dxa"/>
            <w:gridSpan w:val="10"/>
            <w:tcBorders>
              <w:top w:val="nil"/>
              <w:left w:val="nil"/>
              <w:bottom w:val="nil"/>
              <w:right w:val="nil"/>
            </w:tcBorders>
            <w:shd w:val="clear" w:color="auto" w:fill="FFFFFF"/>
            <w:noWrap/>
            <w:vAlign w:val="center"/>
          </w:tcPr>
          <w:p w14:paraId="53C05B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p w14:paraId="59E67A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z w:val="22"/>
                <w:szCs w:val="22"/>
              </w:rPr>
              <w:t>我部门无此项内容，本表无数据</w:t>
            </w:r>
          </w:p>
        </w:tc>
      </w:tr>
    </w:tbl>
    <w:p w14:paraId="3A13F4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319C88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tbl>
      <w:tblPr>
        <w:tblStyle w:val="5"/>
        <w:tblpPr w:leftFromText="180" w:rightFromText="180" w:vertAnchor="text" w:horzAnchor="page" w:tblpX="1253" w:tblpY="460"/>
        <w:tblOverlap w:val="never"/>
        <w:tblW w:w="136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66"/>
        <w:gridCol w:w="222"/>
        <w:gridCol w:w="222"/>
        <w:gridCol w:w="1151"/>
        <w:gridCol w:w="1677"/>
        <w:gridCol w:w="1396"/>
        <w:gridCol w:w="5050"/>
      </w:tblGrid>
      <w:tr w14:paraId="73E2A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684" w:type="dxa"/>
            <w:gridSpan w:val="7"/>
            <w:tcBorders>
              <w:top w:val="nil"/>
              <w:left w:val="nil"/>
              <w:bottom w:val="nil"/>
              <w:right w:val="nil"/>
            </w:tcBorders>
            <w:shd w:val="clear" w:color="auto" w:fill="FFFFFF"/>
            <w:noWrap/>
            <w:vAlign w:val="center"/>
          </w:tcPr>
          <w:p w14:paraId="657AA742">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p w14:paraId="16EA9F3D">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38270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6" w:type="dxa"/>
            <w:tcBorders>
              <w:top w:val="nil"/>
              <w:left w:val="nil"/>
              <w:bottom w:val="nil"/>
              <w:right w:val="nil"/>
            </w:tcBorders>
            <w:shd w:val="clear" w:color="auto" w:fill="FFFFFF"/>
            <w:noWrap/>
            <w:vAlign w:val="center"/>
          </w:tcPr>
          <w:p w14:paraId="5EF6EE44">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noWrap/>
            <w:vAlign w:val="center"/>
          </w:tcPr>
          <w:p w14:paraId="17B272CD">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noWrap/>
            <w:vAlign w:val="center"/>
          </w:tcPr>
          <w:p w14:paraId="69202245">
            <w:pPr>
              <w:jc w:val="left"/>
              <w:rPr>
                <w:rFonts w:hint="eastAsia" w:ascii="宋体" w:hAnsi="宋体" w:eastAsia="宋体" w:cs="宋体"/>
                <w:i w:val="0"/>
                <w:iCs w:val="0"/>
                <w:color w:val="000000"/>
                <w:sz w:val="18"/>
                <w:szCs w:val="18"/>
                <w:u w:val="none"/>
              </w:rPr>
            </w:pPr>
          </w:p>
        </w:tc>
        <w:tc>
          <w:tcPr>
            <w:tcW w:w="1151" w:type="dxa"/>
            <w:tcBorders>
              <w:top w:val="nil"/>
              <w:left w:val="nil"/>
              <w:bottom w:val="nil"/>
              <w:right w:val="nil"/>
            </w:tcBorders>
            <w:shd w:val="clear" w:color="auto" w:fill="FFFFFF"/>
            <w:noWrap/>
            <w:vAlign w:val="center"/>
          </w:tcPr>
          <w:p w14:paraId="0765FB87">
            <w:pPr>
              <w:jc w:val="left"/>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FFFFFF"/>
            <w:noWrap/>
            <w:vAlign w:val="center"/>
          </w:tcPr>
          <w:p w14:paraId="7922AE37">
            <w:pPr>
              <w:jc w:val="left"/>
              <w:rPr>
                <w:rFonts w:hint="eastAsia" w:ascii="宋体" w:hAnsi="宋体" w:eastAsia="宋体" w:cs="宋体"/>
                <w:i w:val="0"/>
                <w:iCs w:val="0"/>
                <w:color w:val="000000"/>
                <w:sz w:val="18"/>
                <w:szCs w:val="18"/>
                <w:u w:val="none"/>
              </w:rPr>
            </w:pPr>
          </w:p>
        </w:tc>
        <w:tc>
          <w:tcPr>
            <w:tcW w:w="1396" w:type="dxa"/>
            <w:tcBorders>
              <w:top w:val="nil"/>
              <w:left w:val="nil"/>
              <w:bottom w:val="nil"/>
              <w:right w:val="nil"/>
            </w:tcBorders>
            <w:shd w:val="clear" w:color="auto" w:fill="FFFFFF"/>
            <w:noWrap/>
            <w:vAlign w:val="center"/>
          </w:tcPr>
          <w:p w14:paraId="5E526064">
            <w:pPr>
              <w:jc w:val="left"/>
              <w:rPr>
                <w:rFonts w:hint="eastAsia" w:ascii="宋体" w:hAnsi="宋体" w:eastAsia="宋体" w:cs="宋体"/>
                <w:i w:val="0"/>
                <w:iCs w:val="0"/>
                <w:color w:val="000000"/>
                <w:sz w:val="18"/>
                <w:szCs w:val="18"/>
                <w:u w:val="none"/>
              </w:rPr>
            </w:pPr>
          </w:p>
        </w:tc>
        <w:tc>
          <w:tcPr>
            <w:tcW w:w="5050" w:type="dxa"/>
            <w:tcBorders>
              <w:top w:val="nil"/>
              <w:left w:val="nil"/>
              <w:bottom w:val="nil"/>
              <w:right w:val="nil"/>
            </w:tcBorders>
            <w:shd w:val="clear" w:color="auto" w:fill="FFFFFF"/>
            <w:noWrap/>
            <w:vAlign w:val="center"/>
          </w:tcPr>
          <w:p w14:paraId="5736C0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23B8C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66" w:type="dxa"/>
            <w:tcBorders>
              <w:top w:val="nil"/>
              <w:left w:val="nil"/>
              <w:bottom w:val="single" w:color="000000" w:sz="4" w:space="0"/>
              <w:right w:val="nil"/>
            </w:tcBorders>
            <w:shd w:val="clear" w:color="auto" w:fill="FFFFFF"/>
            <w:noWrap/>
            <w:vAlign w:val="center"/>
          </w:tcPr>
          <w:p w14:paraId="340899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部门：黄石港区机关事务服务中心</w:t>
            </w:r>
          </w:p>
        </w:tc>
        <w:tc>
          <w:tcPr>
            <w:tcW w:w="222" w:type="dxa"/>
            <w:tcBorders>
              <w:top w:val="nil"/>
              <w:left w:val="nil"/>
              <w:bottom w:val="single" w:color="000000" w:sz="4" w:space="0"/>
              <w:right w:val="nil"/>
            </w:tcBorders>
            <w:shd w:val="clear" w:color="auto" w:fill="FFFFFF"/>
            <w:noWrap/>
            <w:vAlign w:val="center"/>
          </w:tcPr>
          <w:p w14:paraId="19635A05">
            <w:pPr>
              <w:jc w:val="center"/>
              <w:rPr>
                <w:rFonts w:hint="eastAsia" w:ascii="宋体" w:hAnsi="宋体" w:eastAsia="宋体" w:cs="宋体"/>
                <w:i w:val="0"/>
                <w:iCs w:val="0"/>
                <w:color w:val="000000"/>
                <w:sz w:val="18"/>
                <w:szCs w:val="18"/>
                <w:u w:val="none"/>
              </w:rPr>
            </w:pPr>
          </w:p>
        </w:tc>
        <w:tc>
          <w:tcPr>
            <w:tcW w:w="222" w:type="dxa"/>
            <w:tcBorders>
              <w:top w:val="nil"/>
              <w:left w:val="nil"/>
              <w:bottom w:val="single" w:color="000000" w:sz="4" w:space="0"/>
              <w:right w:val="nil"/>
            </w:tcBorders>
            <w:shd w:val="clear" w:color="auto" w:fill="FFFFFF"/>
            <w:noWrap/>
            <w:vAlign w:val="center"/>
          </w:tcPr>
          <w:p w14:paraId="10916590">
            <w:pPr>
              <w:jc w:val="center"/>
              <w:rPr>
                <w:rFonts w:hint="eastAsia" w:ascii="宋体" w:hAnsi="宋体" w:eastAsia="宋体" w:cs="宋体"/>
                <w:i w:val="0"/>
                <w:iCs w:val="0"/>
                <w:color w:val="000000"/>
                <w:sz w:val="18"/>
                <w:szCs w:val="18"/>
                <w:u w:val="none"/>
              </w:rPr>
            </w:pPr>
          </w:p>
        </w:tc>
        <w:tc>
          <w:tcPr>
            <w:tcW w:w="1151" w:type="dxa"/>
            <w:tcBorders>
              <w:top w:val="nil"/>
              <w:left w:val="nil"/>
              <w:bottom w:val="single" w:color="000000" w:sz="4" w:space="0"/>
              <w:right w:val="nil"/>
            </w:tcBorders>
            <w:shd w:val="clear" w:color="auto" w:fill="FFFFFF"/>
            <w:noWrap/>
            <w:vAlign w:val="center"/>
          </w:tcPr>
          <w:p w14:paraId="0E093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677" w:type="dxa"/>
            <w:tcBorders>
              <w:top w:val="nil"/>
              <w:left w:val="nil"/>
              <w:bottom w:val="single" w:color="000000" w:sz="4" w:space="0"/>
              <w:right w:val="nil"/>
            </w:tcBorders>
            <w:shd w:val="clear" w:color="auto" w:fill="FFFFFF"/>
            <w:noWrap/>
            <w:vAlign w:val="center"/>
          </w:tcPr>
          <w:p w14:paraId="4D1B3405">
            <w:pPr>
              <w:jc w:val="center"/>
              <w:rPr>
                <w:rFonts w:hint="eastAsia" w:ascii="宋体" w:hAnsi="宋体" w:eastAsia="宋体" w:cs="宋体"/>
                <w:i w:val="0"/>
                <w:iCs w:val="0"/>
                <w:color w:val="000000"/>
                <w:sz w:val="18"/>
                <w:szCs w:val="18"/>
                <w:u w:val="none"/>
              </w:rPr>
            </w:pPr>
          </w:p>
        </w:tc>
        <w:tc>
          <w:tcPr>
            <w:tcW w:w="1396" w:type="dxa"/>
            <w:tcBorders>
              <w:top w:val="nil"/>
              <w:left w:val="nil"/>
              <w:bottom w:val="single" w:color="000000" w:sz="4" w:space="0"/>
              <w:right w:val="nil"/>
            </w:tcBorders>
            <w:shd w:val="clear" w:color="auto" w:fill="FFFFFF"/>
            <w:noWrap/>
            <w:vAlign w:val="center"/>
          </w:tcPr>
          <w:p w14:paraId="068D4256">
            <w:pPr>
              <w:jc w:val="center"/>
              <w:rPr>
                <w:rFonts w:hint="eastAsia" w:ascii="宋体" w:hAnsi="宋体" w:eastAsia="宋体" w:cs="宋体"/>
                <w:i w:val="0"/>
                <w:iCs w:val="0"/>
                <w:color w:val="000000"/>
                <w:sz w:val="18"/>
                <w:szCs w:val="18"/>
                <w:u w:val="none"/>
              </w:rPr>
            </w:pPr>
          </w:p>
        </w:tc>
        <w:tc>
          <w:tcPr>
            <w:tcW w:w="5050" w:type="dxa"/>
            <w:tcBorders>
              <w:top w:val="nil"/>
              <w:left w:val="nil"/>
              <w:bottom w:val="single" w:color="000000" w:sz="4" w:space="0"/>
              <w:right w:val="nil"/>
            </w:tcBorders>
            <w:shd w:val="clear" w:color="auto" w:fill="FFFFFF"/>
            <w:noWrap/>
            <w:vAlign w:val="center"/>
          </w:tcPr>
          <w:p w14:paraId="369E4D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CC38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61" w:type="dxa"/>
            <w:gridSpan w:val="4"/>
            <w:tcBorders>
              <w:top w:val="nil"/>
              <w:left w:val="single" w:color="000000" w:sz="4" w:space="0"/>
              <w:bottom w:val="single" w:color="000000" w:sz="4" w:space="0"/>
              <w:right w:val="single" w:color="000000" w:sz="4" w:space="0"/>
            </w:tcBorders>
            <w:shd w:val="clear" w:color="auto" w:fill="C0C0C0"/>
            <w:noWrap/>
            <w:vAlign w:val="center"/>
          </w:tcPr>
          <w:p w14:paraId="71A974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8123" w:type="dxa"/>
            <w:gridSpan w:val="3"/>
            <w:tcBorders>
              <w:top w:val="nil"/>
              <w:left w:val="nil"/>
              <w:bottom w:val="single" w:color="000000" w:sz="4" w:space="0"/>
              <w:right w:val="single" w:color="000000" w:sz="4" w:space="0"/>
            </w:tcBorders>
            <w:shd w:val="clear" w:color="auto" w:fill="C0C0C0"/>
            <w:vAlign w:val="center"/>
          </w:tcPr>
          <w:p w14:paraId="5655F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7A332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10"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50818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151" w:type="dxa"/>
            <w:vMerge w:val="restart"/>
            <w:tcBorders>
              <w:top w:val="nil"/>
              <w:left w:val="nil"/>
              <w:bottom w:val="single" w:color="000000" w:sz="4" w:space="0"/>
              <w:right w:val="single" w:color="000000" w:sz="4" w:space="0"/>
            </w:tcBorders>
            <w:shd w:val="clear" w:color="auto" w:fill="C0C0C0"/>
            <w:noWrap/>
            <w:vAlign w:val="center"/>
          </w:tcPr>
          <w:p w14:paraId="205FF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77" w:type="dxa"/>
            <w:vMerge w:val="restart"/>
            <w:tcBorders>
              <w:top w:val="nil"/>
              <w:left w:val="nil"/>
              <w:bottom w:val="single" w:color="000000" w:sz="4" w:space="0"/>
              <w:right w:val="single" w:color="000000" w:sz="4" w:space="0"/>
            </w:tcBorders>
            <w:shd w:val="clear" w:color="auto" w:fill="C0C0C0"/>
            <w:vAlign w:val="center"/>
          </w:tcPr>
          <w:p w14:paraId="11B1D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96" w:type="dxa"/>
            <w:vMerge w:val="restart"/>
            <w:tcBorders>
              <w:top w:val="nil"/>
              <w:left w:val="nil"/>
              <w:bottom w:val="single" w:color="000000" w:sz="4" w:space="0"/>
              <w:right w:val="single" w:color="000000" w:sz="4" w:space="0"/>
            </w:tcBorders>
            <w:shd w:val="clear" w:color="auto" w:fill="C0C0C0"/>
            <w:vAlign w:val="center"/>
          </w:tcPr>
          <w:p w14:paraId="5603E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5050" w:type="dxa"/>
            <w:vMerge w:val="restart"/>
            <w:tcBorders>
              <w:top w:val="nil"/>
              <w:left w:val="nil"/>
              <w:bottom w:val="single" w:color="000000" w:sz="4" w:space="0"/>
              <w:right w:val="single" w:color="000000" w:sz="4" w:space="0"/>
            </w:tcBorders>
            <w:shd w:val="clear" w:color="auto" w:fill="C0C0C0"/>
            <w:vAlign w:val="center"/>
          </w:tcPr>
          <w:p w14:paraId="78A04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07342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1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04A431BB">
            <w:pPr>
              <w:jc w:val="center"/>
              <w:rPr>
                <w:rFonts w:hint="eastAsia" w:ascii="宋体" w:hAnsi="宋体" w:eastAsia="宋体" w:cs="宋体"/>
                <w:i w:val="0"/>
                <w:iCs w:val="0"/>
                <w:color w:val="000000"/>
                <w:sz w:val="20"/>
                <w:szCs w:val="20"/>
                <w:u w:val="none"/>
              </w:rPr>
            </w:pPr>
          </w:p>
        </w:tc>
        <w:tc>
          <w:tcPr>
            <w:tcW w:w="1151" w:type="dxa"/>
            <w:vMerge w:val="continue"/>
            <w:tcBorders>
              <w:top w:val="nil"/>
              <w:left w:val="nil"/>
              <w:bottom w:val="single" w:color="000000" w:sz="4" w:space="0"/>
              <w:right w:val="single" w:color="000000" w:sz="4" w:space="0"/>
            </w:tcBorders>
            <w:shd w:val="clear" w:color="auto" w:fill="C0C0C0"/>
            <w:noWrap/>
            <w:vAlign w:val="center"/>
          </w:tcPr>
          <w:p w14:paraId="276769D5">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C0C0C0"/>
            <w:vAlign w:val="center"/>
          </w:tcPr>
          <w:p w14:paraId="337987C9">
            <w:pPr>
              <w:jc w:val="center"/>
              <w:rPr>
                <w:rFonts w:hint="eastAsia" w:ascii="宋体" w:hAnsi="宋体" w:eastAsia="宋体" w:cs="宋体"/>
                <w:i w:val="0"/>
                <w:iCs w:val="0"/>
                <w:color w:val="000000"/>
                <w:sz w:val="20"/>
                <w:szCs w:val="20"/>
                <w:u w:val="none"/>
              </w:rPr>
            </w:pPr>
          </w:p>
        </w:tc>
        <w:tc>
          <w:tcPr>
            <w:tcW w:w="1396" w:type="dxa"/>
            <w:vMerge w:val="continue"/>
            <w:tcBorders>
              <w:top w:val="nil"/>
              <w:left w:val="nil"/>
              <w:bottom w:val="single" w:color="000000" w:sz="4" w:space="0"/>
              <w:right w:val="single" w:color="000000" w:sz="4" w:space="0"/>
            </w:tcBorders>
            <w:shd w:val="clear" w:color="auto" w:fill="C0C0C0"/>
            <w:vAlign w:val="center"/>
          </w:tcPr>
          <w:p w14:paraId="39D82190">
            <w:pPr>
              <w:jc w:val="center"/>
              <w:rPr>
                <w:rFonts w:hint="eastAsia" w:ascii="宋体" w:hAnsi="宋体" w:eastAsia="宋体" w:cs="宋体"/>
                <w:i w:val="0"/>
                <w:iCs w:val="0"/>
                <w:color w:val="000000"/>
                <w:sz w:val="20"/>
                <w:szCs w:val="20"/>
                <w:u w:val="none"/>
              </w:rPr>
            </w:pPr>
          </w:p>
        </w:tc>
        <w:tc>
          <w:tcPr>
            <w:tcW w:w="5050" w:type="dxa"/>
            <w:vMerge w:val="continue"/>
            <w:tcBorders>
              <w:top w:val="nil"/>
              <w:left w:val="nil"/>
              <w:bottom w:val="single" w:color="000000" w:sz="4" w:space="0"/>
              <w:right w:val="single" w:color="000000" w:sz="4" w:space="0"/>
            </w:tcBorders>
            <w:shd w:val="clear" w:color="auto" w:fill="C0C0C0"/>
            <w:vAlign w:val="center"/>
          </w:tcPr>
          <w:p w14:paraId="73C31A26">
            <w:pPr>
              <w:jc w:val="center"/>
              <w:rPr>
                <w:rFonts w:hint="eastAsia" w:ascii="宋体" w:hAnsi="宋体" w:eastAsia="宋体" w:cs="宋体"/>
                <w:i w:val="0"/>
                <w:iCs w:val="0"/>
                <w:color w:val="000000"/>
                <w:sz w:val="20"/>
                <w:szCs w:val="20"/>
                <w:u w:val="none"/>
              </w:rPr>
            </w:pPr>
          </w:p>
        </w:tc>
      </w:tr>
      <w:tr w14:paraId="27667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1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5FE6261C">
            <w:pPr>
              <w:jc w:val="center"/>
              <w:rPr>
                <w:rFonts w:hint="eastAsia" w:ascii="宋体" w:hAnsi="宋体" w:eastAsia="宋体" w:cs="宋体"/>
                <w:i w:val="0"/>
                <w:iCs w:val="0"/>
                <w:color w:val="000000"/>
                <w:sz w:val="20"/>
                <w:szCs w:val="20"/>
                <w:u w:val="none"/>
              </w:rPr>
            </w:pPr>
          </w:p>
        </w:tc>
        <w:tc>
          <w:tcPr>
            <w:tcW w:w="1151" w:type="dxa"/>
            <w:vMerge w:val="continue"/>
            <w:tcBorders>
              <w:top w:val="nil"/>
              <w:left w:val="nil"/>
              <w:bottom w:val="single" w:color="000000" w:sz="4" w:space="0"/>
              <w:right w:val="single" w:color="000000" w:sz="4" w:space="0"/>
            </w:tcBorders>
            <w:shd w:val="clear" w:color="auto" w:fill="C0C0C0"/>
            <w:noWrap/>
            <w:vAlign w:val="center"/>
          </w:tcPr>
          <w:p w14:paraId="268178C5">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C0C0C0"/>
            <w:vAlign w:val="center"/>
          </w:tcPr>
          <w:p w14:paraId="41602208">
            <w:pPr>
              <w:jc w:val="center"/>
              <w:rPr>
                <w:rFonts w:hint="eastAsia" w:ascii="宋体" w:hAnsi="宋体" w:eastAsia="宋体" w:cs="宋体"/>
                <w:i w:val="0"/>
                <w:iCs w:val="0"/>
                <w:color w:val="000000"/>
                <w:sz w:val="20"/>
                <w:szCs w:val="20"/>
                <w:u w:val="none"/>
              </w:rPr>
            </w:pPr>
          </w:p>
        </w:tc>
        <w:tc>
          <w:tcPr>
            <w:tcW w:w="1396" w:type="dxa"/>
            <w:vMerge w:val="continue"/>
            <w:tcBorders>
              <w:top w:val="nil"/>
              <w:left w:val="nil"/>
              <w:bottom w:val="single" w:color="000000" w:sz="4" w:space="0"/>
              <w:right w:val="single" w:color="000000" w:sz="4" w:space="0"/>
            </w:tcBorders>
            <w:shd w:val="clear" w:color="auto" w:fill="C0C0C0"/>
            <w:vAlign w:val="center"/>
          </w:tcPr>
          <w:p w14:paraId="6D2602AB">
            <w:pPr>
              <w:jc w:val="center"/>
              <w:rPr>
                <w:rFonts w:hint="eastAsia" w:ascii="宋体" w:hAnsi="宋体" w:eastAsia="宋体" w:cs="宋体"/>
                <w:i w:val="0"/>
                <w:iCs w:val="0"/>
                <w:color w:val="000000"/>
                <w:sz w:val="20"/>
                <w:szCs w:val="20"/>
                <w:u w:val="none"/>
              </w:rPr>
            </w:pPr>
          </w:p>
        </w:tc>
        <w:tc>
          <w:tcPr>
            <w:tcW w:w="5050" w:type="dxa"/>
            <w:vMerge w:val="continue"/>
            <w:tcBorders>
              <w:top w:val="nil"/>
              <w:left w:val="nil"/>
              <w:bottom w:val="single" w:color="000000" w:sz="4" w:space="0"/>
              <w:right w:val="single" w:color="000000" w:sz="4" w:space="0"/>
            </w:tcBorders>
            <w:shd w:val="clear" w:color="auto" w:fill="C0C0C0"/>
            <w:vAlign w:val="center"/>
          </w:tcPr>
          <w:p w14:paraId="09EAF6F3">
            <w:pPr>
              <w:jc w:val="center"/>
              <w:rPr>
                <w:rFonts w:hint="eastAsia" w:ascii="宋体" w:hAnsi="宋体" w:eastAsia="宋体" w:cs="宋体"/>
                <w:i w:val="0"/>
                <w:iCs w:val="0"/>
                <w:color w:val="000000"/>
                <w:sz w:val="20"/>
                <w:szCs w:val="20"/>
                <w:u w:val="none"/>
              </w:rPr>
            </w:pPr>
          </w:p>
        </w:tc>
      </w:tr>
      <w:tr w14:paraId="6F94C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61" w:type="dxa"/>
            <w:gridSpan w:val="4"/>
            <w:tcBorders>
              <w:top w:val="nil"/>
              <w:left w:val="single" w:color="000000" w:sz="4" w:space="0"/>
              <w:bottom w:val="single" w:color="000000" w:sz="4" w:space="0"/>
              <w:right w:val="single" w:color="000000" w:sz="4" w:space="0"/>
            </w:tcBorders>
            <w:shd w:val="clear" w:color="auto" w:fill="C0C0C0"/>
            <w:noWrap/>
            <w:vAlign w:val="center"/>
          </w:tcPr>
          <w:p w14:paraId="6CAC5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677" w:type="dxa"/>
            <w:tcBorders>
              <w:top w:val="nil"/>
              <w:left w:val="nil"/>
              <w:bottom w:val="single" w:color="000000" w:sz="4" w:space="0"/>
              <w:right w:val="single" w:color="000000" w:sz="4" w:space="0"/>
            </w:tcBorders>
            <w:shd w:val="clear" w:color="auto" w:fill="C0C0C0"/>
            <w:noWrap/>
            <w:vAlign w:val="center"/>
          </w:tcPr>
          <w:p w14:paraId="2B803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6" w:type="dxa"/>
            <w:tcBorders>
              <w:top w:val="nil"/>
              <w:left w:val="nil"/>
              <w:bottom w:val="single" w:color="000000" w:sz="4" w:space="0"/>
              <w:right w:val="single" w:color="000000" w:sz="4" w:space="0"/>
            </w:tcBorders>
            <w:shd w:val="clear" w:color="auto" w:fill="C0C0C0"/>
            <w:noWrap/>
            <w:vAlign w:val="center"/>
          </w:tcPr>
          <w:p w14:paraId="0700A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050" w:type="dxa"/>
            <w:tcBorders>
              <w:top w:val="nil"/>
              <w:left w:val="nil"/>
              <w:bottom w:val="single" w:color="000000" w:sz="4" w:space="0"/>
              <w:right w:val="single" w:color="000000" w:sz="4" w:space="0"/>
            </w:tcBorders>
            <w:shd w:val="clear" w:color="auto" w:fill="C0C0C0"/>
            <w:noWrap/>
            <w:vAlign w:val="center"/>
          </w:tcPr>
          <w:p w14:paraId="36A47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3B5B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61" w:type="dxa"/>
            <w:gridSpan w:val="4"/>
            <w:tcBorders>
              <w:top w:val="nil"/>
              <w:left w:val="single" w:color="000000" w:sz="4" w:space="0"/>
              <w:bottom w:val="single" w:color="000000" w:sz="4" w:space="0"/>
              <w:right w:val="single" w:color="000000" w:sz="4" w:space="0"/>
            </w:tcBorders>
            <w:shd w:val="clear" w:color="auto" w:fill="C0C0C0"/>
            <w:noWrap/>
            <w:vAlign w:val="center"/>
          </w:tcPr>
          <w:p w14:paraId="7931DAB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77" w:type="dxa"/>
            <w:tcBorders>
              <w:top w:val="nil"/>
              <w:left w:val="nil"/>
              <w:bottom w:val="single" w:color="000000" w:sz="4" w:space="0"/>
              <w:right w:val="single" w:color="000000" w:sz="4" w:space="0"/>
            </w:tcBorders>
            <w:shd w:val="clear" w:color="auto" w:fill="FFFFFF"/>
            <w:noWrap/>
            <w:vAlign w:val="center"/>
          </w:tcPr>
          <w:p w14:paraId="2B0785D8">
            <w:pPr>
              <w:jc w:val="right"/>
              <w:rPr>
                <w:rFonts w:hint="default" w:ascii="宋体" w:hAnsi="宋体" w:eastAsia="宋体" w:cs="宋体"/>
                <w:b/>
                <w:bCs/>
                <w:i w:val="0"/>
                <w:iCs w:val="0"/>
                <w:color w:val="000000"/>
                <w:sz w:val="20"/>
                <w:szCs w:val="20"/>
                <w:u w:val="none"/>
                <w:lang w:val="en-US" w:eastAsia="zh-CN"/>
              </w:rPr>
            </w:pPr>
          </w:p>
        </w:tc>
        <w:tc>
          <w:tcPr>
            <w:tcW w:w="1396" w:type="dxa"/>
            <w:tcBorders>
              <w:top w:val="nil"/>
              <w:left w:val="nil"/>
              <w:bottom w:val="single" w:color="000000" w:sz="4" w:space="0"/>
              <w:right w:val="single" w:color="000000" w:sz="4" w:space="0"/>
            </w:tcBorders>
            <w:shd w:val="clear" w:color="auto" w:fill="FFFFFF"/>
            <w:noWrap/>
            <w:vAlign w:val="center"/>
          </w:tcPr>
          <w:p w14:paraId="796D03D2">
            <w:pPr>
              <w:jc w:val="right"/>
              <w:rPr>
                <w:rFonts w:hint="default" w:ascii="宋体" w:hAnsi="宋体" w:eastAsia="宋体" w:cs="宋体"/>
                <w:b/>
                <w:bCs/>
                <w:i w:val="0"/>
                <w:iCs w:val="0"/>
                <w:color w:val="000000"/>
                <w:sz w:val="20"/>
                <w:szCs w:val="20"/>
                <w:u w:val="none"/>
                <w:lang w:val="en-US" w:eastAsia="zh-CN"/>
              </w:rPr>
            </w:pPr>
          </w:p>
        </w:tc>
        <w:tc>
          <w:tcPr>
            <w:tcW w:w="5050" w:type="dxa"/>
            <w:tcBorders>
              <w:top w:val="nil"/>
              <w:left w:val="nil"/>
              <w:bottom w:val="single" w:color="000000" w:sz="4" w:space="0"/>
              <w:right w:val="single" w:color="000000" w:sz="4" w:space="0"/>
            </w:tcBorders>
            <w:shd w:val="clear" w:color="auto" w:fill="FFFFFF"/>
            <w:noWrap/>
            <w:vAlign w:val="center"/>
          </w:tcPr>
          <w:p w14:paraId="33C3F716">
            <w:pPr>
              <w:jc w:val="center"/>
              <w:rPr>
                <w:rFonts w:hint="default" w:ascii="宋体" w:hAnsi="宋体" w:eastAsia="宋体" w:cs="宋体"/>
                <w:b/>
                <w:bCs/>
                <w:i w:val="0"/>
                <w:iCs w:val="0"/>
                <w:color w:val="000000"/>
                <w:sz w:val="20"/>
                <w:szCs w:val="20"/>
                <w:u w:val="none"/>
                <w:lang w:val="en-US" w:eastAsia="zh-CN"/>
              </w:rPr>
            </w:pPr>
          </w:p>
        </w:tc>
      </w:tr>
      <w:tr w14:paraId="6448A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3684" w:type="dxa"/>
            <w:gridSpan w:val="7"/>
            <w:tcBorders>
              <w:top w:val="nil"/>
              <w:left w:val="nil"/>
              <w:bottom w:val="nil"/>
              <w:right w:val="nil"/>
            </w:tcBorders>
            <w:shd w:val="clear" w:color="auto" w:fill="FFFFFF"/>
            <w:noWrap/>
            <w:vAlign w:val="center"/>
          </w:tcPr>
          <w:p w14:paraId="52357C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注：本表反映部门本年度国有资本经营预算财政拨款支出情况。</w:t>
            </w:r>
          </w:p>
          <w:p w14:paraId="221C9F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z w:val="22"/>
                <w:szCs w:val="22"/>
              </w:rPr>
              <w:t>我部门无此项内容，本表无数据</w:t>
            </w:r>
          </w:p>
        </w:tc>
      </w:tr>
    </w:tbl>
    <w:p w14:paraId="1D9725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0A710D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1C34FE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31DD14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05366B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39731E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6414C0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530749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3C654D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7EEE08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3642B1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284E4F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3520AD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sectPr>
          <w:pgSz w:w="16838" w:h="11906" w:orient="landscape"/>
          <w:pgMar w:top="1800" w:right="918" w:bottom="1066" w:left="1020" w:header="851" w:footer="992" w:gutter="0"/>
          <w:cols w:space="425" w:num="1"/>
          <w:docGrid w:type="lines" w:linePitch="312" w:charSpace="0"/>
        </w:sectPr>
      </w:pPr>
    </w:p>
    <w:p w14:paraId="6A5B99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480" w:firstLineChars="200"/>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第三部分</w:t>
      </w:r>
      <w:r>
        <w:rPr>
          <w:rStyle w:val="7"/>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fill="FFFFFF"/>
          <w:lang w:eastAsia="zh-CN"/>
        </w:rPr>
        <w:t>20</w:t>
      </w:r>
      <w:r>
        <w:rPr>
          <w:rStyle w:val="7"/>
          <w:rFonts w:hint="eastAsia" w:ascii="微软雅黑" w:hAnsi="微软雅黑" w:eastAsia="微软雅黑" w:cs="微软雅黑"/>
          <w:i w:val="0"/>
          <w:caps w:val="0"/>
          <w:color w:val="333333"/>
          <w:spacing w:val="0"/>
          <w:sz w:val="24"/>
          <w:szCs w:val="24"/>
          <w:shd w:val="clear" w:fill="FFFFFF"/>
          <w:lang w:val="en-US" w:eastAsia="zh-CN"/>
        </w:rPr>
        <w:t>21</w:t>
      </w:r>
      <w:r>
        <w:rPr>
          <w:rStyle w:val="7"/>
          <w:rFonts w:hint="eastAsia" w:ascii="微软雅黑" w:hAnsi="微软雅黑" w:eastAsia="微软雅黑" w:cs="微软雅黑"/>
          <w:i w:val="0"/>
          <w:caps w:val="0"/>
          <w:color w:val="333333"/>
          <w:spacing w:val="0"/>
          <w:sz w:val="24"/>
          <w:szCs w:val="24"/>
          <w:shd w:val="clear" w:fill="FFFFFF"/>
          <w:lang w:eastAsia="zh-CN"/>
        </w:rPr>
        <w:t>年</w:t>
      </w:r>
      <w:r>
        <w:rPr>
          <w:rStyle w:val="7"/>
          <w:rFonts w:hint="eastAsia" w:ascii="微软雅黑" w:hAnsi="微软雅黑" w:eastAsia="微软雅黑" w:cs="微软雅黑"/>
          <w:i w:val="0"/>
          <w:caps w:val="0"/>
          <w:color w:val="333333"/>
          <w:spacing w:val="0"/>
          <w:sz w:val="24"/>
          <w:szCs w:val="24"/>
          <w:shd w:val="clear" w:fill="FFFFFF"/>
        </w:rPr>
        <w:t>部门决算情况说明</w:t>
      </w:r>
    </w:p>
    <w:p w14:paraId="24D1D7D4">
      <w:pPr>
        <w:widowControl/>
        <w:shd w:val="clear" w:color="auto" w:fill="FFFFFF"/>
        <w:ind w:firstLine="480"/>
        <w:jc w:val="left"/>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一、</w:t>
      </w:r>
      <w:r>
        <w:rPr>
          <w:rFonts w:hint="eastAsia" w:asciiTheme="minorEastAsia" w:hAnsiTheme="minorEastAsia" w:eastAsiaTheme="minorEastAsia" w:cstheme="minorEastAsia"/>
          <w:b/>
          <w:bCs/>
          <w:sz w:val="28"/>
          <w:szCs w:val="28"/>
        </w:rPr>
        <w:t>预算执行情况分析</w:t>
      </w:r>
    </w:p>
    <w:p w14:paraId="6C86593E">
      <w:pPr>
        <w:widowControl/>
        <w:rPr>
          <w:rFonts w:ascii="宋体" w:hAnsi="宋体" w:cs="宋体"/>
          <w:b/>
          <w:spacing w:val="1"/>
          <w:kern w:val="1"/>
          <w:sz w:val="28"/>
          <w:szCs w:val="28"/>
        </w:rPr>
      </w:pPr>
      <w:r>
        <w:rPr>
          <w:rFonts w:ascii="宋体" w:hAnsi="宋体" w:cs="宋体"/>
          <w:b/>
          <w:spacing w:val="1"/>
          <w:kern w:val="1"/>
          <w:sz w:val="28"/>
          <w:szCs w:val="28"/>
        </w:rPr>
        <w:t>（一）收入支出预算安排情况</w:t>
      </w:r>
    </w:p>
    <w:p w14:paraId="5AF3285B">
      <w:pPr>
        <w:widowControl/>
        <w:ind w:firstLine="557"/>
        <w:rPr>
          <w:rFonts w:ascii="宋体" w:hAnsi="宋体" w:cs="宋体"/>
          <w:spacing w:val="1"/>
          <w:kern w:val="1"/>
          <w:sz w:val="28"/>
          <w:szCs w:val="28"/>
        </w:rPr>
      </w:pPr>
      <w:r>
        <w:rPr>
          <w:rFonts w:ascii="宋体" w:hAnsi="宋体" w:cs="宋体"/>
          <w:spacing w:val="1"/>
          <w:kern w:val="1"/>
          <w:sz w:val="28"/>
          <w:szCs w:val="28"/>
        </w:rPr>
        <w:t>2021年财政收入预算数</w:t>
      </w:r>
      <w:r>
        <w:rPr>
          <w:rFonts w:hint="eastAsia" w:ascii="宋体" w:hAnsi="宋体" w:cs="宋体"/>
          <w:spacing w:val="1"/>
          <w:kern w:val="1"/>
          <w:sz w:val="28"/>
          <w:szCs w:val="28"/>
        </w:rPr>
        <w:t>3982695</w:t>
      </w:r>
      <w:r>
        <w:rPr>
          <w:rFonts w:ascii="宋体" w:hAnsi="宋体" w:cs="宋体"/>
          <w:spacing w:val="1"/>
          <w:kern w:val="1"/>
          <w:sz w:val="28"/>
          <w:szCs w:val="28"/>
        </w:rPr>
        <w:t>元，其中人员经费</w:t>
      </w:r>
      <w:r>
        <w:rPr>
          <w:rFonts w:hint="eastAsia" w:ascii="宋体" w:hAnsi="宋体" w:cs="宋体"/>
          <w:spacing w:val="1"/>
          <w:kern w:val="1"/>
          <w:sz w:val="28"/>
          <w:szCs w:val="28"/>
        </w:rPr>
        <w:t>2756853</w:t>
      </w:r>
      <w:r>
        <w:rPr>
          <w:rFonts w:ascii="宋体" w:hAnsi="宋体" w:cs="宋体"/>
          <w:spacing w:val="1"/>
          <w:kern w:val="1"/>
          <w:sz w:val="28"/>
          <w:szCs w:val="28"/>
        </w:rPr>
        <w:t>元，公用经费</w:t>
      </w:r>
      <w:r>
        <w:rPr>
          <w:rFonts w:hint="eastAsia" w:ascii="宋体" w:hAnsi="宋体" w:cs="宋体"/>
          <w:spacing w:val="1"/>
          <w:kern w:val="1"/>
          <w:sz w:val="28"/>
          <w:szCs w:val="28"/>
        </w:rPr>
        <w:t>1225842</w:t>
      </w:r>
      <w:r>
        <w:rPr>
          <w:rFonts w:ascii="宋体" w:hAnsi="宋体" w:cs="宋体"/>
          <w:spacing w:val="1"/>
          <w:kern w:val="1"/>
          <w:sz w:val="28"/>
          <w:szCs w:val="28"/>
        </w:rPr>
        <w:t>元,2021年财政支出预算数</w:t>
      </w:r>
      <w:r>
        <w:rPr>
          <w:rFonts w:hint="eastAsia" w:ascii="宋体" w:hAnsi="宋体" w:cs="宋体"/>
          <w:spacing w:val="1"/>
          <w:kern w:val="1"/>
          <w:sz w:val="28"/>
          <w:szCs w:val="28"/>
        </w:rPr>
        <w:t>3982695</w:t>
      </w:r>
      <w:r>
        <w:rPr>
          <w:rFonts w:ascii="宋体" w:hAnsi="宋体" w:cs="宋体"/>
          <w:spacing w:val="1"/>
          <w:kern w:val="1"/>
          <w:sz w:val="28"/>
          <w:szCs w:val="28"/>
        </w:rPr>
        <w:t>元，其中人员经费</w:t>
      </w:r>
      <w:r>
        <w:rPr>
          <w:rFonts w:hint="eastAsia" w:ascii="宋体" w:hAnsi="宋体" w:cs="宋体"/>
          <w:spacing w:val="1"/>
          <w:kern w:val="1"/>
          <w:sz w:val="28"/>
          <w:szCs w:val="28"/>
        </w:rPr>
        <w:t>2756853</w:t>
      </w:r>
      <w:r>
        <w:rPr>
          <w:rFonts w:ascii="宋体" w:hAnsi="宋体" w:cs="宋体"/>
          <w:spacing w:val="1"/>
          <w:kern w:val="1"/>
          <w:sz w:val="28"/>
          <w:szCs w:val="28"/>
        </w:rPr>
        <w:t>元，公用经费</w:t>
      </w:r>
      <w:r>
        <w:rPr>
          <w:rFonts w:hint="eastAsia" w:ascii="宋体" w:hAnsi="宋体" w:cs="宋体"/>
          <w:spacing w:val="1"/>
          <w:kern w:val="1"/>
          <w:sz w:val="28"/>
          <w:szCs w:val="28"/>
        </w:rPr>
        <w:t>1225842</w:t>
      </w:r>
      <w:r>
        <w:rPr>
          <w:rFonts w:ascii="宋体" w:hAnsi="宋体" w:cs="宋体"/>
          <w:spacing w:val="1"/>
          <w:kern w:val="1"/>
          <w:sz w:val="28"/>
          <w:szCs w:val="28"/>
        </w:rPr>
        <w:t>元。2020年财政收入预算数4574726元，其中人员经费2948300元，公用经费1626426元,202</w:t>
      </w:r>
      <w:r>
        <w:rPr>
          <w:rFonts w:hint="eastAsia" w:ascii="宋体" w:hAnsi="宋体" w:cs="宋体"/>
          <w:spacing w:val="1"/>
          <w:kern w:val="1"/>
          <w:sz w:val="28"/>
          <w:szCs w:val="28"/>
        </w:rPr>
        <w:t>0</w:t>
      </w:r>
      <w:r>
        <w:rPr>
          <w:rFonts w:ascii="宋体" w:hAnsi="宋体" w:cs="宋体"/>
          <w:spacing w:val="1"/>
          <w:kern w:val="1"/>
          <w:sz w:val="28"/>
          <w:szCs w:val="28"/>
        </w:rPr>
        <w:t>年财政支出预算数4574726元，其中人员经费2948300元，公用经费1626426元。202</w:t>
      </w:r>
      <w:r>
        <w:rPr>
          <w:rFonts w:hint="eastAsia" w:ascii="宋体" w:hAnsi="宋体" w:cs="宋体"/>
          <w:spacing w:val="1"/>
          <w:kern w:val="1"/>
          <w:sz w:val="28"/>
          <w:szCs w:val="28"/>
        </w:rPr>
        <w:t>1</w:t>
      </w:r>
      <w:r>
        <w:rPr>
          <w:rFonts w:ascii="宋体" w:hAnsi="宋体" w:cs="宋体"/>
          <w:spacing w:val="1"/>
          <w:kern w:val="1"/>
          <w:sz w:val="28"/>
          <w:szCs w:val="28"/>
        </w:rPr>
        <w:t>年收入预算数比上年减少</w:t>
      </w:r>
      <w:r>
        <w:rPr>
          <w:rFonts w:hint="eastAsia" w:ascii="宋体" w:hAnsi="宋体" w:cs="宋体"/>
          <w:spacing w:val="1"/>
          <w:kern w:val="1"/>
          <w:sz w:val="28"/>
          <w:szCs w:val="28"/>
        </w:rPr>
        <w:t>592031</w:t>
      </w:r>
      <w:r>
        <w:rPr>
          <w:rFonts w:ascii="宋体" w:hAnsi="宋体" w:cs="宋体"/>
          <w:spacing w:val="1"/>
          <w:kern w:val="1"/>
          <w:sz w:val="28"/>
          <w:szCs w:val="28"/>
        </w:rPr>
        <w:t>元，2021年支出预算数安排比上年减少</w:t>
      </w:r>
      <w:r>
        <w:rPr>
          <w:rFonts w:hint="eastAsia" w:ascii="宋体" w:hAnsi="宋体" w:cs="宋体"/>
          <w:spacing w:val="1"/>
          <w:kern w:val="1"/>
          <w:sz w:val="28"/>
          <w:szCs w:val="28"/>
        </w:rPr>
        <w:t>592031</w:t>
      </w:r>
      <w:r>
        <w:rPr>
          <w:rFonts w:ascii="宋体" w:hAnsi="宋体" w:cs="宋体"/>
          <w:spacing w:val="1"/>
          <w:kern w:val="1"/>
          <w:sz w:val="28"/>
          <w:szCs w:val="28"/>
        </w:rPr>
        <w:t>元。</w:t>
      </w:r>
    </w:p>
    <w:p w14:paraId="2F3B214F">
      <w:pPr>
        <w:widowControl/>
        <w:rPr>
          <w:rFonts w:ascii="宋体" w:hAnsi="宋体" w:cs="宋体"/>
          <w:b/>
          <w:spacing w:val="1"/>
          <w:kern w:val="1"/>
          <w:sz w:val="28"/>
          <w:szCs w:val="28"/>
        </w:rPr>
      </w:pPr>
      <w:r>
        <w:rPr>
          <w:rFonts w:ascii="宋体" w:hAnsi="宋体" w:cs="宋体"/>
          <w:b/>
          <w:spacing w:val="1"/>
          <w:kern w:val="1"/>
          <w:sz w:val="28"/>
          <w:szCs w:val="28"/>
        </w:rPr>
        <w:t>（二）收入支出预算执行情况</w:t>
      </w:r>
    </w:p>
    <w:p w14:paraId="417193C3">
      <w:pPr>
        <w:widowControl/>
        <w:ind w:firstLine="426"/>
        <w:rPr>
          <w:rFonts w:ascii="宋体" w:hAnsi="宋体" w:cs="宋体"/>
          <w:spacing w:val="1"/>
          <w:kern w:val="1"/>
          <w:sz w:val="28"/>
          <w:szCs w:val="28"/>
        </w:rPr>
      </w:pPr>
      <w:r>
        <w:rPr>
          <w:rFonts w:ascii="宋体" w:hAnsi="宋体" w:cs="宋体"/>
          <w:spacing w:val="1"/>
          <w:kern w:val="1"/>
          <w:sz w:val="28"/>
          <w:szCs w:val="28"/>
        </w:rPr>
        <w:t>2021年财政收入预算执行数</w:t>
      </w:r>
      <w:r>
        <w:rPr>
          <w:rFonts w:hint="eastAsia" w:ascii="宋体" w:hAnsi="宋体" w:cs="宋体"/>
          <w:spacing w:val="1"/>
          <w:kern w:val="1"/>
          <w:sz w:val="28"/>
          <w:szCs w:val="28"/>
        </w:rPr>
        <w:t>3982695</w:t>
      </w:r>
      <w:r>
        <w:rPr>
          <w:rFonts w:ascii="宋体" w:hAnsi="宋体" w:cs="宋体"/>
          <w:spacing w:val="1"/>
          <w:kern w:val="1"/>
          <w:sz w:val="28"/>
          <w:szCs w:val="28"/>
        </w:rPr>
        <w:t>元，其中人员经费</w:t>
      </w:r>
      <w:r>
        <w:rPr>
          <w:rFonts w:hint="eastAsia" w:ascii="宋体" w:hAnsi="宋体" w:cs="宋体"/>
          <w:spacing w:val="1"/>
          <w:kern w:val="1"/>
          <w:sz w:val="28"/>
          <w:szCs w:val="28"/>
        </w:rPr>
        <w:t>2756853</w:t>
      </w:r>
      <w:r>
        <w:rPr>
          <w:rFonts w:ascii="宋体" w:hAnsi="宋体" w:cs="宋体"/>
          <w:spacing w:val="1"/>
          <w:kern w:val="1"/>
          <w:sz w:val="28"/>
          <w:szCs w:val="28"/>
        </w:rPr>
        <w:t>元，公用经费</w:t>
      </w:r>
      <w:r>
        <w:rPr>
          <w:rFonts w:hint="eastAsia" w:ascii="宋体" w:hAnsi="宋体" w:cs="宋体"/>
          <w:spacing w:val="1"/>
          <w:kern w:val="1"/>
          <w:sz w:val="28"/>
          <w:szCs w:val="28"/>
        </w:rPr>
        <w:t>1225842</w:t>
      </w:r>
      <w:r>
        <w:rPr>
          <w:rFonts w:ascii="宋体" w:hAnsi="宋体" w:cs="宋体"/>
          <w:spacing w:val="1"/>
          <w:kern w:val="1"/>
          <w:sz w:val="28"/>
          <w:szCs w:val="28"/>
        </w:rPr>
        <w:t>元,2020年财政支出预算执行数4574726元，其中人员经费2948300元，公用经费1626426元, 2021年收入预算数执行比上年减少</w:t>
      </w:r>
      <w:r>
        <w:rPr>
          <w:rFonts w:hint="eastAsia" w:ascii="宋体" w:hAnsi="宋体" w:cs="宋体"/>
          <w:spacing w:val="1"/>
          <w:kern w:val="1"/>
          <w:sz w:val="28"/>
          <w:szCs w:val="28"/>
        </w:rPr>
        <w:t>592031</w:t>
      </w:r>
      <w:r>
        <w:rPr>
          <w:rFonts w:ascii="宋体" w:hAnsi="宋体" w:cs="宋体"/>
          <w:spacing w:val="1"/>
          <w:kern w:val="1"/>
          <w:sz w:val="28"/>
          <w:szCs w:val="28"/>
        </w:rPr>
        <w:t>元，2021年支出预算数执行比上年减少</w:t>
      </w:r>
      <w:r>
        <w:rPr>
          <w:rFonts w:hint="eastAsia" w:ascii="宋体" w:hAnsi="宋体" w:cs="宋体"/>
          <w:spacing w:val="1"/>
          <w:kern w:val="1"/>
          <w:sz w:val="28"/>
          <w:szCs w:val="28"/>
        </w:rPr>
        <w:t>592031</w:t>
      </w:r>
      <w:r>
        <w:rPr>
          <w:rFonts w:ascii="宋体" w:hAnsi="宋体" w:cs="宋体"/>
          <w:spacing w:val="1"/>
          <w:kern w:val="1"/>
          <w:sz w:val="28"/>
          <w:szCs w:val="28"/>
        </w:rPr>
        <w:t>元。</w:t>
      </w:r>
    </w:p>
    <w:p w14:paraId="2D21E05D">
      <w:pPr>
        <w:widowControl/>
        <w:rPr>
          <w:rFonts w:ascii="宋体" w:hAnsi="宋体" w:cs="宋体"/>
          <w:b/>
          <w:spacing w:val="1"/>
          <w:kern w:val="1"/>
          <w:sz w:val="28"/>
          <w:szCs w:val="28"/>
        </w:rPr>
      </w:pPr>
      <w:r>
        <w:rPr>
          <w:rFonts w:ascii="宋体" w:hAnsi="宋体" w:cs="宋体"/>
          <w:b/>
          <w:spacing w:val="1"/>
          <w:kern w:val="1"/>
          <w:sz w:val="28"/>
          <w:szCs w:val="28"/>
        </w:rPr>
        <w:t>（三）收入支出与预算对比分析</w:t>
      </w:r>
    </w:p>
    <w:p w14:paraId="57DAAF8A">
      <w:pPr>
        <w:spacing w:line="440" w:lineRule="exact"/>
        <w:ind w:firstLine="568"/>
        <w:rPr>
          <w:rFonts w:ascii="宋体" w:hAnsi="宋体" w:cs="宋体"/>
          <w:spacing w:val="1"/>
          <w:kern w:val="1"/>
          <w:sz w:val="28"/>
          <w:szCs w:val="28"/>
        </w:rPr>
      </w:pPr>
      <w:r>
        <w:rPr>
          <w:rFonts w:ascii="宋体" w:hAnsi="宋体" w:cs="宋体"/>
          <w:spacing w:val="1"/>
          <w:kern w:val="1"/>
          <w:sz w:val="28"/>
          <w:szCs w:val="28"/>
        </w:rPr>
        <w:t>2021年全年总收入</w:t>
      </w:r>
      <w:r>
        <w:rPr>
          <w:rFonts w:hint="eastAsia" w:ascii="宋体" w:hAnsi="宋体" w:cs="宋体"/>
          <w:spacing w:val="1"/>
          <w:kern w:val="1"/>
          <w:sz w:val="28"/>
          <w:szCs w:val="28"/>
        </w:rPr>
        <w:t>19337818.18</w:t>
      </w:r>
      <w:r>
        <w:rPr>
          <w:rFonts w:ascii="宋体" w:hAnsi="宋体" w:cs="宋体"/>
          <w:spacing w:val="1"/>
          <w:kern w:val="1"/>
          <w:sz w:val="28"/>
          <w:szCs w:val="28"/>
        </w:rPr>
        <w:t>元,</w:t>
      </w:r>
      <w:r>
        <w:rPr>
          <w:rFonts w:hint="eastAsia" w:ascii="宋体" w:hAnsi="宋体" w:cs="宋体"/>
          <w:spacing w:val="1"/>
          <w:kern w:val="1"/>
          <w:sz w:val="28"/>
          <w:szCs w:val="28"/>
          <w:lang w:val="en-US" w:eastAsia="zh-CN"/>
        </w:rPr>
        <w:t>相比上年增加11.21%，主要原因为委托业务费增加，</w:t>
      </w:r>
      <w:r>
        <w:rPr>
          <w:rFonts w:ascii="宋体" w:hAnsi="宋体" w:cs="宋体"/>
          <w:spacing w:val="1"/>
          <w:kern w:val="1"/>
          <w:sz w:val="28"/>
          <w:szCs w:val="28"/>
        </w:rPr>
        <w:t>其中财政决算收入</w:t>
      </w:r>
      <w:r>
        <w:rPr>
          <w:rFonts w:hint="eastAsia" w:ascii="宋体" w:hAnsi="宋体" w:cs="宋体"/>
          <w:spacing w:val="1"/>
          <w:kern w:val="1"/>
          <w:sz w:val="28"/>
          <w:szCs w:val="28"/>
        </w:rPr>
        <w:t>18969139.26</w:t>
      </w:r>
      <w:r>
        <w:rPr>
          <w:rFonts w:ascii="宋体" w:hAnsi="宋体" w:cs="宋体"/>
          <w:spacing w:val="1"/>
          <w:kern w:val="1"/>
          <w:sz w:val="28"/>
          <w:szCs w:val="28"/>
        </w:rPr>
        <w:t>元,其它收入</w:t>
      </w:r>
      <w:r>
        <w:rPr>
          <w:rFonts w:hint="eastAsia" w:ascii="宋体" w:hAnsi="宋体" w:cs="宋体"/>
          <w:spacing w:val="1"/>
          <w:kern w:val="1"/>
          <w:sz w:val="28"/>
          <w:szCs w:val="28"/>
        </w:rPr>
        <w:t>368678.92</w:t>
      </w:r>
      <w:r>
        <w:rPr>
          <w:rFonts w:ascii="宋体" w:hAnsi="宋体" w:cs="宋体"/>
          <w:spacing w:val="1"/>
          <w:kern w:val="1"/>
          <w:sz w:val="28"/>
          <w:szCs w:val="28"/>
        </w:rPr>
        <w:t>元,2021年全年决算总支出</w:t>
      </w:r>
      <w:r>
        <w:rPr>
          <w:rFonts w:hint="eastAsia" w:ascii="宋体" w:hAnsi="宋体" w:cs="宋体"/>
          <w:spacing w:val="1"/>
          <w:kern w:val="1"/>
          <w:sz w:val="28"/>
          <w:szCs w:val="28"/>
        </w:rPr>
        <w:t>19337818.18</w:t>
      </w:r>
      <w:r>
        <w:rPr>
          <w:rFonts w:ascii="宋体" w:hAnsi="宋体" w:cs="宋体"/>
          <w:spacing w:val="1"/>
          <w:kern w:val="1"/>
          <w:sz w:val="28"/>
          <w:szCs w:val="28"/>
        </w:rPr>
        <w:t>元,</w:t>
      </w:r>
      <w:r>
        <w:rPr>
          <w:rFonts w:hint="eastAsia" w:ascii="宋体" w:hAnsi="宋体" w:cs="宋体"/>
          <w:spacing w:val="1"/>
          <w:kern w:val="1"/>
          <w:sz w:val="28"/>
          <w:szCs w:val="28"/>
          <w:lang w:val="en-US" w:eastAsia="zh-CN"/>
        </w:rPr>
        <w:t>相比上年增加11.21%，主要原因为委托业务费增加，</w:t>
      </w:r>
      <w:r>
        <w:rPr>
          <w:rFonts w:ascii="宋体" w:hAnsi="宋体" w:cs="宋体"/>
          <w:spacing w:val="1"/>
          <w:kern w:val="1"/>
          <w:sz w:val="28"/>
          <w:szCs w:val="28"/>
        </w:rPr>
        <w:t>其中财政决算支出</w:t>
      </w:r>
      <w:r>
        <w:rPr>
          <w:rFonts w:hint="eastAsia" w:ascii="宋体" w:hAnsi="宋体" w:cs="宋体"/>
          <w:spacing w:val="1"/>
          <w:kern w:val="1"/>
          <w:sz w:val="28"/>
          <w:szCs w:val="28"/>
        </w:rPr>
        <w:t>18969139.26</w:t>
      </w:r>
      <w:r>
        <w:rPr>
          <w:rFonts w:ascii="宋体" w:hAnsi="宋体" w:cs="宋体"/>
          <w:spacing w:val="1"/>
          <w:kern w:val="1"/>
          <w:sz w:val="28"/>
          <w:szCs w:val="28"/>
        </w:rPr>
        <w:t>元,其它资金支出</w:t>
      </w:r>
      <w:r>
        <w:rPr>
          <w:rFonts w:hint="eastAsia" w:ascii="宋体" w:hAnsi="宋体" w:cs="宋体"/>
          <w:spacing w:val="1"/>
          <w:kern w:val="1"/>
          <w:sz w:val="28"/>
          <w:szCs w:val="28"/>
        </w:rPr>
        <w:t>368678.92</w:t>
      </w:r>
      <w:r>
        <w:rPr>
          <w:rFonts w:ascii="宋体" w:hAnsi="宋体" w:cs="宋体"/>
          <w:spacing w:val="1"/>
          <w:kern w:val="1"/>
          <w:sz w:val="28"/>
          <w:szCs w:val="28"/>
        </w:rPr>
        <w:t>元,2021年财政预算数</w:t>
      </w:r>
      <w:r>
        <w:rPr>
          <w:rFonts w:hint="eastAsia" w:ascii="宋体" w:hAnsi="宋体" w:cs="宋体"/>
          <w:spacing w:val="1"/>
          <w:kern w:val="1"/>
          <w:sz w:val="28"/>
          <w:szCs w:val="28"/>
        </w:rPr>
        <w:t>3982695</w:t>
      </w:r>
      <w:r>
        <w:rPr>
          <w:rFonts w:ascii="宋体" w:hAnsi="宋体" w:cs="宋体"/>
          <w:spacing w:val="1"/>
          <w:kern w:val="1"/>
          <w:sz w:val="28"/>
          <w:szCs w:val="28"/>
        </w:rPr>
        <w:t>元，财</w:t>
      </w:r>
      <w:r>
        <w:rPr>
          <w:rFonts w:hint="eastAsia" w:ascii="宋体" w:hAnsi="宋体" w:cs="宋体"/>
          <w:spacing w:val="1"/>
          <w:kern w:val="1"/>
          <w:sz w:val="28"/>
          <w:szCs w:val="28"/>
        </w:rPr>
        <w:t>拨</w:t>
      </w:r>
      <w:r>
        <w:rPr>
          <w:rFonts w:ascii="宋体" w:hAnsi="宋体" w:cs="宋体"/>
          <w:spacing w:val="1"/>
          <w:kern w:val="1"/>
          <w:sz w:val="28"/>
          <w:szCs w:val="28"/>
        </w:rPr>
        <w:t>决算比预算多</w:t>
      </w:r>
      <w:r>
        <w:rPr>
          <w:rFonts w:hint="eastAsia" w:ascii="宋体" w:hAnsi="宋体" w:cs="宋体"/>
          <w:spacing w:val="1"/>
          <w:kern w:val="1"/>
          <w:sz w:val="28"/>
          <w:szCs w:val="28"/>
        </w:rPr>
        <w:t>15355123.18</w:t>
      </w:r>
      <w:r>
        <w:rPr>
          <w:rFonts w:ascii="宋体" w:hAnsi="宋体" w:cs="宋体"/>
          <w:spacing w:val="1"/>
          <w:kern w:val="1"/>
          <w:sz w:val="28"/>
          <w:szCs w:val="28"/>
        </w:rPr>
        <w:t>元,增加幅度为</w:t>
      </w:r>
      <w:r>
        <w:rPr>
          <w:rFonts w:hint="eastAsia" w:ascii="宋体" w:hAnsi="宋体" w:cs="宋体"/>
          <w:spacing w:val="1"/>
          <w:kern w:val="1"/>
          <w:sz w:val="28"/>
          <w:szCs w:val="28"/>
        </w:rPr>
        <w:t>385.55</w:t>
      </w:r>
      <w:r>
        <w:rPr>
          <w:rFonts w:ascii="宋体" w:hAnsi="宋体" w:cs="宋体"/>
          <w:spacing w:val="1"/>
          <w:kern w:val="1"/>
          <w:sz w:val="28"/>
          <w:szCs w:val="28"/>
        </w:rPr>
        <w:t>%,原因为业务增加。</w:t>
      </w:r>
    </w:p>
    <w:p w14:paraId="783DDFFF">
      <w:pPr>
        <w:spacing w:line="440" w:lineRule="exact"/>
        <w:rPr>
          <w:rFonts w:ascii="宋体" w:hAnsi="宋体" w:cs="宋体"/>
          <w:b/>
          <w:spacing w:val="1"/>
          <w:kern w:val="1"/>
          <w:sz w:val="28"/>
          <w:szCs w:val="28"/>
        </w:rPr>
      </w:pPr>
      <w:r>
        <w:rPr>
          <w:rFonts w:ascii="宋体" w:hAnsi="宋体" w:cs="宋体"/>
          <w:b/>
          <w:spacing w:val="1"/>
          <w:kern w:val="1"/>
          <w:sz w:val="28"/>
          <w:szCs w:val="28"/>
        </w:rPr>
        <w:t>（四）收入支出结构分析</w:t>
      </w:r>
    </w:p>
    <w:p w14:paraId="50EC4AD6">
      <w:pPr>
        <w:spacing w:line="440" w:lineRule="exact"/>
        <w:ind w:firstLine="568"/>
        <w:rPr>
          <w:rFonts w:ascii="宋体" w:hAnsi="宋体" w:cs="宋体"/>
          <w:color w:val="FF0000"/>
          <w:spacing w:val="1"/>
          <w:kern w:val="1"/>
          <w:sz w:val="28"/>
          <w:szCs w:val="28"/>
        </w:rPr>
      </w:pPr>
      <w:r>
        <w:rPr>
          <w:rFonts w:ascii="宋体" w:hAnsi="宋体" w:cs="宋体"/>
          <w:color w:val="000000"/>
          <w:spacing w:val="1"/>
          <w:kern w:val="1"/>
          <w:sz w:val="28"/>
          <w:szCs w:val="28"/>
        </w:rPr>
        <w:t>2021年全年总收入</w:t>
      </w:r>
      <w:r>
        <w:rPr>
          <w:rFonts w:hint="eastAsia" w:ascii="宋体" w:hAnsi="宋体" w:cs="宋体"/>
          <w:color w:val="000000"/>
          <w:spacing w:val="1"/>
          <w:kern w:val="1"/>
          <w:sz w:val="28"/>
          <w:szCs w:val="28"/>
        </w:rPr>
        <w:t>19337818.18</w:t>
      </w:r>
      <w:r>
        <w:rPr>
          <w:rFonts w:ascii="宋体" w:hAnsi="宋体" w:cs="宋体"/>
          <w:color w:val="000000"/>
          <w:spacing w:val="1"/>
          <w:kern w:val="1"/>
          <w:sz w:val="28"/>
          <w:szCs w:val="28"/>
        </w:rPr>
        <w:t>元,其中财政决算收入</w:t>
      </w:r>
      <w:r>
        <w:rPr>
          <w:rFonts w:hint="eastAsia" w:ascii="宋体" w:hAnsi="宋体" w:cs="宋体"/>
          <w:color w:val="000000"/>
          <w:spacing w:val="1"/>
          <w:kern w:val="1"/>
          <w:sz w:val="28"/>
          <w:szCs w:val="28"/>
        </w:rPr>
        <w:t>18969139.26</w:t>
      </w:r>
      <w:r>
        <w:rPr>
          <w:rFonts w:ascii="宋体" w:hAnsi="宋体" w:cs="宋体"/>
          <w:color w:val="000000"/>
          <w:spacing w:val="1"/>
          <w:kern w:val="1"/>
          <w:sz w:val="28"/>
          <w:szCs w:val="28"/>
        </w:rPr>
        <w:t>元,其它收入</w:t>
      </w:r>
      <w:r>
        <w:rPr>
          <w:rFonts w:hint="eastAsia" w:ascii="宋体" w:hAnsi="宋体" w:cs="宋体"/>
          <w:color w:val="000000"/>
          <w:spacing w:val="1"/>
          <w:kern w:val="1"/>
          <w:sz w:val="28"/>
          <w:szCs w:val="28"/>
        </w:rPr>
        <w:t>368678.92</w:t>
      </w:r>
      <w:r>
        <w:rPr>
          <w:rFonts w:ascii="宋体" w:hAnsi="宋体" w:cs="宋体"/>
          <w:color w:val="000000"/>
          <w:spacing w:val="1"/>
          <w:kern w:val="1"/>
          <w:sz w:val="28"/>
          <w:szCs w:val="28"/>
        </w:rPr>
        <w:t>元。</w:t>
      </w:r>
    </w:p>
    <w:p w14:paraId="0D8B7600">
      <w:pPr>
        <w:spacing w:line="440" w:lineRule="exact"/>
        <w:ind w:firstLine="568"/>
        <w:rPr>
          <w:rFonts w:ascii="宋体" w:hAnsi="宋体" w:cs="宋体"/>
          <w:color w:val="FF0000"/>
          <w:spacing w:val="1"/>
          <w:kern w:val="1"/>
          <w:sz w:val="28"/>
          <w:szCs w:val="28"/>
        </w:rPr>
      </w:pPr>
      <w:r>
        <w:rPr>
          <w:rFonts w:ascii="宋体" w:hAnsi="宋体" w:cs="宋体"/>
          <w:color w:val="000000"/>
          <w:spacing w:val="1"/>
          <w:kern w:val="1"/>
          <w:sz w:val="28"/>
          <w:szCs w:val="28"/>
        </w:rPr>
        <w:t>2021年全年决算总支出</w:t>
      </w:r>
      <w:r>
        <w:rPr>
          <w:rFonts w:hint="eastAsia" w:ascii="宋体" w:hAnsi="宋体" w:cs="宋体"/>
          <w:color w:val="000000"/>
          <w:spacing w:val="1"/>
          <w:kern w:val="1"/>
          <w:sz w:val="28"/>
          <w:szCs w:val="28"/>
        </w:rPr>
        <w:t>19337818.18</w:t>
      </w:r>
      <w:r>
        <w:rPr>
          <w:rFonts w:ascii="宋体" w:hAnsi="宋体" w:cs="宋体"/>
          <w:color w:val="000000"/>
          <w:spacing w:val="1"/>
          <w:kern w:val="1"/>
          <w:sz w:val="28"/>
          <w:szCs w:val="28"/>
        </w:rPr>
        <w:t>元,其中财政决算支出</w:t>
      </w:r>
      <w:r>
        <w:rPr>
          <w:rFonts w:hint="eastAsia" w:ascii="宋体" w:hAnsi="宋体" w:cs="宋体"/>
          <w:color w:val="000000"/>
          <w:spacing w:val="1"/>
          <w:kern w:val="1"/>
          <w:sz w:val="28"/>
          <w:szCs w:val="28"/>
        </w:rPr>
        <w:t>18969139.26</w:t>
      </w:r>
      <w:r>
        <w:rPr>
          <w:rFonts w:ascii="宋体" w:hAnsi="宋体" w:cs="宋体"/>
          <w:color w:val="000000"/>
          <w:spacing w:val="1"/>
          <w:kern w:val="1"/>
          <w:sz w:val="28"/>
          <w:szCs w:val="28"/>
        </w:rPr>
        <w:t>元,其它资金支出</w:t>
      </w:r>
      <w:r>
        <w:rPr>
          <w:rFonts w:hint="eastAsia" w:ascii="宋体" w:hAnsi="宋体" w:cs="宋体"/>
          <w:color w:val="000000"/>
          <w:spacing w:val="1"/>
          <w:kern w:val="1"/>
          <w:sz w:val="28"/>
          <w:szCs w:val="28"/>
        </w:rPr>
        <w:t>368678.92</w:t>
      </w:r>
      <w:r>
        <w:rPr>
          <w:rFonts w:ascii="宋体" w:hAnsi="宋体" w:cs="宋体"/>
          <w:color w:val="000000"/>
          <w:spacing w:val="1"/>
          <w:kern w:val="1"/>
          <w:sz w:val="28"/>
          <w:szCs w:val="28"/>
        </w:rPr>
        <w:t>元，支出按以下分类说明：</w:t>
      </w:r>
    </w:p>
    <w:p w14:paraId="0F801A1C">
      <w:pPr>
        <w:spacing w:line="440" w:lineRule="exact"/>
        <w:ind w:firstLine="568"/>
        <w:rPr>
          <w:rFonts w:ascii="宋体" w:hAnsi="宋体" w:cs="宋体"/>
          <w:spacing w:val="1"/>
          <w:kern w:val="1"/>
          <w:sz w:val="28"/>
          <w:szCs w:val="28"/>
        </w:rPr>
      </w:pPr>
      <w:r>
        <w:rPr>
          <w:rFonts w:ascii="宋体" w:hAnsi="宋体" w:cs="宋体"/>
          <w:spacing w:val="1"/>
          <w:kern w:val="1"/>
          <w:sz w:val="28"/>
          <w:szCs w:val="28"/>
        </w:rPr>
        <w:t>（1）支出功能分类：</w:t>
      </w:r>
      <w:r>
        <w:rPr>
          <w:rFonts w:hint="eastAsia" w:ascii="宋体" w:hAnsi="宋体" w:cs="宋体"/>
          <w:spacing w:val="1"/>
          <w:kern w:val="1"/>
          <w:sz w:val="28"/>
          <w:szCs w:val="28"/>
        </w:rPr>
        <w:t>19337818.18</w:t>
      </w:r>
      <w:r>
        <w:rPr>
          <w:rFonts w:ascii="宋体" w:hAnsi="宋体" w:cs="宋体"/>
          <w:spacing w:val="1"/>
          <w:kern w:val="1"/>
          <w:sz w:val="28"/>
          <w:szCs w:val="28"/>
        </w:rPr>
        <w:t>元;</w:t>
      </w:r>
      <w:r>
        <w:rPr>
          <w:rFonts w:ascii="宋体" w:hAnsi="宋体" w:cs="宋体"/>
          <w:color w:val="FF0000"/>
          <w:spacing w:val="1"/>
          <w:kern w:val="1"/>
          <w:sz w:val="28"/>
          <w:szCs w:val="28"/>
        </w:rPr>
        <w:t xml:space="preserve"> </w:t>
      </w:r>
      <w:r>
        <w:rPr>
          <w:rFonts w:ascii="宋体" w:hAnsi="宋体" w:cs="宋体"/>
          <w:spacing w:val="1"/>
          <w:kern w:val="1"/>
          <w:sz w:val="28"/>
          <w:szCs w:val="28"/>
        </w:rPr>
        <w:t>政府办公厅（室）及相关机构事务</w:t>
      </w:r>
      <w:r>
        <w:rPr>
          <w:rFonts w:hint="eastAsia" w:ascii="宋体" w:hAnsi="宋体" w:cs="宋体"/>
          <w:spacing w:val="1"/>
          <w:kern w:val="1"/>
          <w:sz w:val="28"/>
          <w:szCs w:val="28"/>
        </w:rPr>
        <w:t>368678.92</w:t>
      </w:r>
      <w:r>
        <w:rPr>
          <w:rFonts w:ascii="宋体" w:hAnsi="宋体" w:cs="宋体"/>
          <w:spacing w:val="1"/>
          <w:kern w:val="1"/>
          <w:sz w:val="28"/>
          <w:szCs w:val="28"/>
        </w:rPr>
        <w:t>元，党委办公厅（室）及相关机构事务</w:t>
      </w:r>
      <w:r>
        <w:rPr>
          <w:rFonts w:hint="eastAsia" w:ascii="宋体" w:hAnsi="宋体" w:cs="宋体"/>
          <w:spacing w:val="1"/>
          <w:kern w:val="1"/>
          <w:sz w:val="28"/>
          <w:szCs w:val="28"/>
        </w:rPr>
        <w:t>18969139.26</w:t>
      </w:r>
      <w:r>
        <w:rPr>
          <w:rFonts w:ascii="宋体" w:hAnsi="宋体" w:cs="宋体"/>
          <w:spacing w:val="1"/>
          <w:kern w:val="1"/>
          <w:sz w:val="28"/>
          <w:szCs w:val="28"/>
        </w:rPr>
        <w:t>元。</w:t>
      </w:r>
    </w:p>
    <w:p w14:paraId="3A295A8C">
      <w:pPr>
        <w:spacing w:line="440" w:lineRule="exact"/>
        <w:ind w:firstLine="568"/>
        <w:rPr>
          <w:rFonts w:ascii="宋体" w:hAnsi="宋体" w:cs="宋体"/>
          <w:spacing w:val="1"/>
          <w:kern w:val="1"/>
          <w:sz w:val="28"/>
          <w:szCs w:val="28"/>
        </w:rPr>
      </w:pPr>
      <w:r>
        <w:rPr>
          <w:rFonts w:ascii="宋体" w:hAnsi="宋体" w:cs="宋体"/>
          <w:spacing w:val="1"/>
          <w:kern w:val="1"/>
          <w:sz w:val="28"/>
          <w:szCs w:val="28"/>
        </w:rPr>
        <w:t>（2）支出性质分类：</w:t>
      </w:r>
      <w:r>
        <w:rPr>
          <w:rFonts w:hint="eastAsia" w:ascii="宋体" w:hAnsi="宋体" w:cs="宋体"/>
          <w:spacing w:val="1"/>
          <w:kern w:val="1"/>
          <w:sz w:val="28"/>
          <w:szCs w:val="28"/>
        </w:rPr>
        <w:t>19337818.18</w:t>
      </w:r>
      <w:r>
        <w:rPr>
          <w:rFonts w:ascii="宋体" w:hAnsi="宋体" w:cs="宋体"/>
          <w:spacing w:val="1"/>
          <w:kern w:val="1"/>
          <w:sz w:val="28"/>
          <w:szCs w:val="28"/>
        </w:rPr>
        <w:t>元，其中人员经费11687409.20元，公用经费7650408.98元</w:t>
      </w:r>
    </w:p>
    <w:p w14:paraId="29A0CC18">
      <w:pPr>
        <w:spacing w:line="440" w:lineRule="exact"/>
        <w:ind w:firstLine="710"/>
        <w:rPr>
          <w:rFonts w:ascii="宋体" w:hAnsi="宋体" w:cs="宋体"/>
          <w:color w:val="FF0000"/>
          <w:spacing w:val="1"/>
          <w:kern w:val="1"/>
          <w:sz w:val="28"/>
          <w:szCs w:val="28"/>
        </w:rPr>
      </w:pPr>
      <w:r>
        <w:rPr>
          <w:rFonts w:ascii="宋体" w:hAnsi="宋体" w:cs="宋体"/>
          <w:color w:val="000000"/>
          <w:spacing w:val="1"/>
          <w:kern w:val="1"/>
          <w:sz w:val="28"/>
          <w:szCs w:val="28"/>
        </w:rPr>
        <w:t>(3)支出经济分类：</w:t>
      </w:r>
      <w:r>
        <w:rPr>
          <w:rFonts w:hint="eastAsia" w:ascii="宋体" w:hAnsi="宋体" w:cs="宋体"/>
          <w:color w:val="000000"/>
          <w:spacing w:val="1"/>
          <w:kern w:val="1"/>
          <w:sz w:val="28"/>
          <w:szCs w:val="28"/>
        </w:rPr>
        <w:t>19337818.18元</w:t>
      </w:r>
      <w:r>
        <w:rPr>
          <w:rFonts w:ascii="宋体" w:hAnsi="宋体" w:cs="宋体"/>
          <w:color w:val="000000"/>
          <w:spacing w:val="1"/>
          <w:kern w:val="1"/>
          <w:sz w:val="28"/>
          <w:szCs w:val="28"/>
        </w:rPr>
        <w:t>，其中工资福利支出</w:t>
      </w:r>
      <w:r>
        <w:rPr>
          <w:rFonts w:hint="eastAsia" w:ascii="宋体" w:hAnsi="宋体" w:cs="宋体"/>
          <w:color w:val="000000"/>
          <w:spacing w:val="1"/>
          <w:kern w:val="1"/>
          <w:sz w:val="28"/>
          <w:szCs w:val="28"/>
        </w:rPr>
        <w:t>1222058.35</w:t>
      </w:r>
      <w:r>
        <w:rPr>
          <w:rFonts w:ascii="宋体" w:hAnsi="宋体" w:cs="宋体"/>
          <w:color w:val="000000"/>
          <w:spacing w:val="1"/>
          <w:kern w:val="1"/>
          <w:sz w:val="28"/>
          <w:szCs w:val="28"/>
        </w:rPr>
        <w:t>元，商品服务支出</w:t>
      </w:r>
      <w:r>
        <w:rPr>
          <w:rFonts w:hint="eastAsia" w:ascii="宋体" w:hAnsi="宋体" w:cs="宋体"/>
          <w:color w:val="000000"/>
          <w:spacing w:val="1"/>
          <w:kern w:val="1"/>
          <w:sz w:val="28"/>
          <w:szCs w:val="28"/>
        </w:rPr>
        <w:t>7144909.98</w:t>
      </w:r>
      <w:r>
        <w:rPr>
          <w:rFonts w:ascii="宋体" w:hAnsi="宋体" w:cs="宋体"/>
          <w:color w:val="000000"/>
          <w:spacing w:val="1"/>
          <w:kern w:val="1"/>
          <w:sz w:val="28"/>
          <w:szCs w:val="28"/>
        </w:rPr>
        <w:t>元，对个人和家庭的补助支出</w:t>
      </w:r>
      <w:r>
        <w:rPr>
          <w:rFonts w:hint="eastAsia" w:ascii="宋体" w:hAnsi="宋体" w:cs="宋体"/>
          <w:color w:val="000000"/>
          <w:spacing w:val="1"/>
          <w:kern w:val="1"/>
          <w:sz w:val="28"/>
          <w:szCs w:val="28"/>
        </w:rPr>
        <w:t>10465350.85</w:t>
      </w:r>
      <w:r>
        <w:rPr>
          <w:rFonts w:ascii="宋体" w:hAnsi="宋体" w:cs="宋体"/>
          <w:color w:val="000000"/>
          <w:spacing w:val="1"/>
          <w:kern w:val="1"/>
          <w:sz w:val="28"/>
          <w:szCs w:val="28"/>
        </w:rPr>
        <w:t>元，资本性支出</w:t>
      </w:r>
      <w:r>
        <w:rPr>
          <w:rFonts w:hint="eastAsia" w:ascii="宋体" w:hAnsi="宋体" w:cs="宋体"/>
          <w:color w:val="000000"/>
          <w:spacing w:val="1"/>
          <w:kern w:val="1"/>
          <w:sz w:val="28"/>
          <w:szCs w:val="28"/>
        </w:rPr>
        <w:t>505499</w:t>
      </w:r>
      <w:r>
        <w:rPr>
          <w:rFonts w:ascii="宋体" w:hAnsi="宋体" w:cs="宋体"/>
          <w:color w:val="000000"/>
          <w:spacing w:val="1"/>
          <w:kern w:val="1"/>
          <w:sz w:val="28"/>
          <w:szCs w:val="28"/>
        </w:rPr>
        <w:t>元。</w:t>
      </w:r>
    </w:p>
    <w:p w14:paraId="37DAB15A">
      <w:pPr>
        <w:spacing w:line="440" w:lineRule="exact"/>
        <w:ind w:firstLine="568"/>
        <w:rPr>
          <w:rFonts w:ascii="宋体" w:hAnsi="宋体" w:cs="宋体"/>
          <w:spacing w:val="1"/>
          <w:kern w:val="1"/>
          <w:sz w:val="28"/>
          <w:szCs w:val="28"/>
        </w:rPr>
      </w:pPr>
      <w:r>
        <w:rPr>
          <w:rFonts w:ascii="宋体" w:hAnsi="宋体" w:cs="宋体"/>
          <w:spacing w:val="1"/>
          <w:kern w:val="1"/>
          <w:sz w:val="28"/>
          <w:szCs w:val="28"/>
        </w:rPr>
        <w:t>（五）支出按经济分类科目分析</w:t>
      </w:r>
    </w:p>
    <w:p w14:paraId="2D296A24">
      <w:pPr>
        <w:spacing w:line="440" w:lineRule="exact"/>
        <w:ind w:firstLine="710"/>
        <w:rPr>
          <w:rFonts w:ascii="宋体" w:hAnsi="宋体" w:cs="宋体"/>
          <w:spacing w:val="1"/>
          <w:kern w:val="1"/>
          <w:sz w:val="28"/>
          <w:szCs w:val="28"/>
        </w:rPr>
      </w:pPr>
      <w:r>
        <w:rPr>
          <w:rFonts w:ascii="宋体" w:hAnsi="宋体" w:cs="宋体"/>
          <w:spacing w:val="1"/>
          <w:kern w:val="1"/>
          <w:sz w:val="28"/>
          <w:szCs w:val="28"/>
        </w:rPr>
        <w:t>2021年全年总支出</w:t>
      </w:r>
      <w:r>
        <w:rPr>
          <w:rFonts w:hint="eastAsia" w:ascii="宋体" w:hAnsi="宋体" w:cs="宋体"/>
          <w:spacing w:val="1"/>
          <w:kern w:val="1"/>
          <w:sz w:val="28"/>
          <w:szCs w:val="28"/>
        </w:rPr>
        <w:t>19337818.18元</w:t>
      </w:r>
      <w:r>
        <w:rPr>
          <w:rFonts w:ascii="宋体" w:hAnsi="宋体" w:cs="宋体"/>
          <w:spacing w:val="1"/>
          <w:kern w:val="1"/>
          <w:sz w:val="28"/>
          <w:szCs w:val="28"/>
        </w:rPr>
        <w:t xml:space="preserve">，其中工资福利支出 </w:t>
      </w:r>
      <w:r>
        <w:rPr>
          <w:rFonts w:hint="eastAsia" w:ascii="宋体" w:hAnsi="宋体" w:cs="宋体"/>
          <w:spacing w:val="1"/>
          <w:kern w:val="1"/>
          <w:sz w:val="28"/>
          <w:szCs w:val="28"/>
        </w:rPr>
        <w:t>1222058.35</w:t>
      </w:r>
      <w:r>
        <w:rPr>
          <w:rFonts w:ascii="宋体" w:hAnsi="宋体" w:cs="宋体"/>
          <w:spacing w:val="1"/>
          <w:kern w:val="1"/>
          <w:sz w:val="28"/>
          <w:szCs w:val="28"/>
        </w:rPr>
        <w:t>元，商品服务支出</w:t>
      </w:r>
      <w:r>
        <w:rPr>
          <w:rFonts w:hint="eastAsia" w:ascii="宋体" w:hAnsi="宋体" w:cs="宋体"/>
          <w:spacing w:val="1"/>
          <w:kern w:val="1"/>
          <w:sz w:val="28"/>
          <w:szCs w:val="28"/>
        </w:rPr>
        <w:t>7144909.98</w:t>
      </w:r>
      <w:r>
        <w:rPr>
          <w:rFonts w:ascii="宋体" w:hAnsi="宋体" w:cs="宋体"/>
          <w:spacing w:val="1"/>
          <w:kern w:val="1"/>
          <w:sz w:val="28"/>
          <w:szCs w:val="28"/>
        </w:rPr>
        <w:t>元，对个人和家庭的补助支出</w:t>
      </w:r>
      <w:r>
        <w:rPr>
          <w:rFonts w:hint="eastAsia" w:ascii="宋体" w:hAnsi="宋体" w:cs="宋体"/>
          <w:spacing w:val="1"/>
          <w:kern w:val="1"/>
          <w:sz w:val="28"/>
          <w:szCs w:val="28"/>
        </w:rPr>
        <w:t>10465350.85</w:t>
      </w:r>
      <w:r>
        <w:rPr>
          <w:rFonts w:ascii="宋体" w:hAnsi="宋体" w:cs="宋体"/>
          <w:spacing w:val="1"/>
          <w:kern w:val="1"/>
          <w:sz w:val="28"/>
          <w:szCs w:val="28"/>
        </w:rPr>
        <w:t>元，资本性支出</w:t>
      </w:r>
      <w:r>
        <w:rPr>
          <w:rFonts w:hint="eastAsia" w:ascii="宋体" w:hAnsi="宋体" w:cs="宋体"/>
          <w:spacing w:val="1"/>
          <w:kern w:val="1"/>
          <w:sz w:val="28"/>
          <w:szCs w:val="28"/>
        </w:rPr>
        <w:t>505499</w:t>
      </w:r>
      <w:r>
        <w:rPr>
          <w:rFonts w:ascii="宋体" w:hAnsi="宋体" w:cs="宋体"/>
          <w:spacing w:val="1"/>
          <w:kern w:val="1"/>
          <w:sz w:val="28"/>
          <w:szCs w:val="28"/>
        </w:rPr>
        <w:t>元。</w:t>
      </w:r>
    </w:p>
    <w:p w14:paraId="0CBABBD1">
      <w:pPr>
        <w:spacing w:line="440" w:lineRule="exact"/>
        <w:rPr>
          <w:rFonts w:ascii="宋体" w:hAnsi="宋体" w:cs="宋体"/>
          <w:b/>
          <w:color w:val="FF6600"/>
          <w:spacing w:val="1"/>
          <w:kern w:val="1"/>
          <w:sz w:val="28"/>
          <w:szCs w:val="28"/>
        </w:rPr>
      </w:pPr>
      <w:r>
        <w:rPr>
          <w:rFonts w:ascii="宋体" w:hAnsi="宋体" w:cs="宋体"/>
          <w:b/>
          <w:color w:val="000000"/>
          <w:spacing w:val="1"/>
          <w:kern w:val="1"/>
          <w:sz w:val="28"/>
          <w:szCs w:val="28"/>
        </w:rPr>
        <w:t>（</w:t>
      </w:r>
      <w:r>
        <w:rPr>
          <w:rFonts w:hint="eastAsia" w:ascii="宋体" w:hAnsi="宋体" w:cs="宋体"/>
          <w:b/>
          <w:color w:val="000000"/>
          <w:spacing w:val="1"/>
          <w:kern w:val="1"/>
          <w:sz w:val="28"/>
          <w:szCs w:val="28"/>
          <w:lang w:eastAsia="zh-CN"/>
        </w:rPr>
        <w:t>五</w:t>
      </w:r>
      <w:r>
        <w:rPr>
          <w:rFonts w:ascii="宋体" w:hAnsi="宋体" w:cs="宋体"/>
          <w:b/>
          <w:color w:val="000000"/>
          <w:spacing w:val="1"/>
          <w:kern w:val="1"/>
          <w:sz w:val="28"/>
          <w:szCs w:val="28"/>
        </w:rPr>
        <w:t>）财政收入、支出分析</w:t>
      </w:r>
    </w:p>
    <w:p w14:paraId="1E39A370">
      <w:pPr>
        <w:spacing w:line="440" w:lineRule="exact"/>
        <w:ind w:firstLine="568"/>
        <w:rPr>
          <w:rFonts w:ascii="宋体" w:hAnsi="宋体" w:cs="宋体"/>
          <w:spacing w:val="1"/>
          <w:kern w:val="1"/>
          <w:sz w:val="28"/>
          <w:szCs w:val="28"/>
        </w:rPr>
      </w:pPr>
      <w:r>
        <w:rPr>
          <w:rFonts w:hint="eastAsia" w:ascii="宋体" w:hAnsi="宋体" w:cs="宋体"/>
          <w:spacing w:val="1"/>
          <w:kern w:val="1"/>
          <w:sz w:val="28"/>
          <w:szCs w:val="28"/>
          <w:lang w:eastAsia="zh-CN"/>
        </w:rPr>
        <w:t>财政拨款</w:t>
      </w:r>
      <w:r>
        <w:rPr>
          <w:rFonts w:ascii="宋体" w:hAnsi="宋体" w:cs="宋体"/>
          <w:spacing w:val="1"/>
          <w:kern w:val="1"/>
          <w:sz w:val="28"/>
          <w:szCs w:val="28"/>
        </w:rPr>
        <w:t>决算收入</w:t>
      </w:r>
      <w:r>
        <w:rPr>
          <w:rFonts w:hint="eastAsia" w:ascii="宋体" w:hAnsi="宋体" w:cs="宋体"/>
          <w:spacing w:val="1"/>
          <w:kern w:val="1"/>
          <w:sz w:val="28"/>
          <w:szCs w:val="28"/>
        </w:rPr>
        <w:t>18969139.26</w:t>
      </w:r>
      <w:r>
        <w:rPr>
          <w:rFonts w:ascii="宋体" w:hAnsi="宋体" w:cs="宋体"/>
          <w:spacing w:val="1"/>
          <w:kern w:val="1"/>
          <w:sz w:val="28"/>
          <w:szCs w:val="28"/>
        </w:rPr>
        <w:t>元，其中：人员经费</w:t>
      </w:r>
      <w:r>
        <w:rPr>
          <w:rFonts w:hint="eastAsia" w:ascii="宋体" w:hAnsi="宋体" w:cs="宋体"/>
          <w:spacing w:val="1"/>
          <w:kern w:val="1"/>
          <w:sz w:val="28"/>
          <w:szCs w:val="28"/>
        </w:rPr>
        <w:t>11627637.20</w:t>
      </w:r>
      <w:r>
        <w:rPr>
          <w:rFonts w:ascii="宋体" w:hAnsi="宋体" w:cs="宋体"/>
          <w:spacing w:val="1"/>
          <w:kern w:val="1"/>
          <w:sz w:val="28"/>
          <w:szCs w:val="28"/>
        </w:rPr>
        <w:t xml:space="preserve">元，公用经费7341502.06元； </w:t>
      </w:r>
    </w:p>
    <w:p w14:paraId="205EEBB5">
      <w:pPr>
        <w:spacing w:line="440" w:lineRule="exact"/>
        <w:ind w:firstLine="710"/>
        <w:rPr>
          <w:rFonts w:ascii="宋体" w:hAnsi="宋体" w:cs="宋体"/>
          <w:spacing w:val="1"/>
          <w:kern w:val="1"/>
          <w:sz w:val="28"/>
          <w:szCs w:val="28"/>
        </w:rPr>
      </w:pPr>
      <w:r>
        <w:rPr>
          <w:rFonts w:hint="eastAsia" w:ascii="宋体" w:hAnsi="宋体" w:cs="宋体"/>
          <w:spacing w:val="1"/>
          <w:kern w:val="1"/>
          <w:sz w:val="28"/>
          <w:szCs w:val="28"/>
          <w:lang w:eastAsia="zh-CN"/>
        </w:rPr>
        <w:t>财政拨款</w:t>
      </w:r>
      <w:r>
        <w:rPr>
          <w:rFonts w:ascii="宋体" w:hAnsi="宋体" w:cs="宋体"/>
          <w:spacing w:val="1"/>
          <w:kern w:val="1"/>
          <w:sz w:val="28"/>
          <w:szCs w:val="28"/>
        </w:rPr>
        <w:t>决算支出</w:t>
      </w:r>
      <w:r>
        <w:rPr>
          <w:rFonts w:hint="eastAsia" w:ascii="宋体" w:hAnsi="宋体" w:cs="宋体"/>
          <w:spacing w:val="1"/>
          <w:kern w:val="1"/>
          <w:sz w:val="28"/>
          <w:szCs w:val="28"/>
        </w:rPr>
        <w:t>18969139.26</w:t>
      </w:r>
      <w:r>
        <w:rPr>
          <w:rFonts w:ascii="宋体" w:hAnsi="宋体" w:cs="宋体"/>
          <w:spacing w:val="1"/>
          <w:kern w:val="1"/>
          <w:sz w:val="28"/>
          <w:szCs w:val="28"/>
        </w:rPr>
        <w:t>元，其中：人员经费</w:t>
      </w:r>
      <w:r>
        <w:rPr>
          <w:rFonts w:hint="eastAsia" w:ascii="宋体" w:hAnsi="宋体" w:cs="宋体"/>
          <w:spacing w:val="1"/>
          <w:kern w:val="1"/>
          <w:sz w:val="28"/>
          <w:szCs w:val="28"/>
        </w:rPr>
        <w:t>11627637.20</w:t>
      </w:r>
      <w:r>
        <w:rPr>
          <w:rFonts w:ascii="宋体" w:hAnsi="宋体" w:cs="宋体"/>
          <w:spacing w:val="1"/>
          <w:kern w:val="1"/>
          <w:sz w:val="28"/>
          <w:szCs w:val="28"/>
        </w:rPr>
        <w:t>元，公用经费7341502.06元。</w:t>
      </w:r>
    </w:p>
    <w:p w14:paraId="4A40E581">
      <w:pPr>
        <w:keepNext w:val="0"/>
        <w:keepLines w:val="0"/>
        <w:pageBreakBefore w:val="0"/>
        <w:widowControl/>
        <w:shd w:val="clear" w:color="auto" w:fill="FFFFFF"/>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cstheme="minorEastAsia"/>
          <w:b/>
          <w:bCs/>
          <w:sz w:val="28"/>
          <w:szCs w:val="28"/>
          <w:highlight w:val="none"/>
          <w:lang w:eastAsia="zh-CN"/>
        </w:rPr>
        <w:t>二、</w:t>
      </w:r>
      <w:r>
        <w:rPr>
          <w:rFonts w:hint="eastAsia" w:asciiTheme="minorEastAsia" w:hAnsiTheme="minorEastAsia" w:eastAsiaTheme="minorEastAsia" w:cstheme="minorEastAsia"/>
          <w:b/>
          <w:bCs/>
          <w:sz w:val="28"/>
          <w:szCs w:val="28"/>
          <w:highlight w:val="none"/>
        </w:rPr>
        <w:t>关于“三公”经费支出说明</w:t>
      </w:r>
    </w:p>
    <w:p w14:paraId="75D1EE3A">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default"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cstheme="minorEastAsia"/>
          <w:b w:val="0"/>
          <w:bCs w:val="0"/>
          <w:sz w:val="28"/>
          <w:szCs w:val="28"/>
          <w:highlight w:val="none"/>
          <w:lang w:val="en-US" w:eastAsia="zh-CN"/>
        </w:rPr>
        <w:t>（1）2021年“三公”经费预算数832500.00元，其中：公务车运行维护费820000.00元，公务接待费12500元。</w:t>
      </w:r>
    </w:p>
    <w:p w14:paraId="6C98D440">
      <w:pPr>
        <w:spacing w:line="440" w:lineRule="exact"/>
        <w:ind w:firstLine="560"/>
        <w:rPr>
          <w:rFonts w:ascii="宋体" w:hAnsi="宋体" w:cs="宋体"/>
          <w:color w:val="FF6600"/>
          <w:kern w:val="1"/>
          <w:sz w:val="28"/>
          <w:szCs w:val="28"/>
        </w:rPr>
      </w:pPr>
      <w:r>
        <w:rPr>
          <w:rFonts w:ascii="宋体" w:hAnsi="宋体" w:cs="宋体"/>
          <w:color w:val="000000"/>
          <w:kern w:val="1"/>
          <w:sz w:val="28"/>
          <w:szCs w:val="28"/>
        </w:rPr>
        <w:t>2021年“三公”经费决算总支出</w:t>
      </w:r>
      <w:r>
        <w:rPr>
          <w:rFonts w:hint="eastAsia" w:ascii="宋体" w:hAnsi="宋体" w:cs="宋体"/>
          <w:color w:val="000000"/>
          <w:kern w:val="1"/>
          <w:sz w:val="28"/>
          <w:szCs w:val="28"/>
        </w:rPr>
        <w:t>1120790.77</w:t>
      </w:r>
      <w:r>
        <w:rPr>
          <w:rFonts w:ascii="宋体" w:hAnsi="宋体" w:cs="宋体"/>
          <w:color w:val="000000"/>
          <w:kern w:val="1"/>
          <w:sz w:val="28"/>
          <w:szCs w:val="28"/>
        </w:rPr>
        <w:t>元，其中：</w:t>
      </w:r>
    </w:p>
    <w:p w14:paraId="40090C58">
      <w:pPr>
        <w:spacing w:line="440" w:lineRule="exact"/>
        <w:ind w:firstLine="560"/>
        <w:rPr>
          <w:rFonts w:hint="default" w:ascii="宋体" w:hAnsi="宋体" w:cs="宋体" w:eastAsiaTheme="minorEastAsia"/>
          <w:kern w:val="1"/>
          <w:sz w:val="28"/>
          <w:szCs w:val="28"/>
          <w:lang w:val="en-US" w:eastAsia="zh-CN"/>
        </w:rPr>
      </w:pPr>
      <w:r>
        <w:rPr>
          <w:rFonts w:hint="eastAsia" w:ascii="宋体" w:hAnsi="宋体" w:cs="宋体"/>
          <w:kern w:val="1"/>
          <w:sz w:val="28"/>
          <w:szCs w:val="28"/>
        </w:rPr>
        <w:t>公务用车购置费447800.00元，</w:t>
      </w:r>
      <w:r>
        <w:rPr>
          <w:rFonts w:ascii="宋体" w:hAnsi="宋体" w:cs="宋体"/>
          <w:kern w:val="1"/>
          <w:sz w:val="28"/>
          <w:szCs w:val="28"/>
        </w:rPr>
        <w:t>公务车运行维护费672990.77元</w:t>
      </w:r>
      <w:r>
        <w:rPr>
          <w:rFonts w:hint="eastAsia" w:ascii="宋体" w:hAnsi="宋体" w:cs="宋体"/>
          <w:kern w:val="1"/>
          <w:sz w:val="28"/>
          <w:szCs w:val="28"/>
          <w:lang w:eastAsia="zh-CN"/>
        </w:rPr>
        <w:t>，公务用车购置数</w:t>
      </w:r>
      <w:r>
        <w:rPr>
          <w:rFonts w:hint="eastAsia" w:ascii="宋体" w:hAnsi="宋体" w:cs="宋体"/>
          <w:kern w:val="1"/>
          <w:sz w:val="28"/>
          <w:szCs w:val="28"/>
          <w:lang w:val="en-US" w:eastAsia="zh-CN"/>
        </w:rPr>
        <w:t>2</w:t>
      </w:r>
      <w:r>
        <w:rPr>
          <w:rFonts w:hint="eastAsia" w:ascii="宋体" w:hAnsi="宋体" w:cs="宋体"/>
          <w:kern w:val="1"/>
          <w:sz w:val="28"/>
          <w:szCs w:val="28"/>
          <w:lang w:eastAsia="zh-CN"/>
        </w:rPr>
        <w:t>、保有量</w:t>
      </w:r>
      <w:r>
        <w:rPr>
          <w:rFonts w:hint="eastAsia" w:ascii="宋体" w:hAnsi="宋体" w:cs="宋体"/>
          <w:kern w:val="1"/>
          <w:sz w:val="28"/>
          <w:szCs w:val="28"/>
          <w:lang w:val="en-US" w:eastAsia="zh-CN"/>
        </w:rPr>
        <w:t>26</w:t>
      </w:r>
      <w:r>
        <w:rPr>
          <w:rFonts w:ascii="宋体" w:hAnsi="宋体" w:cs="宋体"/>
          <w:kern w:val="1"/>
          <w:sz w:val="28"/>
          <w:szCs w:val="28"/>
        </w:rPr>
        <w:t>。公务接待费0元</w:t>
      </w:r>
      <w:r>
        <w:rPr>
          <w:rFonts w:hint="eastAsia" w:ascii="宋体" w:hAnsi="宋体" w:cs="宋体"/>
          <w:kern w:val="1"/>
          <w:sz w:val="28"/>
          <w:szCs w:val="28"/>
          <w:lang w:eastAsia="zh-CN"/>
        </w:rPr>
        <w:t>，</w:t>
      </w:r>
      <w:r>
        <w:rPr>
          <w:rFonts w:hint="eastAsia" w:ascii="宋体" w:hAnsi="宋体" w:cs="宋体"/>
          <w:kern w:val="1"/>
          <w:sz w:val="28"/>
          <w:szCs w:val="28"/>
          <w:lang w:val="en-US" w:eastAsia="zh-CN"/>
        </w:rPr>
        <w:t>公务接待批次0，人数0</w:t>
      </w:r>
      <w:r>
        <w:rPr>
          <w:rFonts w:ascii="宋体" w:hAnsi="宋体" w:cs="宋体"/>
          <w:kern w:val="1"/>
          <w:sz w:val="28"/>
          <w:szCs w:val="28"/>
        </w:rPr>
        <w:t>。因公出国（境）费0元</w:t>
      </w:r>
      <w:r>
        <w:rPr>
          <w:rFonts w:hint="eastAsia" w:ascii="宋体" w:hAnsi="宋体" w:cs="宋体"/>
          <w:kern w:val="1"/>
          <w:sz w:val="28"/>
          <w:szCs w:val="28"/>
        </w:rPr>
        <w:t>本单位因公出国（境）团组数0、人数0</w:t>
      </w:r>
      <w:r>
        <w:rPr>
          <w:rFonts w:ascii="宋体" w:hAnsi="宋体" w:cs="宋体"/>
          <w:kern w:val="1"/>
          <w:sz w:val="28"/>
          <w:szCs w:val="28"/>
        </w:rPr>
        <w:t>。</w:t>
      </w:r>
      <w:r>
        <w:rPr>
          <w:rFonts w:hint="eastAsia" w:ascii="宋体" w:hAnsi="宋体" w:cs="宋体"/>
          <w:kern w:val="1"/>
          <w:sz w:val="28"/>
          <w:szCs w:val="28"/>
          <w:lang w:eastAsia="zh-CN"/>
        </w:rPr>
        <w:t>与</w:t>
      </w:r>
      <w:r>
        <w:rPr>
          <w:rFonts w:hint="eastAsia" w:ascii="宋体" w:hAnsi="宋体" w:cs="宋体"/>
          <w:kern w:val="1"/>
          <w:sz w:val="28"/>
          <w:szCs w:val="28"/>
          <w:lang w:val="en-US" w:eastAsia="zh-CN"/>
        </w:rPr>
        <w:t>2021年初预算数相比增加288290.77元，原因是购买了2辆公车。</w:t>
      </w:r>
    </w:p>
    <w:p w14:paraId="5AA1742C">
      <w:pPr>
        <w:spacing w:line="440" w:lineRule="exact"/>
        <w:ind w:firstLine="560"/>
        <w:rPr>
          <w:rFonts w:ascii="宋体" w:hAnsi="宋体" w:cs="宋体"/>
          <w:color w:val="FF6600"/>
          <w:kern w:val="1"/>
          <w:sz w:val="28"/>
          <w:szCs w:val="28"/>
        </w:rPr>
      </w:pPr>
      <w:r>
        <w:rPr>
          <w:rFonts w:ascii="宋体" w:hAnsi="宋体" w:cs="宋体"/>
          <w:color w:val="000000"/>
          <w:kern w:val="1"/>
          <w:sz w:val="28"/>
          <w:szCs w:val="28"/>
        </w:rPr>
        <w:t>2020年“三公”经费决算总支出806176.24元，其中：</w:t>
      </w:r>
    </w:p>
    <w:p w14:paraId="21A18066">
      <w:pPr>
        <w:spacing w:line="440" w:lineRule="exact"/>
        <w:ind w:firstLine="560"/>
        <w:rPr>
          <w:rFonts w:ascii="宋体" w:hAnsi="宋体" w:cs="宋体"/>
          <w:kern w:val="1"/>
          <w:sz w:val="28"/>
          <w:szCs w:val="28"/>
        </w:rPr>
      </w:pPr>
      <w:r>
        <w:rPr>
          <w:rFonts w:ascii="宋体" w:hAnsi="宋体" w:cs="宋体"/>
          <w:kern w:val="1"/>
          <w:sz w:val="28"/>
          <w:szCs w:val="28"/>
        </w:rPr>
        <w:t>公务车运行维护费556276.24元</w:t>
      </w:r>
      <w:r>
        <w:rPr>
          <w:rFonts w:hint="eastAsia" w:ascii="宋体" w:hAnsi="宋体" w:cs="宋体"/>
          <w:kern w:val="1"/>
          <w:sz w:val="28"/>
          <w:szCs w:val="28"/>
          <w:lang w:eastAsia="zh-CN"/>
        </w:rPr>
        <w:t>，公务用车购置数0、保有量</w:t>
      </w:r>
      <w:r>
        <w:rPr>
          <w:rFonts w:hint="eastAsia" w:ascii="宋体" w:hAnsi="宋体" w:cs="宋体"/>
          <w:kern w:val="1"/>
          <w:sz w:val="28"/>
          <w:szCs w:val="28"/>
          <w:lang w:val="en-US" w:eastAsia="zh-CN"/>
        </w:rPr>
        <w:t>26</w:t>
      </w:r>
      <w:r>
        <w:rPr>
          <w:rFonts w:ascii="宋体" w:hAnsi="宋体" w:cs="宋体"/>
          <w:kern w:val="1"/>
          <w:sz w:val="28"/>
          <w:szCs w:val="28"/>
        </w:rPr>
        <w:t>。公务接待费0元</w:t>
      </w:r>
      <w:r>
        <w:rPr>
          <w:rFonts w:hint="eastAsia" w:ascii="宋体" w:hAnsi="宋体" w:cs="宋体"/>
          <w:kern w:val="1"/>
          <w:sz w:val="28"/>
          <w:szCs w:val="28"/>
          <w:lang w:eastAsia="zh-CN"/>
        </w:rPr>
        <w:t>，</w:t>
      </w:r>
      <w:r>
        <w:rPr>
          <w:rFonts w:hint="eastAsia" w:ascii="宋体" w:hAnsi="宋体" w:cs="宋体"/>
          <w:kern w:val="1"/>
          <w:sz w:val="28"/>
          <w:szCs w:val="28"/>
          <w:lang w:val="en-US" w:eastAsia="zh-CN"/>
        </w:rPr>
        <w:t>公务接待批次0，人数0</w:t>
      </w:r>
      <w:r>
        <w:rPr>
          <w:rFonts w:ascii="宋体" w:hAnsi="宋体" w:cs="宋体"/>
          <w:kern w:val="1"/>
          <w:sz w:val="28"/>
          <w:szCs w:val="28"/>
        </w:rPr>
        <w:t>。因公出国（境）费0元</w:t>
      </w:r>
      <w:r>
        <w:rPr>
          <w:rFonts w:hint="eastAsia" w:ascii="宋体" w:hAnsi="宋体" w:cs="宋体"/>
          <w:kern w:val="1"/>
          <w:sz w:val="28"/>
          <w:szCs w:val="28"/>
          <w:lang w:eastAsia="zh-CN"/>
        </w:rPr>
        <w:t>，</w:t>
      </w:r>
      <w:r>
        <w:rPr>
          <w:rFonts w:hint="eastAsia" w:ascii="宋体" w:hAnsi="宋体" w:cs="宋体"/>
          <w:kern w:val="1"/>
          <w:sz w:val="28"/>
          <w:szCs w:val="28"/>
        </w:rPr>
        <w:t>本单位因公出国（境）团组数0、人数0</w:t>
      </w:r>
      <w:r>
        <w:rPr>
          <w:rFonts w:ascii="宋体" w:hAnsi="宋体" w:cs="宋体"/>
          <w:kern w:val="1"/>
          <w:sz w:val="28"/>
          <w:szCs w:val="28"/>
        </w:rPr>
        <w:t>。</w:t>
      </w:r>
    </w:p>
    <w:p w14:paraId="4D8C965A">
      <w:pPr>
        <w:spacing w:line="440" w:lineRule="exact"/>
        <w:ind w:firstLine="560"/>
        <w:rPr>
          <w:rFonts w:ascii="宋体" w:hAnsi="宋体" w:cs="宋体"/>
          <w:kern w:val="1"/>
          <w:sz w:val="28"/>
          <w:szCs w:val="28"/>
        </w:rPr>
      </w:pPr>
      <w:r>
        <w:rPr>
          <w:rFonts w:ascii="宋体" w:hAnsi="宋体" w:cs="宋体"/>
          <w:kern w:val="1"/>
          <w:sz w:val="28"/>
          <w:szCs w:val="28"/>
        </w:rPr>
        <w:t>2021年比2020年增加</w:t>
      </w:r>
      <w:r>
        <w:rPr>
          <w:rFonts w:hint="eastAsia" w:ascii="宋体" w:hAnsi="宋体" w:cs="宋体"/>
          <w:kern w:val="1"/>
          <w:sz w:val="28"/>
          <w:szCs w:val="28"/>
        </w:rPr>
        <w:t>314614.53</w:t>
      </w:r>
      <w:r>
        <w:rPr>
          <w:rFonts w:ascii="宋体" w:hAnsi="宋体" w:cs="宋体"/>
          <w:kern w:val="1"/>
          <w:sz w:val="28"/>
          <w:szCs w:val="28"/>
        </w:rPr>
        <w:t>元，增加</w:t>
      </w:r>
      <w:r>
        <w:rPr>
          <w:rFonts w:hint="eastAsia" w:ascii="宋体" w:hAnsi="宋体" w:cs="宋体"/>
          <w:kern w:val="1"/>
          <w:sz w:val="28"/>
          <w:szCs w:val="28"/>
        </w:rPr>
        <w:t>39.03</w:t>
      </w:r>
      <w:r>
        <w:rPr>
          <w:rFonts w:ascii="宋体" w:hAnsi="宋体" w:cs="宋体"/>
          <w:kern w:val="1"/>
          <w:sz w:val="28"/>
          <w:szCs w:val="28"/>
        </w:rPr>
        <w:t>%。</w:t>
      </w:r>
    </w:p>
    <w:p w14:paraId="0FCBADFB">
      <w:pPr>
        <w:spacing w:line="440" w:lineRule="exact"/>
        <w:rPr>
          <w:rFonts w:ascii="宋体" w:hAnsi="宋体" w:cs="宋体"/>
          <w:spacing w:val="2"/>
          <w:kern w:val="1"/>
          <w:sz w:val="30"/>
          <w:szCs w:val="30"/>
        </w:rPr>
      </w:pPr>
      <w:r>
        <w:rPr>
          <w:rFonts w:ascii="宋体" w:hAnsi="宋体" w:cs="宋体"/>
          <w:spacing w:val="2"/>
          <w:kern w:val="1"/>
          <w:sz w:val="30"/>
          <w:szCs w:val="30"/>
        </w:rPr>
        <w:t xml:space="preserve">(2)会议费支出情况: </w:t>
      </w:r>
    </w:p>
    <w:p w14:paraId="55FCC437">
      <w:pPr>
        <w:spacing w:line="440" w:lineRule="exact"/>
        <w:ind w:firstLine="568"/>
        <w:rPr>
          <w:rFonts w:ascii="宋体" w:hAnsi="宋体" w:cs="宋体"/>
          <w:kern w:val="1"/>
          <w:sz w:val="28"/>
          <w:szCs w:val="28"/>
        </w:rPr>
      </w:pPr>
      <w:r>
        <w:rPr>
          <w:rFonts w:ascii="宋体" w:hAnsi="宋体" w:cs="宋体"/>
          <w:spacing w:val="1"/>
          <w:kern w:val="1"/>
          <w:sz w:val="28"/>
          <w:szCs w:val="28"/>
        </w:rPr>
        <w:t>2020年决算会议费为0元；</w:t>
      </w:r>
      <w:r>
        <w:rPr>
          <w:rFonts w:ascii="宋体" w:hAnsi="宋体" w:cs="宋体"/>
          <w:kern w:val="1"/>
          <w:sz w:val="28"/>
          <w:szCs w:val="28"/>
        </w:rPr>
        <w:t>年初预算数0元，决算数比预算数减少0元，减少幅度为0%；</w:t>
      </w:r>
    </w:p>
    <w:p w14:paraId="50A1418F">
      <w:pPr>
        <w:spacing w:line="440" w:lineRule="exact"/>
        <w:ind w:firstLine="568"/>
        <w:rPr>
          <w:rFonts w:ascii="宋体" w:hAnsi="宋体" w:cs="宋体"/>
          <w:kern w:val="1"/>
          <w:sz w:val="28"/>
          <w:szCs w:val="28"/>
        </w:rPr>
      </w:pPr>
      <w:r>
        <w:rPr>
          <w:rFonts w:ascii="宋体" w:hAnsi="宋体" w:cs="宋体"/>
          <w:spacing w:val="1"/>
          <w:kern w:val="1"/>
          <w:sz w:val="28"/>
          <w:szCs w:val="28"/>
        </w:rPr>
        <w:t>2021年决算会议费为</w:t>
      </w:r>
      <w:r>
        <w:rPr>
          <w:rFonts w:hint="eastAsia" w:ascii="宋体" w:hAnsi="宋体" w:cs="宋体"/>
          <w:spacing w:val="1"/>
          <w:kern w:val="1"/>
          <w:sz w:val="28"/>
          <w:szCs w:val="28"/>
        </w:rPr>
        <w:t>26201</w:t>
      </w:r>
      <w:r>
        <w:rPr>
          <w:rFonts w:ascii="宋体" w:hAnsi="宋体" w:cs="宋体"/>
          <w:spacing w:val="1"/>
          <w:kern w:val="1"/>
          <w:sz w:val="28"/>
          <w:szCs w:val="28"/>
        </w:rPr>
        <w:t>元；</w:t>
      </w:r>
      <w:r>
        <w:rPr>
          <w:rFonts w:ascii="宋体" w:hAnsi="宋体" w:cs="宋体"/>
          <w:kern w:val="1"/>
          <w:sz w:val="28"/>
          <w:szCs w:val="28"/>
        </w:rPr>
        <w:t>年初预算数</w:t>
      </w:r>
      <w:r>
        <w:rPr>
          <w:rFonts w:hint="eastAsia" w:ascii="宋体" w:hAnsi="宋体" w:cs="宋体"/>
          <w:kern w:val="1"/>
          <w:sz w:val="28"/>
          <w:szCs w:val="28"/>
        </w:rPr>
        <w:t>0</w:t>
      </w:r>
      <w:r>
        <w:rPr>
          <w:rFonts w:ascii="宋体" w:hAnsi="宋体" w:cs="宋体"/>
          <w:kern w:val="1"/>
          <w:sz w:val="28"/>
          <w:szCs w:val="28"/>
        </w:rPr>
        <w:t>元，决算数比预算数</w:t>
      </w:r>
      <w:r>
        <w:rPr>
          <w:rFonts w:hint="eastAsia" w:ascii="宋体" w:hAnsi="宋体" w:cs="宋体"/>
          <w:kern w:val="1"/>
          <w:sz w:val="28"/>
          <w:szCs w:val="28"/>
        </w:rPr>
        <w:t>增加26201</w:t>
      </w:r>
      <w:r>
        <w:rPr>
          <w:rFonts w:ascii="宋体" w:hAnsi="宋体" w:cs="宋体"/>
          <w:kern w:val="1"/>
          <w:sz w:val="28"/>
          <w:szCs w:val="28"/>
        </w:rPr>
        <w:t>元，减少幅度为</w:t>
      </w:r>
      <w:r>
        <w:rPr>
          <w:rFonts w:hint="eastAsia" w:ascii="宋体" w:hAnsi="宋体" w:cs="宋体"/>
          <w:kern w:val="1"/>
          <w:sz w:val="28"/>
          <w:szCs w:val="28"/>
        </w:rPr>
        <w:t>10</w:t>
      </w:r>
      <w:r>
        <w:rPr>
          <w:rFonts w:ascii="宋体" w:hAnsi="宋体" w:cs="宋体"/>
          <w:kern w:val="1"/>
          <w:sz w:val="28"/>
          <w:szCs w:val="28"/>
        </w:rPr>
        <w:t>0%；</w:t>
      </w:r>
    </w:p>
    <w:p w14:paraId="22B0E170">
      <w:pPr>
        <w:spacing w:line="440" w:lineRule="exact"/>
        <w:ind w:firstLine="560"/>
        <w:rPr>
          <w:rFonts w:ascii="宋体" w:hAnsi="宋体" w:cs="宋体"/>
          <w:kern w:val="1"/>
          <w:sz w:val="28"/>
          <w:szCs w:val="28"/>
        </w:rPr>
      </w:pPr>
      <w:r>
        <w:rPr>
          <w:rFonts w:ascii="宋体" w:hAnsi="宋体" w:cs="宋体"/>
          <w:kern w:val="1"/>
          <w:sz w:val="28"/>
          <w:szCs w:val="28"/>
        </w:rPr>
        <w:t>2021年比2020年增加</w:t>
      </w:r>
      <w:r>
        <w:rPr>
          <w:rFonts w:hint="eastAsia" w:ascii="宋体" w:hAnsi="宋体" w:cs="宋体"/>
          <w:kern w:val="1"/>
          <w:sz w:val="28"/>
          <w:szCs w:val="28"/>
        </w:rPr>
        <w:t>26201</w:t>
      </w:r>
      <w:r>
        <w:rPr>
          <w:rFonts w:ascii="宋体" w:hAnsi="宋体" w:cs="宋体"/>
          <w:kern w:val="1"/>
          <w:sz w:val="28"/>
          <w:szCs w:val="28"/>
        </w:rPr>
        <w:t>元，增加</w:t>
      </w:r>
      <w:r>
        <w:rPr>
          <w:rFonts w:hint="eastAsia" w:ascii="宋体" w:hAnsi="宋体" w:cs="宋体"/>
          <w:kern w:val="1"/>
          <w:sz w:val="28"/>
          <w:szCs w:val="28"/>
        </w:rPr>
        <w:t>10</w:t>
      </w:r>
      <w:r>
        <w:rPr>
          <w:rFonts w:ascii="宋体" w:hAnsi="宋体" w:cs="宋体"/>
          <w:kern w:val="1"/>
          <w:sz w:val="28"/>
          <w:szCs w:val="28"/>
        </w:rPr>
        <w:t>0%。</w:t>
      </w:r>
    </w:p>
    <w:p w14:paraId="61C70E0C">
      <w:pPr>
        <w:spacing w:line="440" w:lineRule="exact"/>
        <w:rPr>
          <w:rFonts w:ascii="宋体" w:hAnsi="宋体" w:cs="宋体"/>
          <w:spacing w:val="1"/>
          <w:kern w:val="1"/>
          <w:sz w:val="28"/>
          <w:szCs w:val="28"/>
        </w:rPr>
      </w:pPr>
      <w:r>
        <w:rPr>
          <w:rFonts w:hint="eastAsia" w:ascii="宋体" w:hAnsi="宋体"/>
          <w:color w:val="000000"/>
          <w:spacing w:val="2"/>
          <w:sz w:val="28"/>
          <w:szCs w:val="28"/>
        </w:rPr>
        <w:t xml:space="preserve"> </w:t>
      </w:r>
      <w:r>
        <w:rPr>
          <w:rFonts w:ascii="宋体" w:hAnsi="宋体" w:cs="宋体"/>
          <w:spacing w:val="1"/>
          <w:kern w:val="1"/>
          <w:sz w:val="28"/>
          <w:szCs w:val="28"/>
        </w:rPr>
        <w:t xml:space="preserve"> (3)培训费支出情况：</w:t>
      </w:r>
    </w:p>
    <w:p w14:paraId="63427884">
      <w:pPr>
        <w:spacing w:line="440" w:lineRule="exact"/>
        <w:ind w:firstLine="568"/>
        <w:rPr>
          <w:rFonts w:ascii="宋体" w:hAnsi="宋体" w:cs="宋体"/>
          <w:kern w:val="1"/>
          <w:sz w:val="28"/>
          <w:szCs w:val="28"/>
        </w:rPr>
      </w:pPr>
      <w:r>
        <w:rPr>
          <w:spacing w:val="2"/>
          <w:kern w:val="1"/>
          <w:sz w:val="28"/>
          <w:szCs w:val="28"/>
        </w:rPr>
        <w:t>2020</w:t>
      </w:r>
      <w:r>
        <w:rPr>
          <w:spacing w:val="1"/>
          <w:kern w:val="1"/>
          <w:sz w:val="28"/>
          <w:szCs w:val="28"/>
        </w:rPr>
        <w:t>年决算培训费</w:t>
      </w:r>
      <w:r>
        <w:rPr>
          <w:rFonts w:hint="eastAsia"/>
          <w:spacing w:val="2"/>
          <w:kern w:val="1"/>
          <w:sz w:val="28"/>
          <w:szCs w:val="28"/>
        </w:rPr>
        <w:t>0</w:t>
      </w:r>
      <w:r>
        <w:rPr>
          <w:spacing w:val="1"/>
          <w:kern w:val="1"/>
          <w:sz w:val="28"/>
          <w:szCs w:val="28"/>
        </w:rPr>
        <w:t>元，</w:t>
      </w:r>
      <w:r>
        <w:rPr>
          <w:kern w:val="1"/>
          <w:sz w:val="28"/>
          <w:szCs w:val="28"/>
        </w:rPr>
        <w:t>年初预算数0元，决算数比预算数减少0元，增减幅度为</w:t>
      </w:r>
      <w:r>
        <w:rPr>
          <w:rFonts w:hint="eastAsia"/>
          <w:kern w:val="1"/>
          <w:sz w:val="28"/>
          <w:szCs w:val="28"/>
        </w:rPr>
        <w:t>0</w:t>
      </w:r>
      <w:r>
        <w:rPr>
          <w:kern w:val="1"/>
          <w:sz w:val="28"/>
          <w:szCs w:val="28"/>
        </w:rPr>
        <w:t>%；</w:t>
      </w:r>
    </w:p>
    <w:p w14:paraId="726873CE">
      <w:pPr>
        <w:spacing w:line="440" w:lineRule="exact"/>
        <w:ind w:firstLine="560"/>
        <w:rPr>
          <w:rFonts w:ascii="宋体" w:hAnsi="宋体" w:cs="宋体"/>
          <w:kern w:val="1"/>
          <w:sz w:val="28"/>
          <w:szCs w:val="28"/>
        </w:rPr>
      </w:pPr>
      <w:r>
        <w:rPr>
          <w:kern w:val="1"/>
          <w:sz w:val="28"/>
          <w:szCs w:val="28"/>
        </w:rPr>
        <w:t>2021年决算培训费0元，</w:t>
      </w:r>
      <w:r>
        <w:rPr>
          <w:rFonts w:ascii="宋体" w:hAnsi="宋体" w:cs="宋体"/>
          <w:kern w:val="1"/>
          <w:sz w:val="28"/>
          <w:szCs w:val="28"/>
        </w:rPr>
        <w:t>年初预算数0元，决算数比预算数减少0元，增减幅度为0%；</w:t>
      </w:r>
    </w:p>
    <w:p w14:paraId="4E945BCA">
      <w:pPr>
        <w:spacing w:line="440" w:lineRule="exact"/>
        <w:ind w:firstLine="560"/>
        <w:rPr>
          <w:rFonts w:ascii="宋体" w:hAnsi="宋体" w:cs="宋体"/>
          <w:kern w:val="1"/>
          <w:sz w:val="28"/>
          <w:szCs w:val="28"/>
        </w:rPr>
      </w:pPr>
      <w:r>
        <w:rPr>
          <w:rFonts w:ascii="宋体" w:hAnsi="宋体" w:cs="宋体"/>
          <w:kern w:val="1"/>
          <w:sz w:val="28"/>
          <w:szCs w:val="28"/>
        </w:rPr>
        <w:t>2021年比2020年增加0元，增加0%。</w:t>
      </w:r>
    </w:p>
    <w:p w14:paraId="2E7EE234">
      <w:pPr>
        <w:spacing w:line="440" w:lineRule="exact"/>
        <w:ind w:firstLine="568"/>
        <w:rPr>
          <w:rFonts w:ascii="宋体" w:hAnsi="宋体" w:cs="宋体"/>
          <w:kern w:val="1"/>
          <w:sz w:val="28"/>
          <w:szCs w:val="28"/>
        </w:rPr>
      </w:pPr>
    </w:p>
    <w:p w14:paraId="740E52A5">
      <w:pPr>
        <w:spacing w:line="440" w:lineRule="exact"/>
        <w:ind w:firstLine="560" w:firstLineChars="200"/>
        <w:rPr>
          <w:rFonts w:hint="eastAsia" w:ascii="宋体" w:hAnsi="宋体"/>
          <w:sz w:val="28"/>
          <w:szCs w:val="28"/>
        </w:rPr>
      </w:pPr>
    </w:p>
    <w:p w14:paraId="7F9ECE68">
      <w:pPr>
        <w:pStyle w:val="8"/>
        <w:keepNext w:val="0"/>
        <w:keepLines w:val="0"/>
        <w:pageBreakBefore w:val="0"/>
        <w:kinsoku/>
        <w:wordWrap/>
        <w:overflowPunct/>
        <w:topLinePunct w:val="0"/>
        <w:autoSpaceDE/>
        <w:autoSpaceDN/>
        <w:bidi w:val="0"/>
        <w:adjustRightInd/>
        <w:snapToGrid/>
        <w:ind w:left="0" w:leftChars="0" w:firstLine="562"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b/>
          <w:bCs/>
          <w:sz w:val="28"/>
          <w:szCs w:val="28"/>
          <w:highlight w:val="none"/>
          <w:lang w:eastAsia="zh-CN"/>
        </w:rPr>
        <w:t>三、</w:t>
      </w:r>
      <w:r>
        <w:rPr>
          <w:rFonts w:hint="eastAsia" w:asciiTheme="minorEastAsia" w:hAnsiTheme="minorEastAsia" w:eastAsiaTheme="minorEastAsia" w:cstheme="minorEastAsia"/>
          <w:b/>
          <w:bCs/>
          <w:sz w:val="28"/>
          <w:szCs w:val="28"/>
          <w:highlight w:val="none"/>
        </w:rPr>
        <w:t>关于机关运行经费支出说明</w:t>
      </w:r>
    </w:p>
    <w:p w14:paraId="370A2EA5">
      <w:pPr>
        <w:widowControl/>
        <w:ind w:firstLine="284"/>
        <w:rPr>
          <w:rFonts w:hint="default" w:ascii="宋体" w:hAnsi="宋体" w:cs="宋体" w:eastAsiaTheme="minorEastAsia"/>
          <w:spacing w:val="1"/>
          <w:kern w:val="1"/>
          <w:sz w:val="28"/>
          <w:szCs w:val="28"/>
          <w:lang w:val="en-US" w:eastAsia="zh-CN"/>
        </w:rPr>
      </w:pPr>
      <w:r>
        <w:rPr>
          <w:rFonts w:ascii="宋体" w:hAnsi="宋体" w:cs="宋体"/>
          <w:spacing w:val="1"/>
          <w:kern w:val="1"/>
          <w:sz w:val="28"/>
          <w:szCs w:val="28"/>
        </w:rPr>
        <w:t>2021年机关运行经费支出7341502.06元, 2020年机关运行经费支出7062222.61元,同比上年增加</w:t>
      </w:r>
      <w:r>
        <w:rPr>
          <w:rFonts w:hint="eastAsia" w:ascii="宋体" w:hAnsi="宋体" w:cs="宋体"/>
          <w:spacing w:val="1"/>
          <w:kern w:val="1"/>
          <w:sz w:val="28"/>
          <w:szCs w:val="28"/>
        </w:rPr>
        <w:t>279279.45</w:t>
      </w:r>
      <w:r>
        <w:rPr>
          <w:rFonts w:ascii="宋体" w:hAnsi="宋体" w:cs="宋体"/>
          <w:spacing w:val="1"/>
          <w:kern w:val="1"/>
          <w:sz w:val="28"/>
          <w:szCs w:val="28"/>
        </w:rPr>
        <w:t>元，同比上年增加</w:t>
      </w:r>
      <w:r>
        <w:rPr>
          <w:rFonts w:hint="eastAsia" w:ascii="宋体" w:hAnsi="宋体" w:cs="宋体"/>
          <w:spacing w:val="1"/>
          <w:kern w:val="1"/>
          <w:sz w:val="28"/>
          <w:szCs w:val="28"/>
        </w:rPr>
        <w:t>3.95</w:t>
      </w:r>
      <w:r>
        <w:rPr>
          <w:rFonts w:ascii="宋体" w:hAnsi="宋体" w:cs="宋体"/>
          <w:spacing w:val="1"/>
          <w:kern w:val="1"/>
          <w:sz w:val="28"/>
          <w:szCs w:val="28"/>
        </w:rPr>
        <w:t>%，原因是机关事务服务中心本年业务量增加</w:t>
      </w:r>
      <w:r>
        <w:rPr>
          <w:rFonts w:hint="eastAsia" w:ascii="宋体" w:hAnsi="宋体" w:cs="宋体"/>
          <w:spacing w:val="1"/>
          <w:kern w:val="1"/>
          <w:sz w:val="28"/>
          <w:szCs w:val="28"/>
          <w:lang w:eastAsia="zh-CN"/>
        </w:rPr>
        <w:t>，食堂、保安、保洁劳务费增加</w:t>
      </w:r>
      <w:r>
        <w:rPr>
          <w:rFonts w:ascii="宋体" w:hAnsi="宋体" w:cs="宋体"/>
          <w:spacing w:val="1"/>
          <w:kern w:val="1"/>
          <w:sz w:val="28"/>
          <w:szCs w:val="28"/>
        </w:rPr>
        <w:t>。</w:t>
      </w:r>
      <w:r>
        <w:rPr>
          <w:rFonts w:hint="eastAsia" w:ascii="宋体" w:hAnsi="宋体" w:cs="宋体"/>
          <w:spacing w:val="1"/>
          <w:kern w:val="1"/>
          <w:sz w:val="28"/>
          <w:szCs w:val="28"/>
          <w:lang w:eastAsia="zh-CN"/>
        </w:rPr>
        <w:t>同比</w:t>
      </w:r>
      <w:r>
        <w:rPr>
          <w:rFonts w:hint="eastAsia" w:ascii="宋体" w:hAnsi="宋体" w:cs="宋体"/>
          <w:spacing w:val="1"/>
          <w:kern w:val="1"/>
          <w:sz w:val="28"/>
          <w:szCs w:val="28"/>
          <w:lang w:val="en-US" w:eastAsia="zh-CN"/>
        </w:rPr>
        <w:t>2021年预算数增加3358807.06元，</w:t>
      </w:r>
      <w:r>
        <w:rPr>
          <w:rFonts w:hint="eastAsia" w:ascii="宋体" w:hAnsi="宋体" w:cs="宋体"/>
          <w:spacing w:val="1"/>
          <w:kern w:val="1"/>
          <w:sz w:val="28"/>
          <w:szCs w:val="28"/>
          <w:lang w:eastAsia="zh-CN"/>
        </w:rPr>
        <w:t>原</w:t>
      </w:r>
      <w:r>
        <w:rPr>
          <w:rFonts w:hint="eastAsia" w:ascii="宋体" w:hAnsi="宋体" w:cs="宋体"/>
          <w:b w:val="0"/>
          <w:bCs w:val="0"/>
          <w:spacing w:val="1"/>
          <w:kern w:val="1"/>
          <w:sz w:val="28"/>
          <w:szCs w:val="28"/>
          <w:lang w:eastAsia="zh-CN"/>
        </w:rPr>
        <w:t>因是食堂、保安、保洁劳务费增加，退休人员发放五项奖、机关食堂每月费用都是据实结算拨款。</w:t>
      </w:r>
    </w:p>
    <w:p w14:paraId="65C28900">
      <w:pPr>
        <w:keepNext w:val="0"/>
        <w:keepLines w:val="0"/>
        <w:pageBreakBefore w:val="0"/>
        <w:widowControl/>
        <w:shd w:val="clear" w:color="auto" w:fill="FFFFFF"/>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b/>
          <w:bCs/>
          <w:sz w:val="28"/>
          <w:szCs w:val="28"/>
          <w:highlight w:val="none"/>
          <w:lang w:eastAsia="zh-CN"/>
        </w:rPr>
        <w:t>四、</w:t>
      </w:r>
      <w:r>
        <w:rPr>
          <w:rFonts w:hint="eastAsia" w:asciiTheme="minorEastAsia" w:hAnsiTheme="minorEastAsia" w:eastAsiaTheme="minorEastAsia" w:cstheme="minorEastAsia"/>
          <w:b/>
          <w:bCs/>
          <w:sz w:val="28"/>
          <w:szCs w:val="28"/>
          <w:highlight w:val="none"/>
        </w:rPr>
        <w:t>关于政府采购支出说明</w:t>
      </w:r>
    </w:p>
    <w:p w14:paraId="1789612C">
      <w:pPr>
        <w:pStyle w:val="8"/>
        <w:ind w:firstLine="560"/>
        <w:rPr>
          <w:rFonts w:hint="default" w:ascii="宋体" w:hAnsi="宋体" w:eastAsiaTheme="minorEastAsia"/>
          <w:sz w:val="28"/>
          <w:szCs w:val="28"/>
          <w:lang w:val="en-US" w:eastAsia="zh-CN"/>
        </w:rPr>
      </w:pPr>
      <w:r>
        <w:rPr>
          <w:rFonts w:ascii="宋体" w:hAnsi="宋体"/>
          <w:sz w:val="28"/>
          <w:szCs w:val="28"/>
        </w:rPr>
        <w:t>2021年政府采购总支出824902.00元，其中政府采购货物支出473156.00元，政府采购工程支出0元，政府采购服务支出351746.00元。</w:t>
      </w:r>
      <w:r>
        <w:rPr>
          <w:rFonts w:hint="eastAsia" w:ascii="宋体" w:hAnsi="宋体"/>
          <w:sz w:val="28"/>
          <w:szCs w:val="28"/>
        </w:rPr>
        <w:t>授予中小企业合同金额</w:t>
      </w:r>
      <w:r>
        <w:rPr>
          <w:rFonts w:hint="eastAsia" w:ascii="宋体" w:hAnsi="宋体"/>
          <w:sz w:val="28"/>
          <w:szCs w:val="28"/>
          <w:lang w:val="en-US" w:eastAsia="zh-CN"/>
        </w:rPr>
        <w:t>824902.00</w:t>
      </w:r>
      <w:r>
        <w:rPr>
          <w:rFonts w:hint="eastAsia" w:ascii="宋体" w:hAnsi="宋体"/>
          <w:sz w:val="28"/>
          <w:szCs w:val="28"/>
        </w:rPr>
        <w:t>元，占政府采购支出总额的</w:t>
      </w:r>
      <w:r>
        <w:rPr>
          <w:rFonts w:hint="eastAsia" w:ascii="宋体" w:hAnsi="宋体"/>
          <w:sz w:val="28"/>
          <w:szCs w:val="28"/>
          <w:lang w:val="en-US" w:eastAsia="zh-CN"/>
        </w:rPr>
        <w:t>10</w:t>
      </w:r>
      <w:r>
        <w:rPr>
          <w:rFonts w:hint="eastAsia" w:ascii="宋体" w:hAnsi="宋体"/>
          <w:sz w:val="28"/>
          <w:szCs w:val="28"/>
        </w:rPr>
        <w:t>0%，其中：授予小微企业合同金额0万元，占政府采购支出总额的0%。</w:t>
      </w:r>
    </w:p>
    <w:p w14:paraId="2EEFC70F">
      <w:pPr>
        <w:keepNext w:val="0"/>
        <w:keepLines w:val="0"/>
        <w:pageBreakBefore w:val="0"/>
        <w:widowControl/>
        <w:shd w:val="clear" w:color="auto" w:fill="FFFFFF"/>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五</w:t>
      </w:r>
      <w:r>
        <w:rPr>
          <w:rFonts w:hint="eastAsia" w:asciiTheme="minorEastAsia" w:hAnsiTheme="minorEastAsia" w:cstheme="minorEastAsia"/>
          <w:b/>
          <w:bCs/>
          <w:sz w:val="28"/>
          <w:szCs w:val="28"/>
          <w:highlight w:val="none"/>
          <w:lang w:eastAsia="zh-CN"/>
        </w:rPr>
        <w:t>、</w:t>
      </w:r>
      <w:r>
        <w:rPr>
          <w:rFonts w:hint="eastAsia" w:asciiTheme="minorEastAsia" w:hAnsiTheme="minorEastAsia" w:eastAsiaTheme="minorEastAsia" w:cstheme="minorEastAsia"/>
          <w:b/>
          <w:bCs/>
          <w:sz w:val="28"/>
          <w:szCs w:val="28"/>
          <w:highlight w:val="none"/>
        </w:rPr>
        <w:t>关于国有资产占用情况说明</w:t>
      </w:r>
    </w:p>
    <w:p w14:paraId="5C1B3E10">
      <w:pPr>
        <w:pStyle w:val="8"/>
        <w:ind w:firstLine="840"/>
        <w:rPr>
          <w:rFonts w:hint="default" w:ascii="宋体" w:hAnsi="宋体" w:cs="Times New Roman" w:eastAsiaTheme="minorEastAsia"/>
          <w:sz w:val="28"/>
          <w:szCs w:val="28"/>
          <w:lang w:val="en-US" w:eastAsia="zh-CN"/>
        </w:rPr>
      </w:pPr>
      <w:r>
        <w:rPr>
          <w:rFonts w:ascii="宋体" w:hAnsi="宋体" w:cs="Times New Roman"/>
          <w:sz w:val="28"/>
          <w:szCs w:val="28"/>
        </w:rPr>
        <w:t>截至2021年12月31日，本单位共有车辆2</w:t>
      </w:r>
      <w:r>
        <w:rPr>
          <w:rFonts w:hint="eastAsia" w:ascii="宋体" w:hAnsi="宋体" w:cs="Times New Roman"/>
          <w:sz w:val="28"/>
          <w:szCs w:val="28"/>
        </w:rPr>
        <w:t>6</w:t>
      </w:r>
      <w:r>
        <w:rPr>
          <w:rFonts w:ascii="宋体" w:hAnsi="宋体" w:cs="Times New Roman"/>
          <w:sz w:val="28"/>
          <w:szCs w:val="28"/>
        </w:rPr>
        <w:t>辆，其中领导干部用车0辆，一般公务用车2</w:t>
      </w:r>
      <w:r>
        <w:rPr>
          <w:rFonts w:hint="eastAsia" w:ascii="宋体" w:hAnsi="宋体" w:cs="Times New Roman"/>
          <w:sz w:val="28"/>
          <w:szCs w:val="28"/>
        </w:rPr>
        <w:t>6</w:t>
      </w:r>
      <w:r>
        <w:rPr>
          <w:rFonts w:ascii="宋体" w:hAnsi="宋体" w:cs="Times New Roman"/>
          <w:sz w:val="28"/>
          <w:szCs w:val="28"/>
        </w:rPr>
        <w:t>辆，一般执法执勤用车0辆，特种专业技术用车0辆，其它用车0辆。</w:t>
      </w:r>
      <w:r>
        <w:rPr>
          <w:rFonts w:hint="eastAsia" w:ascii="宋体" w:hAnsi="宋体" w:cs="Times New Roman"/>
          <w:sz w:val="28"/>
          <w:szCs w:val="28"/>
          <w:lang w:eastAsia="zh-CN"/>
        </w:rPr>
        <w:t>本单位共有空调</w:t>
      </w:r>
      <w:r>
        <w:rPr>
          <w:rFonts w:hint="eastAsia" w:ascii="宋体" w:hAnsi="宋体" w:cs="Times New Roman"/>
          <w:sz w:val="28"/>
          <w:szCs w:val="28"/>
          <w:lang w:val="en-US" w:eastAsia="zh-CN"/>
        </w:rPr>
        <w:t>14台，家具用具555个，计算机软件7个。</w:t>
      </w:r>
    </w:p>
    <w:p w14:paraId="34F56786">
      <w:pPr>
        <w:keepNext w:val="0"/>
        <w:keepLines w:val="0"/>
        <w:pageBreakBefore w:val="0"/>
        <w:widowControl/>
        <w:shd w:val="clear" w:color="auto" w:fill="FFFFFF"/>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六</w:t>
      </w:r>
      <w:r>
        <w:rPr>
          <w:rFonts w:hint="eastAsia" w:asciiTheme="minorEastAsia" w:hAnsiTheme="minorEastAsia" w:cstheme="minorEastAsia"/>
          <w:b/>
          <w:bCs/>
          <w:sz w:val="28"/>
          <w:szCs w:val="28"/>
          <w:highlight w:val="none"/>
          <w:lang w:val="en-US" w:eastAsia="zh-CN"/>
        </w:rPr>
        <w:t>、</w:t>
      </w:r>
      <w:r>
        <w:rPr>
          <w:rFonts w:hint="eastAsia" w:asciiTheme="minorEastAsia" w:hAnsiTheme="minorEastAsia" w:eastAsiaTheme="minorEastAsia" w:cstheme="minorEastAsia"/>
          <w:b/>
          <w:bCs/>
          <w:sz w:val="28"/>
          <w:szCs w:val="28"/>
          <w:highlight w:val="none"/>
          <w:lang w:val="en-US" w:eastAsia="zh-CN"/>
        </w:rPr>
        <w:t>重点绩效评价结果等预算绩效情况说明</w:t>
      </w:r>
    </w:p>
    <w:p w14:paraId="677DF0D0">
      <w:pPr>
        <w:pStyle w:val="8"/>
        <w:spacing w:line="540" w:lineRule="exact"/>
        <w:ind w:left="0" w:leftChars="0" w:firstLine="0" w:firstLineChars="0"/>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 xml:space="preserve">    本年度未开展预算绩效评价工作。</w:t>
      </w:r>
    </w:p>
    <w:p w14:paraId="29F27D0A">
      <w:pPr>
        <w:spacing w:line="440" w:lineRule="exact"/>
        <w:ind w:firstLine="570" w:firstLineChars="200"/>
        <w:rPr>
          <w:rFonts w:hint="eastAsia" w:ascii="宋体" w:hAnsi="宋体"/>
          <w:b/>
          <w:spacing w:val="2"/>
          <w:sz w:val="28"/>
          <w:szCs w:val="28"/>
        </w:rPr>
      </w:pPr>
      <w:r>
        <w:rPr>
          <w:rFonts w:hint="eastAsia" w:ascii="宋体" w:hAnsi="宋体"/>
          <w:b/>
          <w:spacing w:val="2"/>
          <w:sz w:val="28"/>
          <w:szCs w:val="28"/>
          <w:lang w:val="en-US" w:eastAsia="zh-CN"/>
        </w:rPr>
        <w:t>七、</w:t>
      </w:r>
      <w:r>
        <w:rPr>
          <w:rFonts w:hint="eastAsia" w:ascii="宋体" w:hAnsi="宋体"/>
          <w:b/>
          <w:spacing w:val="2"/>
          <w:sz w:val="28"/>
          <w:szCs w:val="28"/>
        </w:rPr>
        <w:t>决算收支增减变化情况</w:t>
      </w:r>
    </w:p>
    <w:p w14:paraId="7B0FCF08">
      <w:pPr>
        <w:spacing w:line="440" w:lineRule="exact"/>
        <w:ind w:firstLine="568"/>
        <w:rPr>
          <w:rFonts w:ascii="宋体" w:hAnsi="宋体" w:cs="宋体"/>
          <w:spacing w:val="1"/>
          <w:kern w:val="1"/>
          <w:sz w:val="28"/>
          <w:szCs w:val="28"/>
        </w:rPr>
      </w:pPr>
      <w:r>
        <w:rPr>
          <w:rFonts w:ascii="宋体" w:hAnsi="宋体" w:cs="宋体"/>
          <w:spacing w:val="1"/>
          <w:kern w:val="1"/>
          <w:sz w:val="28"/>
          <w:szCs w:val="28"/>
        </w:rPr>
        <w:t>1、收入增减变化情况</w:t>
      </w:r>
    </w:p>
    <w:p w14:paraId="74AA68CD">
      <w:pPr>
        <w:widowControl/>
        <w:ind w:firstLine="284"/>
        <w:rPr>
          <w:rFonts w:hint="eastAsia" w:ascii="宋体" w:hAnsi="宋体" w:cs="宋体" w:eastAsiaTheme="minorEastAsia"/>
          <w:b w:val="0"/>
          <w:bCs w:val="0"/>
          <w:spacing w:val="1"/>
          <w:kern w:val="1"/>
          <w:sz w:val="28"/>
          <w:szCs w:val="28"/>
          <w:lang w:eastAsia="zh-CN"/>
        </w:rPr>
      </w:pPr>
      <w:r>
        <w:rPr>
          <w:rFonts w:ascii="宋体" w:hAnsi="宋体" w:cs="宋体"/>
          <w:spacing w:val="1"/>
          <w:kern w:val="1"/>
          <w:sz w:val="28"/>
          <w:szCs w:val="28"/>
        </w:rPr>
        <w:t>2021年全年总收入</w:t>
      </w:r>
      <w:r>
        <w:rPr>
          <w:rFonts w:hint="eastAsia" w:ascii="宋体" w:hAnsi="宋体" w:cs="宋体"/>
          <w:spacing w:val="1"/>
          <w:kern w:val="1"/>
          <w:sz w:val="28"/>
          <w:szCs w:val="28"/>
        </w:rPr>
        <w:t>19337818.18</w:t>
      </w:r>
      <w:r>
        <w:rPr>
          <w:rFonts w:ascii="宋体" w:hAnsi="宋体" w:cs="宋体"/>
          <w:spacing w:val="1"/>
          <w:kern w:val="1"/>
          <w:sz w:val="28"/>
          <w:szCs w:val="28"/>
        </w:rPr>
        <w:t>元,2020年全年总收入17388256.84元，同比上年增加</w:t>
      </w:r>
      <w:r>
        <w:rPr>
          <w:rFonts w:hint="eastAsia" w:ascii="宋体" w:hAnsi="宋体" w:cs="宋体"/>
          <w:spacing w:val="1"/>
          <w:kern w:val="1"/>
          <w:sz w:val="28"/>
          <w:szCs w:val="28"/>
        </w:rPr>
        <w:t>1949561.34</w:t>
      </w:r>
      <w:r>
        <w:rPr>
          <w:rFonts w:ascii="宋体" w:hAnsi="宋体" w:cs="宋体"/>
          <w:spacing w:val="1"/>
          <w:kern w:val="1"/>
          <w:sz w:val="28"/>
          <w:szCs w:val="28"/>
        </w:rPr>
        <w:t>元，增加幅度为</w:t>
      </w:r>
      <w:r>
        <w:rPr>
          <w:rFonts w:hint="eastAsia" w:ascii="宋体" w:hAnsi="宋体" w:cs="宋体"/>
          <w:spacing w:val="1"/>
          <w:kern w:val="1"/>
          <w:sz w:val="28"/>
          <w:szCs w:val="28"/>
        </w:rPr>
        <w:t>11.21</w:t>
      </w:r>
      <w:r>
        <w:rPr>
          <w:rFonts w:ascii="宋体" w:hAnsi="宋体" w:cs="宋体"/>
          <w:spacing w:val="1"/>
          <w:kern w:val="1"/>
          <w:sz w:val="28"/>
          <w:szCs w:val="28"/>
        </w:rPr>
        <w:t>%，原因是行管处业务量增加。</w:t>
      </w:r>
      <w:r>
        <w:rPr>
          <w:rFonts w:hint="eastAsia" w:ascii="宋体" w:hAnsi="宋体" w:cs="宋体"/>
          <w:spacing w:val="1"/>
          <w:kern w:val="1"/>
          <w:sz w:val="28"/>
          <w:szCs w:val="28"/>
          <w:lang w:eastAsia="zh-CN"/>
        </w:rPr>
        <w:t>同比年初预算收入增加，原</w:t>
      </w:r>
      <w:r>
        <w:rPr>
          <w:rFonts w:hint="eastAsia" w:ascii="宋体" w:hAnsi="宋体" w:cs="宋体"/>
          <w:b w:val="0"/>
          <w:bCs w:val="0"/>
          <w:spacing w:val="1"/>
          <w:kern w:val="1"/>
          <w:sz w:val="28"/>
          <w:szCs w:val="28"/>
          <w:lang w:eastAsia="zh-CN"/>
        </w:rPr>
        <w:t>因是食堂、保安、保洁劳务费增加，退休人员发放五项奖、机关食堂每月费用都是据实结算拨款。</w:t>
      </w:r>
    </w:p>
    <w:p w14:paraId="2BA67DF4">
      <w:pPr>
        <w:spacing w:line="440" w:lineRule="exact"/>
        <w:ind w:firstLine="568"/>
        <w:rPr>
          <w:rFonts w:ascii="宋体" w:hAnsi="宋体" w:cs="宋体"/>
          <w:spacing w:val="1"/>
          <w:kern w:val="1"/>
          <w:sz w:val="28"/>
          <w:szCs w:val="28"/>
        </w:rPr>
      </w:pPr>
      <w:r>
        <w:rPr>
          <w:rFonts w:ascii="宋体" w:hAnsi="宋体" w:cs="宋体"/>
          <w:spacing w:val="1"/>
          <w:kern w:val="1"/>
          <w:sz w:val="28"/>
          <w:szCs w:val="28"/>
        </w:rPr>
        <w:t>2、支出增减变化情况</w:t>
      </w:r>
    </w:p>
    <w:p w14:paraId="0F0A1478">
      <w:pPr>
        <w:widowControl/>
        <w:ind w:firstLine="284"/>
        <w:rPr>
          <w:rFonts w:hint="eastAsia" w:ascii="宋体" w:hAnsi="宋体" w:cs="Times New Roman"/>
          <w:sz w:val="28"/>
          <w:szCs w:val="28"/>
        </w:rPr>
      </w:pPr>
      <w:r>
        <w:rPr>
          <w:rFonts w:ascii="宋体" w:hAnsi="宋体" w:cs="宋体"/>
          <w:spacing w:val="1"/>
          <w:kern w:val="1"/>
          <w:sz w:val="28"/>
          <w:szCs w:val="28"/>
        </w:rPr>
        <w:t>2021年全年支出</w:t>
      </w:r>
      <w:r>
        <w:rPr>
          <w:rFonts w:hint="eastAsia" w:ascii="宋体" w:hAnsi="宋体" w:cs="宋体"/>
          <w:spacing w:val="1"/>
          <w:kern w:val="1"/>
          <w:sz w:val="28"/>
          <w:szCs w:val="28"/>
        </w:rPr>
        <w:t>19337818.18</w:t>
      </w:r>
      <w:r>
        <w:rPr>
          <w:rFonts w:ascii="宋体" w:hAnsi="宋体" w:cs="宋体"/>
          <w:spacing w:val="1"/>
          <w:kern w:val="1"/>
          <w:sz w:val="28"/>
          <w:szCs w:val="28"/>
        </w:rPr>
        <w:t>元,2020年全年总</w:t>
      </w:r>
      <w:r>
        <w:rPr>
          <w:rFonts w:hint="eastAsia" w:ascii="宋体" w:hAnsi="宋体" w:cs="宋体"/>
          <w:spacing w:val="1"/>
          <w:kern w:val="1"/>
          <w:sz w:val="28"/>
          <w:szCs w:val="28"/>
        </w:rPr>
        <w:t>支出</w:t>
      </w:r>
      <w:r>
        <w:rPr>
          <w:rFonts w:ascii="宋体" w:hAnsi="宋体" w:cs="宋体"/>
          <w:spacing w:val="1"/>
          <w:kern w:val="1"/>
          <w:sz w:val="28"/>
          <w:szCs w:val="28"/>
        </w:rPr>
        <w:t>17388256.84元，同比上年增加</w:t>
      </w:r>
      <w:r>
        <w:rPr>
          <w:rFonts w:hint="eastAsia" w:ascii="宋体" w:hAnsi="宋体" w:cs="宋体"/>
          <w:spacing w:val="1"/>
          <w:kern w:val="1"/>
          <w:sz w:val="28"/>
          <w:szCs w:val="28"/>
        </w:rPr>
        <w:t>1949561.34</w:t>
      </w:r>
      <w:r>
        <w:rPr>
          <w:rFonts w:ascii="宋体" w:hAnsi="宋体" w:cs="宋体"/>
          <w:spacing w:val="1"/>
          <w:kern w:val="1"/>
          <w:sz w:val="28"/>
          <w:szCs w:val="28"/>
        </w:rPr>
        <w:t>元，增加幅度为</w:t>
      </w:r>
      <w:r>
        <w:rPr>
          <w:rFonts w:hint="eastAsia" w:ascii="宋体" w:hAnsi="宋体" w:cs="宋体"/>
          <w:spacing w:val="1"/>
          <w:kern w:val="1"/>
          <w:sz w:val="28"/>
          <w:szCs w:val="28"/>
        </w:rPr>
        <w:t>11.21</w:t>
      </w:r>
      <w:r>
        <w:rPr>
          <w:rFonts w:ascii="宋体" w:hAnsi="宋体" w:cs="宋体"/>
          <w:spacing w:val="1"/>
          <w:kern w:val="1"/>
          <w:sz w:val="28"/>
          <w:szCs w:val="28"/>
        </w:rPr>
        <w:t>%，原因是行管处业务量增加。</w:t>
      </w:r>
      <w:r>
        <w:rPr>
          <w:rFonts w:hint="eastAsia" w:ascii="宋体" w:hAnsi="宋体" w:cs="宋体"/>
          <w:spacing w:val="1"/>
          <w:kern w:val="1"/>
          <w:sz w:val="28"/>
          <w:szCs w:val="28"/>
          <w:lang w:eastAsia="zh-CN"/>
        </w:rPr>
        <w:t>同比年初预算收入增加，原因是退休人员发放五项奖、机关食堂每月费用都是据实结算拨款。</w:t>
      </w:r>
    </w:p>
    <w:p w14:paraId="35B40A95">
      <w:pPr>
        <w:spacing w:line="440" w:lineRule="exact"/>
        <w:rPr>
          <w:rFonts w:ascii="宋体" w:hAnsi="宋体" w:cs="宋体"/>
          <w:b/>
          <w:spacing w:val="1"/>
          <w:kern w:val="1"/>
          <w:sz w:val="28"/>
          <w:szCs w:val="28"/>
          <w:highlight w:val="none"/>
        </w:rPr>
      </w:pPr>
      <w:r>
        <w:rPr>
          <w:rFonts w:hint="eastAsia" w:ascii="宋体" w:hAnsi="宋体" w:cs="宋体"/>
          <w:b/>
          <w:spacing w:val="1"/>
          <w:kern w:val="1"/>
          <w:sz w:val="28"/>
          <w:szCs w:val="28"/>
          <w:highlight w:val="none"/>
          <w:lang w:eastAsia="zh-CN"/>
        </w:rPr>
        <w:t>八</w:t>
      </w:r>
      <w:r>
        <w:rPr>
          <w:rFonts w:ascii="宋体" w:hAnsi="宋体" w:cs="宋体"/>
          <w:b/>
          <w:spacing w:val="1"/>
          <w:kern w:val="1"/>
          <w:sz w:val="28"/>
          <w:szCs w:val="28"/>
          <w:highlight w:val="none"/>
        </w:rPr>
        <w:t>、年末结转和结余情况</w:t>
      </w:r>
    </w:p>
    <w:p w14:paraId="3B02CCFD">
      <w:pPr>
        <w:spacing w:line="440" w:lineRule="exact"/>
        <w:ind w:firstLine="426"/>
        <w:rPr>
          <w:rFonts w:ascii="宋体" w:hAnsi="宋体" w:cs="宋体"/>
          <w:spacing w:val="1"/>
          <w:kern w:val="1"/>
          <w:sz w:val="28"/>
          <w:szCs w:val="28"/>
          <w:highlight w:val="none"/>
        </w:rPr>
      </w:pPr>
      <w:r>
        <w:rPr>
          <w:rFonts w:ascii="宋体" w:hAnsi="宋体" w:cs="宋体"/>
          <w:spacing w:val="1"/>
          <w:kern w:val="1"/>
          <w:sz w:val="28"/>
          <w:szCs w:val="28"/>
          <w:highlight w:val="none"/>
        </w:rPr>
        <w:t>年末结转为0元,其中</w:t>
      </w:r>
      <w:r>
        <w:rPr>
          <w:rFonts w:hint="eastAsia" w:ascii="宋体" w:hAnsi="宋体" w:cs="宋体"/>
          <w:spacing w:val="1"/>
          <w:kern w:val="1"/>
          <w:sz w:val="28"/>
          <w:szCs w:val="28"/>
          <w:highlight w:val="none"/>
          <w:lang w:eastAsia="zh-CN"/>
        </w:rPr>
        <w:t>财政拨款</w:t>
      </w:r>
      <w:r>
        <w:rPr>
          <w:rFonts w:ascii="宋体" w:hAnsi="宋体" w:cs="宋体"/>
          <w:spacing w:val="1"/>
          <w:kern w:val="1"/>
          <w:sz w:val="28"/>
          <w:szCs w:val="28"/>
          <w:highlight w:val="none"/>
        </w:rPr>
        <w:t>结转为0元,其它资金结转结余为0元.</w:t>
      </w:r>
    </w:p>
    <w:p w14:paraId="1FD0161D">
      <w:pPr>
        <w:spacing w:line="440" w:lineRule="exact"/>
        <w:rPr>
          <w:rFonts w:ascii="宋体" w:hAnsi="宋体" w:cs="宋体"/>
          <w:b/>
          <w:color w:val="FF0000"/>
          <w:spacing w:val="1"/>
          <w:kern w:val="1"/>
          <w:sz w:val="28"/>
          <w:szCs w:val="28"/>
        </w:rPr>
      </w:pPr>
      <w:r>
        <w:rPr>
          <w:rFonts w:hint="eastAsia" w:ascii="宋体" w:hAnsi="宋体" w:cs="宋体"/>
          <w:b/>
          <w:color w:val="000000"/>
          <w:spacing w:val="1"/>
          <w:kern w:val="1"/>
          <w:sz w:val="28"/>
          <w:szCs w:val="28"/>
          <w:lang w:eastAsia="zh-CN"/>
        </w:rPr>
        <w:t>九</w:t>
      </w:r>
      <w:r>
        <w:rPr>
          <w:rFonts w:ascii="宋体" w:hAnsi="宋体" w:cs="宋体"/>
          <w:b/>
          <w:color w:val="000000"/>
          <w:spacing w:val="1"/>
          <w:kern w:val="1"/>
          <w:sz w:val="28"/>
          <w:szCs w:val="28"/>
        </w:rPr>
        <w:t>、资产负债情况分析</w:t>
      </w:r>
    </w:p>
    <w:p w14:paraId="62E158CD">
      <w:pPr>
        <w:spacing w:line="440" w:lineRule="exact"/>
        <w:ind w:firstLine="710"/>
        <w:rPr>
          <w:rFonts w:ascii="宋体" w:hAnsi="宋体" w:cs="宋体"/>
          <w:spacing w:val="1"/>
          <w:kern w:val="1"/>
          <w:sz w:val="28"/>
          <w:szCs w:val="28"/>
        </w:rPr>
      </w:pPr>
      <w:r>
        <w:rPr>
          <w:rFonts w:ascii="宋体" w:hAnsi="宋体" w:cs="宋体"/>
          <w:spacing w:val="1"/>
          <w:kern w:val="1"/>
          <w:sz w:val="28"/>
          <w:szCs w:val="28"/>
        </w:rPr>
        <w:t>(一)资产负债结构情况</w:t>
      </w:r>
    </w:p>
    <w:p w14:paraId="4E2A70B1">
      <w:pPr>
        <w:spacing w:line="440" w:lineRule="exact"/>
        <w:ind w:firstLine="710"/>
        <w:rPr>
          <w:rFonts w:ascii="宋体" w:hAnsi="宋体" w:cs="宋体"/>
          <w:spacing w:val="1"/>
          <w:kern w:val="1"/>
          <w:sz w:val="28"/>
          <w:szCs w:val="28"/>
        </w:rPr>
      </w:pPr>
      <w:r>
        <w:rPr>
          <w:rFonts w:ascii="宋体" w:hAnsi="宋体" w:cs="宋体"/>
          <w:spacing w:val="1"/>
          <w:kern w:val="1"/>
          <w:sz w:val="28"/>
          <w:szCs w:val="28"/>
        </w:rPr>
        <w:t>2021年的年末资产总额</w:t>
      </w:r>
      <w:r>
        <w:rPr>
          <w:rFonts w:hint="eastAsia" w:ascii="宋体" w:hAnsi="宋体" w:cs="宋体"/>
          <w:spacing w:val="1"/>
          <w:kern w:val="1"/>
          <w:sz w:val="28"/>
          <w:szCs w:val="28"/>
        </w:rPr>
        <w:t>2840011.41</w:t>
      </w:r>
      <w:r>
        <w:rPr>
          <w:rFonts w:ascii="宋体" w:hAnsi="宋体" w:cs="宋体"/>
          <w:spacing w:val="1"/>
          <w:kern w:val="1"/>
          <w:sz w:val="28"/>
          <w:szCs w:val="28"/>
        </w:rPr>
        <w:t>元,其中：其他应收款为0元，存货0元,固定资产为</w:t>
      </w:r>
      <w:r>
        <w:rPr>
          <w:rFonts w:hint="eastAsia" w:ascii="宋体" w:hAnsi="宋体" w:cs="宋体"/>
          <w:spacing w:val="1"/>
          <w:kern w:val="1"/>
          <w:sz w:val="28"/>
          <w:szCs w:val="28"/>
        </w:rPr>
        <w:t>6548731.88</w:t>
      </w:r>
      <w:r>
        <w:rPr>
          <w:rFonts w:ascii="宋体" w:hAnsi="宋体" w:cs="宋体"/>
          <w:spacing w:val="1"/>
          <w:kern w:val="1"/>
          <w:sz w:val="28"/>
          <w:szCs w:val="28"/>
        </w:rPr>
        <w:t>元。2021年负债年末总额</w:t>
      </w:r>
      <w:r>
        <w:rPr>
          <w:rFonts w:hint="eastAsia" w:ascii="宋体" w:hAnsi="宋体" w:cs="宋体"/>
          <w:spacing w:val="1"/>
          <w:kern w:val="1"/>
          <w:sz w:val="28"/>
          <w:szCs w:val="28"/>
        </w:rPr>
        <w:t>7167</w:t>
      </w:r>
      <w:r>
        <w:rPr>
          <w:rFonts w:ascii="宋体" w:hAnsi="宋体" w:cs="宋体"/>
          <w:spacing w:val="1"/>
          <w:kern w:val="1"/>
          <w:sz w:val="28"/>
          <w:szCs w:val="28"/>
        </w:rPr>
        <w:t>元，其中：应付职工薪酬</w:t>
      </w:r>
      <w:r>
        <w:rPr>
          <w:rFonts w:hint="eastAsia" w:ascii="宋体" w:hAnsi="宋体" w:cs="宋体"/>
          <w:spacing w:val="1"/>
          <w:kern w:val="1"/>
          <w:sz w:val="28"/>
          <w:szCs w:val="28"/>
        </w:rPr>
        <w:t>6467</w:t>
      </w:r>
      <w:r>
        <w:rPr>
          <w:rFonts w:ascii="宋体" w:hAnsi="宋体" w:cs="宋体"/>
          <w:spacing w:val="1"/>
          <w:kern w:val="1"/>
          <w:sz w:val="28"/>
          <w:szCs w:val="28"/>
        </w:rPr>
        <w:t>元，其他应付款为700元,累计盈余</w:t>
      </w:r>
      <w:r>
        <w:rPr>
          <w:rFonts w:hint="eastAsia" w:ascii="宋体" w:hAnsi="宋体" w:cs="宋体"/>
          <w:spacing w:val="1"/>
          <w:kern w:val="1"/>
          <w:sz w:val="28"/>
          <w:szCs w:val="28"/>
        </w:rPr>
        <w:t>2832844.41</w:t>
      </w:r>
      <w:r>
        <w:rPr>
          <w:rFonts w:ascii="宋体" w:hAnsi="宋体" w:cs="宋体"/>
          <w:spacing w:val="1"/>
          <w:kern w:val="1"/>
          <w:sz w:val="28"/>
          <w:szCs w:val="28"/>
        </w:rPr>
        <w:t>元。</w:t>
      </w:r>
    </w:p>
    <w:p w14:paraId="300991B7">
      <w:pPr>
        <w:spacing w:line="440" w:lineRule="exact"/>
        <w:ind w:firstLine="710"/>
        <w:rPr>
          <w:rFonts w:ascii="宋体" w:hAnsi="宋体" w:cs="宋体"/>
          <w:spacing w:val="1"/>
          <w:kern w:val="1"/>
          <w:sz w:val="28"/>
          <w:szCs w:val="28"/>
        </w:rPr>
      </w:pPr>
      <w:r>
        <w:rPr>
          <w:rFonts w:ascii="宋体" w:hAnsi="宋体" w:cs="宋体"/>
          <w:spacing w:val="1"/>
          <w:kern w:val="1"/>
          <w:sz w:val="28"/>
          <w:szCs w:val="28"/>
        </w:rPr>
        <w:t>(二)资产负债对比分析</w:t>
      </w:r>
    </w:p>
    <w:p w14:paraId="247F5EBD">
      <w:pPr>
        <w:spacing w:line="440" w:lineRule="exact"/>
        <w:ind w:firstLine="710"/>
        <w:rPr>
          <w:rFonts w:ascii="宋体" w:hAnsi="宋体" w:cs="宋体"/>
          <w:spacing w:val="1"/>
          <w:kern w:val="1"/>
          <w:sz w:val="28"/>
          <w:szCs w:val="28"/>
        </w:rPr>
      </w:pPr>
      <w:r>
        <w:rPr>
          <w:rFonts w:ascii="宋体" w:hAnsi="宋体" w:cs="宋体"/>
          <w:spacing w:val="1"/>
          <w:kern w:val="1"/>
          <w:sz w:val="28"/>
          <w:szCs w:val="28"/>
        </w:rPr>
        <w:t>2021年的年末资产总额</w:t>
      </w:r>
      <w:r>
        <w:rPr>
          <w:rFonts w:hint="eastAsia" w:ascii="宋体" w:hAnsi="宋体" w:cs="宋体"/>
          <w:spacing w:val="1"/>
          <w:kern w:val="1"/>
          <w:sz w:val="28"/>
          <w:szCs w:val="28"/>
        </w:rPr>
        <w:t>2840011.41</w:t>
      </w:r>
      <w:r>
        <w:rPr>
          <w:rFonts w:ascii="宋体" w:hAnsi="宋体" w:cs="宋体"/>
          <w:spacing w:val="1"/>
          <w:kern w:val="1"/>
          <w:sz w:val="28"/>
          <w:szCs w:val="28"/>
        </w:rPr>
        <w:t>元,其中：其他应收款为0元，存货0元,固定资产为</w:t>
      </w:r>
      <w:r>
        <w:rPr>
          <w:rFonts w:hint="eastAsia" w:ascii="宋体" w:hAnsi="宋体" w:cs="宋体"/>
          <w:spacing w:val="1"/>
          <w:kern w:val="1"/>
          <w:sz w:val="28"/>
          <w:szCs w:val="28"/>
        </w:rPr>
        <w:t>6548731.88</w:t>
      </w:r>
      <w:r>
        <w:rPr>
          <w:rFonts w:ascii="宋体" w:hAnsi="宋体" w:cs="宋体"/>
          <w:spacing w:val="1"/>
          <w:kern w:val="1"/>
          <w:sz w:val="28"/>
          <w:szCs w:val="28"/>
        </w:rPr>
        <w:t>元。2021年负债年末总额</w:t>
      </w:r>
      <w:r>
        <w:rPr>
          <w:rFonts w:hint="eastAsia" w:ascii="宋体" w:hAnsi="宋体" w:cs="宋体"/>
          <w:spacing w:val="1"/>
          <w:kern w:val="1"/>
          <w:sz w:val="28"/>
          <w:szCs w:val="28"/>
        </w:rPr>
        <w:t>7167</w:t>
      </w:r>
      <w:r>
        <w:rPr>
          <w:rFonts w:ascii="宋体" w:hAnsi="宋体" w:cs="宋体"/>
          <w:spacing w:val="1"/>
          <w:kern w:val="1"/>
          <w:sz w:val="28"/>
          <w:szCs w:val="28"/>
        </w:rPr>
        <w:t>元，其中：应付职工薪酬</w:t>
      </w:r>
      <w:r>
        <w:rPr>
          <w:rFonts w:hint="eastAsia" w:ascii="宋体" w:hAnsi="宋体" w:cs="宋体"/>
          <w:spacing w:val="1"/>
          <w:kern w:val="1"/>
          <w:sz w:val="28"/>
          <w:szCs w:val="28"/>
        </w:rPr>
        <w:t>6467</w:t>
      </w:r>
      <w:r>
        <w:rPr>
          <w:rFonts w:ascii="宋体" w:hAnsi="宋体" w:cs="宋体"/>
          <w:spacing w:val="1"/>
          <w:kern w:val="1"/>
          <w:sz w:val="28"/>
          <w:szCs w:val="28"/>
        </w:rPr>
        <w:t>元，其他应付款为700元,累计盈余</w:t>
      </w:r>
      <w:r>
        <w:rPr>
          <w:rFonts w:hint="eastAsia" w:ascii="宋体" w:hAnsi="宋体" w:cs="宋体"/>
          <w:spacing w:val="1"/>
          <w:kern w:val="1"/>
          <w:sz w:val="28"/>
          <w:szCs w:val="28"/>
        </w:rPr>
        <w:t>2832844.41</w:t>
      </w:r>
      <w:r>
        <w:rPr>
          <w:rFonts w:ascii="宋体" w:hAnsi="宋体" w:cs="宋体"/>
          <w:spacing w:val="1"/>
          <w:kern w:val="1"/>
          <w:sz w:val="28"/>
          <w:szCs w:val="28"/>
        </w:rPr>
        <w:t>元。</w:t>
      </w:r>
    </w:p>
    <w:p w14:paraId="3FAFE7E3">
      <w:pPr>
        <w:spacing w:line="440" w:lineRule="exact"/>
        <w:ind w:firstLine="710"/>
        <w:rPr>
          <w:rFonts w:ascii="宋体" w:hAnsi="宋体" w:cs="宋体"/>
          <w:spacing w:val="1"/>
          <w:kern w:val="1"/>
          <w:sz w:val="28"/>
          <w:szCs w:val="28"/>
        </w:rPr>
      </w:pPr>
      <w:r>
        <w:rPr>
          <w:rFonts w:ascii="宋体" w:hAnsi="宋体" w:cs="宋体"/>
          <w:spacing w:val="1"/>
          <w:kern w:val="1"/>
          <w:sz w:val="28"/>
          <w:szCs w:val="28"/>
        </w:rPr>
        <w:t>2020年的年末资产类总额3163807.22元,其中：其他应收款为0元，存货0元,固定资产为6251832.88元。202</w:t>
      </w:r>
      <w:r>
        <w:rPr>
          <w:rFonts w:hint="eastAsia" w:ascii="宋体" w:hAnsi="宋体" w:cs="宋体"/>
          <w:spacing w:val="1"/>
          <w:kern w:val="1"/>
          <w:sz w:val="28"/>
          <w:szCs w:val="28"/>
        </w:rPr>
        <w:t>0</w:t>
      </w:r>
      <w:r>
        <w:rPr>
          <w:rFonts w:ascii="宋体" w:hAnsi="宋体" w:cs="宋体"/>
          <w:spacing w:val="1"/>
          <w:kern w:val="1"/>
          <w:sz w:val="28"/>
          <w:szCs w:val="28"/>
        </w:rPr>
        <w:t>年负债年末总额2707元，其中：应付职工薪酬2007元，其他应付款为700元,累计盈余3161100.22元。</w:t>
      </w:r>
    </w:p>
    <w:p w14:paraId="1E0BB127">
      <w:pPr>
        <w:spacing w:line="440" w:lineRule="exact"/>
        <w:ind w:firstLine="710"/>
        <w:rPr>
          <w:rFonts w:ascii="宋体" w:hAnsi="宋体" w:cs="宋体"/>
          <w:spacing w:val="1"/>
          <w:kern w:val="1"/>
          <w:sz w:val="28"/>
          <w:szCs w:val="28"/>
        </w:rPr>
      </w:pPr>
      <w:r>
        <w:rPr>
          <w:rFonts w:ascii="宋体" w:hAnsi="宋体" w:cs="宋体"/>
          <w:spacing w:val="1"/>
          <w:kern w:val="1"/>
          <w:sz w:val="28"/>
          <w:szCs w:val="28"/>
        </w:rPr>
        <w:t>资产总额2021年比2020年减少323795.81元，减少幅度为10.23%，原因是缩减开支。</w:t>
      </w:r>
    </w:p>
    <w:p w14:paraId="1FCA85AC">
      <w:pPr>
        <w:pStyle w:val="8"/>
        <w:ind w:left="0" w:leftChars="0" w:firstLine="0" w:firstLineChars="0"/>
        <w:rPr>
          <w:rFonts w:hint="eastAsia" w:ascii="宋体" w:hAnsi="宋体" w:cs="Times New Roman"/>
          <w:sz w:val="28"/>
          <w:szCs w:val="28"/>
        </w:rPr>
      </w:pPr>
    </w:p>
    <w:p w14:paraId="624B5CF0">
      <w:pPr>
        <w:widowControl/>
        <w:ind w:firstLine="285" w:firstLineChars="100"/>
        <w:rPr>
          <w:rFonts w:hint="eastAsia" w:ascii="宋体" w:hAnsi="宋体"/>
          <w:b/>
          <w:color w:val="000000"/>
          <w:spacing w:val="2"/>
          <w:sz w:val="28"/>
          <w:szCs w:val="28"/>
        </w:rPr>
      </w:pPr>
      <w:r>
        <w:rPr>
          <w:rFonts w:hint="eastAsia" w:ascii="宋体" w:hAnsi="宋体"/>
          <w:b/>
          <w:color w:val="000000"/>
          <w:spacing w:val="2"/>
          <w:sz w:val="28"/>
          <w:szCs w:val="28"/>
          <w:lang w:eastAsia="zh-CN"/>
        </w:rPr>
        <w:t>第四部分</w:t>
      </w:r>
      <w:r>
        <w:rPr>
          <w:rFonts w:hint="eastAsia" w:ascii="宋体" w:hAnsi="宋体"/>
          <w:b/>
          <w:color w:val="000000"/>
          <w:spacing w:val="2"/>
          <w:sz w:val="28"/>
          <w:szCs w:val="28"/>
          <w:lang w:val="en-US" w:eastAsia="zh-CN"/>
        </w:rPr>
        <w:t xml:space="preserve"> </w:t>
      </w:r>
      <w:r>
        <w:rPr>
          <w:rFonts w:hint="eastAsia" w:ascii="宋体" w:hAnsi="宋体"/>
          <w:b/>
          <w:color w:val="000000"/>
          <w:spacing w:val="2"/>
          <w:sz w:val="28"/>
          <w:szCs w:val="28"/>
        </w:rPr>
        <w:t>名词解释</w:t>
      </w:r>
    </w:p>
    <w:p w14:paraId="5E82A165">
      <w:pPr>
        <w:widowControl/>
        <w:ind w:firstLine="285"/>
        <w:rPr>
          <w:rFonts w:ascii="宋体" w:hAnsi="宋体" w:cs="宋体"/>
          <w:b/>
          <w:spacing w:val="1"/>
          <w:kern w:val="1"/>
          <w:sz w:val="28"/>
          <w:szCs w:val="28"/>
        </w:rPr>
      </w:pPr>
      <w:r>
        <w:rPr>
          <w:rFonts w:hint="eastAsia" w:ascii="宋体" w:hAnsi="宋体" w:cs="宋体"/>
          <w:b/>
          <w:spacing w:val="1"/>
          <w:kern w:val="1"/>
          <w:sz w:val="28"/>
          <w:szCs w:val="28"/>
          <w:lang w:eastAsia="zh-CN"/>
        </w:rPr>
        <w:t>十</w:t>
      </w:r>
      <w:r>
        <w:rPr>
          <w:rFonts w:ascii="宋体" w:hAnsi="宋体" w:cs="宋体"/>
          <w:b/>
          <w:spacing w:val="1"/>
          <w:kern w:val="1"/>
          <w:sz w:val="28"/>
          <w:szCs w:val="28"/>
        </w:rPr>
        <w:t>、名词解释</w:t>
      </w:r>
    </w:p>
    <w:p w14:paraId="16008E0D">
      <w:pPr>
        <w:ind w:firstLine="710"/>
        <w:rPr>
          <w:rFonts w:ascii="宋体" w:hAnsi="宋体" w:cs="宋体"/>
          <w:spacing w:val="1"/>
          <w:kern w:val="1"/>
          <w:sz w:val="28"/>
          <w:szCs w:val="28"/>
        </w:rPr>
      </w:pPr>
      <w:r>
        <w:rPr>
          <w:rFonts w:ascii="宋体" w:hAnsi="宋体" w:cs="宋体"/>
          <w:spacing w:val="1"/>
          <w:kern w:val="1"/>
          <w:sz w:val="28"/>
          <w:szCs w:val="28"/>
        </w:rPr>
        <w:t>（一）财政拨款（补助）：指省级财政当年拨付的资金。</w:t>
      </w:r>
    </w:p>
    <w:p w14:paraId="4A758602">
      <w:pPr>
        <w:ind w:firstLine="710"/>
        <w:rPr>
          <w:rFonts w:hint="eastAsia" w:ascii="宋体" w:hAnsi="宋体" w:cs="宋体" w:eastAsiaTheme="minorEastAsia"/>
          <w:spacing w:val="1"/>
          <w:kern w:val="1"/>
          <w:sz w:val="28"/>
          <w:szCs w:val="28"/>
          <w:lang w:eastAsia="zh-CN"/>
        </w:rPr>
      </w:pPr>
      <w:r>
        <w:rPr>
          <w:rFonts w:ascii="宋体" w:hAnsi="宋体" w:cs="宋体"/>
          <w:spacing w:val="1"/>
          <w:kern w:val="1"/>
          <w:sz w:val="28"/>
          <w:szCs w:val="28"/>
        </w:rPr>
        <w:t xml:space="preserve">（二）事业收入：指事业单位开展专业业务活动及其辅助活动取得的收入。 </w:t>
      </w:r>
    </w:p>
    <w:p w14:paraId="525ED141">
      <w:pPr>
        <w:ind w:firstLine="710"/>
        <w:rPr>
          <w:rFonts w:hint="eastAsia" w:ascii="宋体" w:hAnsi="宋体" w:cs="宋体" w:eastAsiaTheme="minorEastAsia"/>
          <w:spacing w:val="1"/>
          <w:kern w:val="1"/>
          <w:sz w:val="28"/>
          <w:szCs w:val="28"/>
          <w:lang w:eastAsia="zh-CN"/>
        </w:rPr>
      </w:pPr>
      <w:r>
        <w:rPr>
          <w:rFonts w:ascii="宋体" w:hAnsi="宋体" w:cs="宋体"/>
          <w:spacing w:val="1"/>
          <w:kern w:val="1"/>
          <w:sz w:val="28"/>
          <w:szCs w:val="28"/>
        </w:rPr>
        <w:t xml:space="preserve">　　 （三）其他收入：指预算单位在“财政拨款补助收入”、“事业收入”、“经营收入”以外取得的收入。 </w:t>
      </w:r>
    </w:p>
    <w:p w14:paraId="633BB06F">
      <w:pPr>
        <w:ind w:firstLine="710"/>
        <w:rPr>
          <w:rFonts w:hint="eastAsia" w:ascii="宋体" w:hAnsi="宋体" w:cs="宋体" w:eastAsiaTheme="minorEastAsia"/>
          <w:spacing w:val="1"/>
          <w:kern w:val="1"/>
          <w:sz w:val="28"/>
          <w:szCs w:val="28"/>
          <w:lang w:eastAsia="zh-CN"/>
        </w:rPr>
      </w:pPr>
      <w:r>
        <w:rPr>
          <w:rFonts w:ascii="宋体" w:hAnsi="宋体" w:cs="宋体"/>
          <w:spacing w:val="1"/>
          <w:kern w:val="1"/>
          <w:sz w:val="28"/>
          <w:szCs w:val="28"/>
        </w:rPr>
        <w:t xml:space="preserve">　　 （四）上年结转：指以前年度尚未完成、结转到本年仍按原规定用途继续使用的资金。 </w:t>
      </w:r>
    </w:p>
    <w:p w14:paraId="6EA4BF88">
      <w:pPr>
        <w:ind w:firstLine="710"/>
        <w:rPr>
          <w:rFonts w:hint="eastAsia" w:ascii="宋体" w:hAnsi="宋体" w:cs="宋体" w:eastAsiaTheme="minorEastAsia"/>
          <w:spacing w:val="1"/>
          <w:kern w:val="1"/>
          <w:sz w:val="28"/>
          <w:szCs w:val="28"/>
          <w:lang w:eastAsia="zh-CN"/>
        </w:rPr>
      </w:pPr>
      <w:r>
        <w:rPr>
          <w:rFonts w:ascii="宋体" w:hAnsi="宋体" w:cs="宋体"/>
          <w:spacing w:val="1"/>
          <w:kern w:val="1"/>
          <w:sz w:val="28"/>
          <w:szCs w:val="28"/>
        </w:rPr>
        <w:t xml:space="preserve">　　 （五）基本支出：指为保障机构正常运转、完成日常工作任务而发生的人员支出和公用支出。 </w:t>
      </w:r>
    </w:p>
    <w:p w14:paraId="5F81BD62">
      <w:pPr>
        <w:ind w:firstLine="710"/>
        <w:rPr>
          <w:rFonts w:ascii="宋体" w:hAnsi="宋体" w:cs="宋体"/>
          <w:spacing w:val="1"/>
          <w:kern w:val="1"/>
          <w:sz w:val="28"/>
          <w:szCs w:val="28"/>
        </w:rPr>
      </w:pPr>
      <w:r>
        <w:rPr>
          <w:rFonts w:ascii="宋体" w:hAnsi="宋体" w:cs="宋体"/>
          <w:spacing w:val="1"/>
          <w:kern w:val="1"/>
          <w:sz w:val="28"/>
          <w:szCs w:val="28"/>
        </w:rPr>
        <w:t>　 　（六）项目支出：指为完成特定的行政工作任务或事业发展目标，在基本支出之外发生的各项支出。</w:t>
      </w:r>
    </w:p>
    <w:p w14:paraId="27781CC5">
      <w:pPr>
        <w:ind w:firstLine="710"/>
        <w:rPr>
          <w:rFonts w:ascii="宋体" w:hAnsi="宋体" w:cs="宋体"/>
          <w:spacing w:val="1"/>
          <w:kern w:val="1"/>
          <w:sz w:val="28"/>
          <w:szCs w:val="28"/>
        </w:rPr>
      </w:pPr>
      <w:r>
        <w:rPr>
          <w:rFonts w:ascii="宋体" w:hAnsi="宋体" w:cs="宋体"/>
          <w:spacing w:val="1"/>
          <w:kern w:val="1"/>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01AEE105">
      <w:pPr>
        <w:ind w:firstLine="852"/>
        <w:rPr>
          <w:sz w:val="28"/>
          <w:szCs w:val="28"/>
        </w:rPr>
      </w:pPr>
      <w:r>
        <w:rPr>
          <w:rFonts w:ascii="宋体" w:hAnsi="宋体" w:cs="宋体"/>
          <w:spacing w:val="1"/>
          <w:kern w:val="1"/>
          <w:sz w:val="28"/>
          <w:szCs w:val="28"/>
        </w:rPr>
        <w:t>（八）行政运行（项）：指机关和实行公务员法管理事业单位用于保障机构正常运转的基本支出。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00000000"/>
    <w:rsid w:val="00130514"/>
    <w:rsid w:val="01746F17"/>
    <w:rsid w:val="01CE2AF0"/>
    <w:rsid w:val="0311399C"/>
    <w:rsid w:val="04CA693D"/>
    <w:rsid w:val="0664587B"/>
    <w:rsid w:val="08C015D3"/>
    <w:rsid w:val="0AD25CD0"/>
    <w:rsid w:val="0AD37571"/>
    <w:rsid w:val="0AE623A7"/>
    <w:rsid w:val="0E836A5F"/>
    <w:rsid w:val="0F8754E4"/>
    <w:rsid w:val="10B84C57"/>
    <w:rsid w:val="10FA1127"/>
    <w:rsid w:val="11B942B0"/>
    <w:rsid w:val="11ED78A0"/>
    <w:rsid w:val="138959E3"/>
    <w:rsid w:val="15F4505E"/>
    <w:rsid w:val="162B6762"/>
    <w:rsid w:val="1F4300FD"/>
    <w:rsid w:val="211F34E2"/>
    <w:rsid w:val="21EE1A90"/>
    <w:rsid w:val="228A65CA"/>
    <w:rsid w:val="22CF429E"/>
    <w:rsid w:val="255E033E"/>
    <w:rsid w:val="2583139F"/>
    <w:rsid w:val="25D11ABB"/>
    <w:rsid w:val="26797B39"/>
    <w:rsid w:val="289C3E82"/>
    <w:rsid w:val="28EE6E7B"/>
    <w:rsid w:val="2B630D56"/>
    <w:rsid w:val="2BD17586"/>
    <w:rsid w:val="2BFB2B88"/>
    <w:rsid w:val="2C203A0A"/>
    <w:rsid w:val="2C2716FD"/>
    <w:rsid w:val="2D5063EA"/>
    <w:rsid w:val="2EB52F68"/>
    <w:rsid w:val="32BD01BE"/>
    <w:rsid w:val="37C65F08"/>
    <w:rsid w:val="38203263"/>
    <w:rsid w:val="3A962F15"/>
    <w:rsid w:val="3B850D35"/>
    <w:rsid w:val="3B9A2E21"/>
    <w:rsid w:val="3C2D5DD2"/>
    <w:rsid w:val="3CF427BE"/>
    <w:rsid w:val="3DF153E6"/>
    <w:rsid w:val="489106AE"/>
    <w:rsid w:val="4BBC5AAB"/>
    <w:rsid w:val="4D183FD4"/>
    <w:rsid w:val="4EA16297"/>
    <w:rsid w:val="502B2455"/>
    <w:rsid w:val="514D2F0D"/>
    <w:rsid w:val="563E0CA4"/>
    <w:rsid w:val="598A2DDA"/>
    <w:rsid w:val="5A455061"/>
    <w:rsid w:val="5BAB28B4"/>
    <w:rsid w:val="5C8A4805"/>
    <w:rsid w:val="5CCC719E"/>
    <w:rsid w:val="60390F38"/>
    <w:rsid w:val="63D53CFF"/>
    <w:rsid w:val="673A0AB9"/>
    <w:rsid w:val="68E71A42"/>
    <w:rsid w:val="692B2102"/>
    <w:rsid w:val="6DAA1953"/>
    <w:rsid w:val="70A32328"/>
    <w:rsid w:val="71600CA6"/>
    <w:rsid w:val="719B058A"/>
    <w:rsid w:val="7270044E"/>
    <w:rsid w:val="735715D4"/>
    <w:rsid w:val="73DD196F"/>
    <w:rsid w:val="746766E2"/>
    <w:rsid w:val="76337385"/>
    <w:rsid w:val="768D6BB8"/>
    <w:rsid w:val="76907853"/>
    <w:rsid w:val="78186405"/>
    <w:rsid w:val="78956BC9"/>
    <w:rsid w:val="7BB66405"/>
    <w:rsid w:val="7D5754B3"/>
    <w:rsid w:val="7DFF5228"/>
    <w:rsid w:val="7ED07D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9">
    <w:name w:val="ca-2"/>
    <w:basedOn w:val="6"/>
    <w:qFormat/>
    <w:uiPriority w:val="0"/>
  </w:style>
  <w:style w:type="paragraph" w:customStyle="1"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15"/>
    <w:basedOn w:val="6"/>
    <w:qFormat/>
    <w:uiPriority w:val="0"/>
    <w:rPr>
      <w:rFonts w:hint="default" w:ascii="Calibri" w:hAnsi="Calibri"/>
      <w:b/>
      <w:bCs/>
    </w:rPr>
  </w:style>
  <w:style w:type="paragraph" w:customStyle="1" w:styleId="12">
    <w:name w:val=" Char Char Char Char"/>
    <w:basedOn w:val="1"/>
    <w:qFormat/>
    <w:uiPriority w:val="0"/>
    <w:pPr>
      <w:tabs>
        <w:tab w:val="left" w:pos="1682"/>
      </w:tabs>
      <w:ind w:left="1682" w:hanging="108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2458</Words>
  <Characters>2695</Characters>
  <Lines>0</Lines>
  <Paragraphs>0</Paragraphs>
  <TotalTime>0</TotalTime>
  <ScaleCrop>false</ScaleCrop>
  <LinksUpToDate>false</LinksUpToDate>
  <CharactersWithSpaces>2715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2024-12-18T02:52:25Z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A614B92D04154F9687CA4F7FDF55731E_13</vt:lpwstr>
  </property>
</Properties>
</file>