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黄石港区老干局</w:t>
      </w:r>
      <w:r>
        <w:rPr>
          <w:rFonts w:hint="eastAsia" w:ascii="微软雅黑" w:hAnsi="微软雅黑" w:eastAsia="微软雅黑" w:cs="微软雅黑"/>
          <w:color w:val="BC1010"/>
          <w:sz w:val="40"/>
          <w:szCs w:val="40"/>
          <w:shd w:val="clear" w:color="auto" w:fill="FFFFFF"/>
          <w:lang w:eastAsia="zh-CN"/>
        </w:rPr>
        <w:t>2023年</w:t>
      </w:r>
      <w:r>
        <w:rPr>
          <w:rFonts w:hint="eastAsia" w:ascii="微软雅黑" w:hAnsi="微软雅黑" w:eastAsia="微软雅黑" w:cs="微软雅黑"/>
          <w:color w:val="BC1010"/>
          <w:sz w:val="40"/>
          <w:szCs w:val="40"/>
          <w:shd w:val="clear" w:color="auto" w:fill="FFFFFF"/>
        </w:rPr>
        <w:t>部门预算公开</w:t>
      </w:r>
    </w:p>
    <w:p>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2023年</w:t>
      </w:r>
      <w:r>
        <w:rPr>
          <w:rFonts w:hint="eastAsia" w:ascii="微软雅黑" w:hAnsi="微软雅黑" w:eastAsia="微软雅黑" w:cs="微软雅黑"/>
          <w:color w:val="333333"/>
          <w:shd w:val="clear" w:color="auto" w:fill="FFFFFF"/>
        </w:rPr>
        <w:t>财政拨款收入支出情况说明</w:t>
      </w:r>
    </w:p>
    <w:p>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黄石港区老干局</w:t>
      </w:r>
      <w:r>
        <w:rPr>
          <w:rFonts w:hint="eastAsia" w:ascii="黑体" w:hAnsi="黑体" w:eastAsia="黑体" w:cs="宋体"/>
          <w:kern w:val="2"/>
          <w:sz w:val="40"/>
          <w:szCs w:val="40"/>
          <w:lang w:eastAsia="zh-CN"/>
        </w:rPr>
        <w:t>2023年</w:t>
      </w:r>
      <w:r>
        <w:rPr>
          <w:rFonts w:hint="eastAsia" w:ascii="黑体" w:hAnsi="黑体" w:eastAsia="黑体" w:cs="宋体"/>
          <w:kern w:val="2"/>
          <w:sz w:val="40"/>
          <w:szCs w:val="40"/>
        </w:rPr>
        <w:t>部门预算公开</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pPr>
        <w:pStyle w:val="15"/>
        <w:ind w:left="284" w:firstLine="560" w:firstLineChars="200"/>
        <w:rPr>
          <w:rFonts w:asciiTheme="minorEastAsia" w:hAnsiTheme="minorEastAsia" w:eastAsiaTheme="minorEastAsia" w:cstheme="minorEastAsia"/>
          <w:color w:val="000000" w:themeColor="text1"/>
          <w:sz w:val="30"/>
          <w:szCs w:val="30"/>
          <w:shd w:val="clear" w:color="auto" w:fill="FFFFFF"/>
          <w14:textFill>
            <w14:solidFill>
              <w14:schemeClr w14:val="tx1"/>
            </w14:solidFill>
          </w14:textFill>
        </w:rPr>
      </w:pPr>
      <w:r>
        <w:rPr>
          <w:rFonts w:hint="eastAsia" w:asciiTheme="minorEastAsia" w:hAnsiTheme="minorEastAsia" w:eastAsiaTheme="minorEastAsia" w:cstheme="minorEastAsia"/>
          <w:color w:val="000000"/>
          <w:sz w:val="28"/>
          <w:szCs w:val="28"/>
        </w:rPr>
        <w:t>受</w:t>
      </w:r>
      <w:r>
        <w:rPr>
          <w:rFonts w:hint="eastAsia" w:asciiTheme="minorEastAsia" w:hAnsiTheme="minorEastAsia" w:eastAsiaTheme="minorEastAsia" w:cstheme="minorEastAsia"/>
          <w:color w:val="000000" w:themeColor="text1"/>
          <w:sz w:val="30"/>
          <w:szCs w:val="30"/>
          <w:shd w:val="clear" w:color="auto" w:fill="FFFFFF"/>
          <w14:textFill>
            <w14:solidFill>
              <w14:schemeClr w14:val="tx1"/>
            </w14:solidFill>
          </w14:textFill>
        </w:rPr>
        <w:t>黄石港区老干部局座落于黄石市磁湖路180号黄石港区政府大楼内，肃属于黄石市黄石港区。负责作的职能部门。主要职能：贯彻执行党和国家关于老干部的工作方针，政策研究，制定切合区情况的具体落实办法和措施；做好老干部的信访接待和处理、返馈工作；组织老干部开展各种文娱活动；负责全区老干部工作政策业务的指导和检查工作，督促有关部门单位落实好老干部的政治生活待遇。</w:t>
      </w:r>
    </w:p>
    <w:p>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二、部门预算单位构成</w:t>
      </w:r>
    </w:p>
    <w:p>
      <w:pPr>
        <w:pStyle w:val="15"/>
        <w:ind w:left="284" w:firstLine="600" w:firstLineChars="200"/>
        <w:rPr>
          <w:rFonts w:asciiTheme="minorEastAsia" w:hAnsiTheme="minorEastAsia" w:eastAsiaTheme="minorEastAsia" w:cstheme="minorEastAsia"/>
          <w:color w:val="000000" w:themeColor="text1"/>
          <w:sz w:val="30"/>
          <w:szCs w:val="30"/>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30"/>
          <w:szCs w:val="30"/>
          <w:shd w:val="clear" w:color="auto" w:fill="FFFFFF"/>
          <w14:textFill>
            <w14:solidFill>
              <w14:schemeClr w14:val="tx1"/>
            </w14:solidFill>
          </w14:textFill>
        </w:rPr>
        <w:t>黄石港区老干部局内设办公室、老年大学、老干部活动中心、分别负责上述职责和机关日常事务。</w:t>
      </w:r>
    </w:p>
    <w:p>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2023年</w:t>
      </w:r>
      <w:r>
        <w:rPr>
          <w:rStyle w:val="8"/>
          <w:rFonts w:hint="eastAsia" w:ascii="微软雅黑" w:hAnsi="微软雅黑" w:eastAsia="微软雅黑" w:cs="微软雅黑"/>
          <w:color w:val="333333"/>
          <w:kern w:val="0"/>
          <w:sz w:val="24"/>
          <w:szCs w:val="22"/>
          <w:shd w:val="clear" w:color="auto" w:fill="FFFFFF"/>
        </w:rPr>
        <w:t>部门预算表</w:t>
      </w:r>
      <w:r>
        <w:rPr>
          <w:rFonts w:hint="eastAsia" w:ascii="微软雅黑" w:hAnsi="微软雅黑" w:eastAsia="微软雅黑" w:cs="微软雅黑"/>
          <w:color w:val="333333"/>
          <w:kern w:val="0"/>
          <w:sz w:val="24"/>
          <w:shd w:val="clear" w:color="auto" w:fill="FFFFFF"/>
        </w:rPr>
        <w:t>　　　</w:t>
      </w:r>
    </w:p>
    <w:p>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pPr>
              <w:widowControl/>
              <w:jc w:val="center"/>
            </w:pPr>
            <w:r>
              <w:rPr>
                <w:rFonts w:hint="eastAsia" w:ascii="微软雅黑" w:hAnsi="微软雅黑" w:eastAsia="微软雅黑" w:cs="微软雅黑"/>
                <w:b/>
                <w:bCs/>
                <w:color w:val="333333"/>
                <w:kern w:val="0"/>
                <w:sz w:val="28"/>
                <w:szCs w:val="28"/>
                <w:shd w:val="clear" w:color="auto" w:fill="FFFFFF"/>
              </w:rPr>
              <w:t>黄石港区老干局</w:t>
            </w:r>
            <w:r>
              <w:rPr>
                <w:rFonts w:hint="eastAsia" w:ascii="微软雅黑" w:hAnsi="微软雅黑" w:eastAsia="微软雅黑" w:cs="微软雅黑"/>
                <w:b/>
                <w:bCs/>
                <w:color w:val="333333"/>
                <w:kern w:val="0"/>
                <w:sz w:val="28"/>
                <w:szCs w:val="28"/>
                <w:shd w:val="clear" w:color="auto" w:fill="FFFFFF"/>
                <w:lang w:eastAsia="zh-CN"/>
              </w:rPr>
              <w:t>2023年</w:t>
            </w:r>
            <w:r>
              <w:rPr>
                <w:rFonts w:hint="eastAsia" w:ascii="微软雅黑" w:hAnsi="微软雅黑" w:eastAsia="微软雅黑" w:cs="微软雅黑"/>
                <w:b/>
                <w:bCs/>
                <w:color w:val="333333"/>
                <w:kern w:val="0"/>
                <w:sz w:val="28"/>
                <w:szCs w:val="28"/>
                <w:shd w:val="clear" w:color="auto" w:fill="FFFFFF"/>
              </w:rPr>
              <w:t>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jc w:val="center"/>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w:t>
            </w:r>
          </w:p>
        </w:tc>
        <w:tc>
          <w:tcPr>
            <w:tcW w:w="1545"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c>
          <w:tcPr>
            <w:tcW w:w="2955"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项目（按功能分类）</w:t>
            </w:r>
          </w:p>
        </w:tc>
        <w:tc>
          <w:tcPr>
            <w:tcW w:w="1372"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pPr>
              <w:widowControl/>
              <w:ind w:firstLine="240" w:firstLineChars="100"/>
            </w:pPr>
            <w:r>
              <w:rPr>
                <w:rFonts w:hint="eastAsia" w:ascii="宋体" w:hAnsi="宋体" w:cs="宋体"/>
                <w:kern w:val="0"/>
                <w:sz w:val="24"/>
              </w:rPr>
              <w:t>财政拨款收入</w:t>
            </w:r>
          </w:p>
        </w:tc>
        <w:tc>
          <w:tcPr>
            <w:tcW w:w="1545"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2194682 </w:t>
            </w:r>
          </w:p>
        </w:tc>
        <w:tc>
          <w:tcPr>
            <w:tcW w:w="2955" w:type="dxa"/>
            <w:vAlign w:val="center"/>
          </w:tcPr>
          <w:p>
            <w:pPr>
              <w:widowControl/>
              <w:ind w:firstLine="240" w:firstLineChars="100"/>
              <w:jc w:val="left"/>
            </w:pPr>
            <w:r>
              <w:rPr>
                <w:rFonts w:hint="eastAsia" w:ascii="宋体" w:hAnsi="宋体" w:cs="宋体"/>
                <w:kern w:val="0"/>
                <w:sz w:val="24"/>
              </w:rPr>
              <w:t>一般公共服务</w:t>
            </w:r>
          </w:p>
        </w:tc>
        <w:tc>
          <w:tcPr>
            <w:tcW w:w="137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2194682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2194682 </w:t>
            </w:r>
          </w:p>
        </w:tc>
        <w:tc>
          <w:tcPr>
            <w:tcW w:w="2955" w:type="dxa"/>
            <w:vAlign w:val="center"/>
          </w:tcPr>
          <w:p>
            <w:pPr>
              <w:widowControl/>
              <w:ind w:firstLine="240" w:firstLineChars="100"/>
              <w:jc w:val="left"/>
            </w:pPr>
            <w:r>
              <w:rPr>
                <w:rFonts w:hint="eastAsia" w:ascii="宋体" w:hAnsi="宋体" w:cs="宋体"/>
                <w:kern w:val="0"/>
                <w:sz w:val="24"/>
              </w:rPr>
              <w:t>公共安全</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政府性基金预算财政拨款</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教育</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科学技术</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事业单位经营收入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文化体育与传媒</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上级补助收入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社会保障和就业</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附属单位上缴收入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医疗卫生</w:t>
            </w:r>
          </w:p>
        </w:tc>
        <w:tc>
          <w:tcPr>
            <w:tcW w:w="1372"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其他收入</w:t>
            </w:r>
          </w:p>
        </w:tc>
        <w:tc>
          <w:tcPr>
            <w:tcW w:w="1545" w:type="dxa"/>
            <w:vAlign w:val="center"/>
          </w:tcPr>
          <w:p>
            <w:pPr>
              <w:widowControl/>
              <w:jc w:val="center"/>
            </w:pPr>
            <w:r>
              <w:rPr>
                <w:rFonts w:ascii="宋体" w:hAns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节能环保</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城乡社区事务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农林水事务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交通运输</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资源勘探电力信息等事务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商业服务业等事务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国土资源气象等事务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粮油物资管理事务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rPr>
                <w:rFonts w:ascii="宋体" w:hAnsi="宋体" w:cs="宋体"/>
                <w:b/>
                <w:bCs/>
                <w:kern w:val="0"/>
                <w:sz w:val="24"/>
              </w:rPr>
            </w:pPr>
          </w:p>
        </w:tc>
        <w:tc>
          <w:tcPr>
            <w:tcW w:w="1545" w:type="dxa"/>
            <w:vAlign w:val="center"/>
          </w:tcPr>
          <w:p>
            <w:pPr>
              <w:widowControl/>
              <w:jc w:val="center"/>
              <w:rPr>
                <w:rFonts w:ascii="宋体" w:hAnsi="宋体" w:cs="宋体"/>
                <w:b/>
                <w:bCs/>
                <w:kern w:val="0"/>
                <w:sz w:val="24"/>
              </w:rPr>
            </w:pPr>
          </w:p>
        </w:tc>
        <w:tc>
          <w:tcPr>
            <w:tcW w:w="2955" w:type="dxa"/>
            <w:vAlign w:val="center"/>
          </w:tcPr>
          <w:p>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rPr>
                <w:rFonts w:ascii="宋体" w:hAnsi="宋体" w:cs="宋体"/>
                <w:kern w:val="0"/>
                <w:sz w:val="24"/>
              </w:rPr>
            </w:pPr>
          </w:p>
        </w:tc>
        <w:tc>
          <w:tcPr>
            <w:tcW w:w="1372" w:type="dxa"/>
            <w:vAlign w:val="center"/>
          </w:tcPr>
          <w:p>
            <w:pPr>
              <w:widowControl/>
              <w:jc w:val="center"/>
              <w:rPr>
                <w:rFonts w:asci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本年收入合计</w:t>
            </w:r>
          </w:p>
        </w:tc>
        <w:tc>
          <w:tcPr>
            <w:tcW w:w="1545"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2194682 </w:t>
            </w:r>
          </w:p>
        </w:tc>
        <w:tc>
          <w:tcPr>
            <w:tcW w:w="2955" w:type="dxa"/>
            <w:vAlign w:val="center"/>
          </w:tcPr>
          <w:p>
            <w:pPr>
              <w:widowControl/>
              <w:ind w:firstLine="240" w:firstLineChars="100"/>
              <w:jc w:val="center"/>
            </w:pPr>
            <w:r>
              <w:rPr>
                <w:rFonts w:hint="eastAsia" w:ascii="宋体" w:hAnsi="宋体" w:cs="宋体"/>
                <w:kern w:val="0"/>
                <w:sz w:val="24"/>
              </w:rPr>
              <w:t>本年支出合计</w:t>
            </w:r>
          </w:p>
        </w:tc>
        <w:tc>
          <w:tcPr>
            <w:tcW w:w="137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2194682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上年结余（转）</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center"/>
            </w:pPr>
            <w:r>
              <w:rPr>
                <w:rFonts w:hint="eastAsia" w:ascii="宋体" w:hAnsi="宋体" w:cs="宋体"/>
                <w:kern w:val="0"/>
                <w:sz w:val="24"/>
              </w:rPr>
              <w:t>结转下年</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动用事业基金</w:t>
            </w:r>
          </w:p>
        </w:tc>
        <w:tc>
          <w:tcPr>
            <w:tcW w:w="1545" w:type="dxa"/>
            <w:vAlign w:val="center"/>
          </w:tcPr>
          <w:p>
            <w:pPr>
              <w:widowControl/>
              <w:jc w:val="center"/>
            </w:pPr>
            <w:r>
              <w:rPr>
                <w:rFonts w:ascii="宋体" w:cs="宋体"/>
                <w:kern w:val="0"/>
                <w:sz w:val="24"/>
              </w:rPr>
              <w:t>0</w:t>
            </w:r>
          </w:p>
        </w:tc>
        <w:tc>
          <w:tcPr>
            <w:tcW w:w="2955" w:type="dxa"/>
            <w:vAlign w:val="center"/>
          </w:tcPr>
          <w:p>
            <w:pPr>
              <w:widowControl/>
              <w:jc w:val="center"/>
            </w:pP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收入总计</w:t>
            </w:r>
          </w:p>
        </w:tc>
        <w:tc>
          <w:tcPr>
            <w:tcW w:w="1545"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2194682 </w:t>
            </w:r>
          </w:p>
        </w:tc>
        <w:tc>
          <w:tcPr>
            <w:tcW w:w="2955" w:type="dxa"/>
            <w:vAlign w:val="center"/>
          </w:tcPr>
          <w:p>
            <w:pPr>
              <w:widowControl/>
              <w:ind w:firstLine="240" w:firstLineChars="100"/>
              <w:jc w:val="center"/>
            </w:pPr>
            <w:r>
              <w:rPr>
                <w:rFonts w:hint="eastAsia" w:ascii="宋体" w:hAnsi="宋体" w:cs="宋体"/>
                <w:kern w:val="0"/>
                <w:sz w:val="24"/>
              </w:rPr>
              <w:t>支出总计</w:t>
            </w:r>
          </w:p>
        </w:tc>
        <w:tc>
          <w:tcPr>
            <w:tcW w:w="137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2194682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黄石港区老干局</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收入预算总表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　　收 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财政拨款收入</w:t>
            </w:r>
          </w:p>
        </w:tc>
        <w:tc>
          <w:tcPr>
            <w:tcW w:w="4095" w:type="dxa"/>
            <w:vAlign w:val="center"/>
          </w:tcPr>
          <w:p>
            <w:pPr>
              <w:widowControl/>
              <w:jc w:val="left"/>
              <w:rPr>
                <w:rFonts w:hint="eastAsia" w:eastAsia="宋体"/>
                <w:lang w:val="en" w:eastAsia="zh-CN"/>
              </w:rPr>
            </w:pPr>
            <w:r>
              <w:rPr>
                <w:rFonts w:hint="eastAsia" w:ascii="宋体" w:hAnsi="宋体" w:cs="宋体"/>
                <w:kern w:val="0"/>
                <w:sz w:val="24"/>
              </w:rPr>
              <w:t>　</w:t>
            </w:r>
            <w:r>
              <w:rPr>
                <w:rFonts w:hint="eastAsia" w:ascii="宋体" w:hAnsi="宋体" w:cs="宋体"/>
                <w:kern w:val="0"/>
                <w:sz w:val="24"/>
                <w:lang w:val="en" w:eastAsia="zh-CN"/>
              </w:rPr>
              <w:t xml:space="preserve">2194682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其中：一般公共预算财政拨款</w:t>
            </w:r>
          </w:p>
        </w:tc>
        <w:tc>
          <w:tcPr>
            <w:tcW w:w="4095" w:type="dxa"/>
            <w:vAlign w:val="center"/>
          </w:tcPr>
          <w:p>
            <w:pPr>
              <w:widowControl/>
              <w:jc w:val="left"/>
            </w:pPr>
            <w:r>
              <w:rPr>
                <w:rFonts w:hint="eastAsia" w:ascii="宋体" w:hAnsi="宋体" w:cs="宋体"/>
                <w:kern w:val="0"/>
                <w:sz w:val="24"/>
              </w:rPr>
              <w:t>　</w:t>
            </w:r>
            <w:r>
              <w:rPr>
                <w:rFonts w:hint="eastAsia" w:ascii="宋体" w:hAnsi="宋体" w:cs="宋体"/>
                <w:kern w:val="0"/>
                <w:sz w:val="24"/>
                <w:lang w:val="en" w:eastAsia="zh-CN"/>
              </w:rPr>
              <w:t xml:space="preserve">2194682 </w:t>
            </w: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事业单位经营收入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上级补助收入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附属单位上缴收入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其他收入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本年收入合计</w:t>
            </w:r>
          </w:p>
        </w:tc>
        <w:tc>
          <w:tcPr>
            <w:tcW w:w="4095" w:type="dxa"/>
            <w:vAlign w:val="center"/>
          </w:tcPr>
          <w:p>
            <w:pPr>
              <w:widowControl/>
              <w:ind w:firstLine="480" w:firstLineChars="200"/>
              <w:jc w:val="left"/>
              <w:rPr>
                <w:rFonts w:hint="eastAsia" w:eastAsia="宋体"/>
                <w:lang w:val="en" w:eastAsia="zh-CN"/>
              </w:rPr>
            </w:pPr>
            <w:r>
              <w:rPr>
                <w:rFonts w:hint="eastAsia" w:ascii="宋体" w:hAnsi="宋体" w:cs="宋体"/>
                <w:kern w:val="0"/>
                <w:sz w:val="24"/>
                <w:lang w:val="en" w:eastAsia="zh-CN"/>
              </w:rPr>
              <w:t xml:space="preserve">2194682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上年结余（转）</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动用事业基金</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收入总计</w:t>
            </w:r>
          </w:p>
        </w:tc>
        <w:tc>
          <w:tcPr>
            <w:tcW w:w="4095" w:type="dxa"/>
            <w:vAlign w:val="center"/>
          </w:tcPr>
          <w:p>
            <w:pPr>
              <w:widowControl/>
              <w:jc w:val="left"/>
              <w:rPr>
                <w:rFonts w:hint="eastAsia" w:eastAsia="宋体"/>
                <w:lang w:val="en" w:eastAsia="zh-CN"/>
              </w:rPr>
            </w:pPr>
            <w:r>
              <w:rPr>
                <w:rFonts w:hint="eastAsia" w:ascii="宋体" w:hAnsi="宋体" w:cs="宋体"/>
                <w:kern w:val="0"/>
                <w:sz w:val="24"/>
              </w:rPr>
              <w:t>　　</w:t>
            </w:r>
            <w:r>
              <w:rPr>
                <w:rFonts w:hint="eastAsia" w:ascii="宋体" w:hAnsi="宋体" w:cs="宋体"/>
                <w:kern w:val="0"/>
                <w:sz w:val="24"/>
                <w:lang w:val="en" w:eastAsia="zh-CN"/>
              </w:rPr>
              <w:t xml:space="preserve">2194682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黄石港区老干局</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支出预算总表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科目编码</w:t>
            </w:r>
          </w:p>
        </w:tc>
        <w:tc>
          <w:tcPr>
            <w:tcW w:w="1710"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D7D7D7" w:themeFill="background1" w:themeFillShade="D8"/>
            <w:vAlign w:val="center"/>
          </w:tcPr>
          <w:p>
            <w:pPr>
              <w:jc w:val="center"/>
              <w:rPr>
                <w:rFonts w:ascii="宋体"/>
                <w:sz w:val="24"/>
              </w:rPr>
            </w:pPr>
          </w:p>
        </w:tc>
        <w:tc>
          <w:tcPr>
            <w:tcW w:w="103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基本支出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项目支出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上缴上级支出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pPr>
              <w:widowControl/>
              <w:jc w:val="left"/>
            </w:pPr>
            <w:r>
              <w:rPr>
                <w:rFonts w:hint="eastAsia" w:ascii="宋体" w:hAnsi="宋体" w:cs="宋体"/>
                <w:kern w:val="0"/>
                <w:sz w:val="24"/>
              </w:rPr>
              <w:t>　　　</w:t>
            </w:r>
          </w:p>
        </w:tc>
        <w:tc>
          <w:tcPr>
            <w:tcW w:w="1710" w:type="dxa"/>
            <w:vAlign w:val="center"/>
          </w:tcPr>
          <w:p>
            <w:pPr>
              <w:widowControl/>
              <w:jc w:val="left"/>
            </w:pPr>
            <w:r>
              <w:rPr>
                <w:rFonts w:hint="eastAsia" w:ascii="宋体" w:hAnsi="宋体" w:cs="宋体"/>
                <w:kern w:val="0"/>
                <w:sz w:val="24"/>
              </w:rPr>
              <w:t>　　合计</w:t>
            </w:r>
          </w:p>
        </w:tc>
        <w:tc>
          <w:tcPr>
            <w:tcW w:w="117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2194682 </w:t>
            </w:r>
          </w:p>
        </w:tc>
        <w:tc>
          <w:tcPr>
            <w:tcW w:w="1035" w:type="dxa"/>
            <w:vAlign w:val="center"/>
          </w:tcPr>
          <w:p>
            <w:pPr>
              <w:widowControl/>
              <w:jc w:val="center"/>
              <w:rPr>
                <w:rFonts w:hint="default" w:eastAsia="宋体"/>
                <w:lang w:val="en-US" w:eastAsia="zh-CN"/>
              </w:rPr>
            </w:pPr>
            <w:r>
              <w:rPr>
                <w:rFonts w:hint="eastAsia" w:ascii="宋体" w:hAnsi="宋体" w:cs="宋体"/>
                <w:kern w:val="0"/>
                <w:sz w:val="24"/>
                <w:lang w:val="en-US" w:eastAsia="zh-CN"/>
              </w:rPr>
              <w:t>1194682</w:t>
            </w:r>
          </w:p>
        </w:tc>
        <w:tc>
          <w:tcPr>
            <w:tcW w:w="1005" w:type="dxa"/>
            <w:vAlign w:val="center"/>
          </w:tcPr>
          <w:p>
            <w:pPr>
              <w:widowControl/>
              <w:jc w:val="center"/>
            </w:pPr>
            <w:r>
              <w:rPr>
                <w:rFonts w:hint="eastAsia" w:ascii="宋体" w:hAnsi="宋体" w:cs="宋体"/>
                <w:kern w:val="0"/>
                <w:sz w:val="24"/>
              </w:rPr>
              <w:t>1000000</w:t>
            </w:r>
          </w:p>
        </w:tc>
        <w:tc>
          <w:tcPr>
            <w:tcW w:w="1005" w:type="dxa"/>
            <w:vAlign w:val="center"/>
          </w:tcPr>
          <w:p>
            <w:pPr>
              <w:widowControl/>
              <w:jc w:val="center"/>
            </w:pPr>
            <w:r>
              <w:rPr>
                <w:rFonts w:ascii="宋体" w:cs="宋体"/>
                <w:kern w:val="0"/>
                <w:sz w:val="24"/>
              </w:rPr>
              <w:t>0</w:t>
            </w:r>
          </w:p>
        </w:tc>
        <w:tc>
          <w:tcPr>
            <w:tcW w:w="1245" w:type="dxa"/>
            <w:vAlign w:val="center"/>
          </w:tcPr>
          <w:p>
            <w:pPr>
              <w:widowControl/>
              <w:jc w:val="center"/>
            </w:pPr>
            <w:r>
              <w:rPr>
                <w:rFonts w:ascii="宋体" w:cs="宋体"/>
                <w:kern w:val="0"/>
                <w:sz w:val="24"/>
              </w:rPr>
              <w:t>0</w:t>
            </w:r>
          </w:p>
        </w:tc>
        <w:tc>
          <w:tcPr>
            <w:tcW w:w="749"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pPr>
              <w:widowControl/>
              <w:jc w:val="center"/>
            </w:pPr>
            <w:r>
              <w:rPr>
                <w:rFonts w:ascii="宋体" w:hAnsi="宋体" w:cs="宋体"/>
                <w:kern w:val="0"/>
                <w:sz w:val="24"/>
              </w:rPr>
              <w:t>201</w:t>
            </w:r>
          </w:p>
        </w:tc>
        <w:tc>
          <w:tcPr>
            <w:tcW w:w="1710" w:type="dxa"/>
            <w:vAlign w:val="center"/>
          </w:tcPr>
          <w:p>
            <w:pPr>
              <w:widowControl/>
              <w:ind w:firstLine="210" w:firstLineChars="100"/>
              <w:jc w:val="left"/>
            </w:pPr>
            <w:r>
              <w:rPr>
                <w:rFonts w:hint="eastAsia"/>
              </w:rPr>
              <w:t>一般公共服务支出</w:t>
            </w:r>
          </w:p>
        </w:tc>
        <w:tc>
          <w:tcPr>
            <w:tcW w:w="117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2194682 </w:t>
            </w:r>
          </w:p>
        </w:tc>
        <w:tc>
          <w:tcPr>
            <w:tcW w:w="1035" w:type="dxa"/>
            <w:vAlign w:val="center"/>
          </w:tcPr>
          <w:p>
            <w:pPr>
              <w:widowControl/>
              <w:jc w:val="center"/>
              <w:rPr>
                <w:rFonts w:hint="default"/>
                <w:lang w:val="en"/>
              </w:rPr>
            </w:pPr>
            <w:r>
              <w:rPr>
                <w:rFonts w:hint="eastAsia" w:ascii="宋体" w:hAnsi="宋体" w:cs="宋体"/>
                <w:kern w:val="0"/>
                <w:sz w:val="24"/>
                <w:lang w:val="en-US" w:eastAsia="zh-CN"/>
              </w:rPr>
              <w:t>1194682</w:t>
            </w:r>
          </w:p>
        </w:tc>
        <w:tc>
          <w:tcPr>
            <w:tcW w:w="1005" w:type="dxa"/>
            <w:vAlign w:val="center"/>
          </w:tcPr>
          <w:p>
            <w:pPr>
              <w:widowControl/>
              <w:jc w:val="center"/>
              <w:rPr>
                <w:rFonts w:ascii="宋体" w:cs="宋体"/>
                <w:kern w:val="0"/>
                <w:sz w:val="24"/>
              </w:rPr>
            </w:pPr>
            <w:r>
              <w:rPr>
                <w:rFonts w:hint="eastAsia" w:ascii="宋体" w:hAnsi="宋体" w:cs="宋体"/>
                <w:kern w:val="0"/>
                <w:sz w:val="24"/>
              </w:rPr>
              <w:t>1000000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pPr>
              <w:widowControl/>
              <w:jc w:val="center"/>
            </w:pPr>
            <w:r>
              <w:rPr>
                <w:rFonts w:hint="eastAsia" w:ascii="宋体" w:hAnsi="宋体" w:cs="宋体"/>
                <w:kern w:val="0"/>
                <w:sz w:val="24"/>
              </w:rPr>
              <w:t>20131</w:t>
            </w:r>
          </w:p>
        </w:tc>
        <w:tc>
          <w:tcPr>
            <w:tcW w:w="1710" w:type="dxa"/>
            <w:vAlign w:val="center"/>
          </w:tcPr>
          <w:p>
            <w:pPr>
              <w:widowControl/>
              <w:ind w:firstLine="480" w:firstLineChars="200"/>
              <w:jc w:val="left"/>
            </w:pPr>
            <w:r>
              <w:rPr>
                <w:rFonts w:hint="eastAsia" w:ascii="宋体" w:hAnsi="宋体" w:cs="宋体"/>
                <w:kern w:val="0"/>
                <w:sz w:val="24"/>
              </w:rPr>
              <w:t>党委办公厅（室）及相关机构事务</w:t>
            </w:r>
          </w:p>
        </w:tc>
        <w:tc>
          <w:tcPr>
            <w:tcW w:w="117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2194682 </w:t>
            </w:r>
          </w:p>
        </w:tc>
        <w:tc>
          <w:tcPr>
            <w:tcW w:w="1035" w:type="dxa"/>
            <w:vAlign w:val="center"/>
          </w:tcPr>
          <w:p>
            <w:pPr>
              <w:widowControl/>
              <w:jc w:val="center"/>
              <w:rPr>
                <w:rFonts w:hint="default"/>
                <w:lang w:val="en"/>
              </w:rPr>
            </w:pPr>
            <w:r>
              <w:rPr>
                <w:rFonts w:hint="eastAsia" w:ascii="宋体" w:hAnsi="宋体" w:cs="宋体"/>
                <w:kern w:val="0"/>
                <w:sz w:val="24"/>
                <w:lang w:val="en-US" w:eastAsia="zh-CN"/>
              </w:rPr>
              <w:t>1194682</w:t>
            </w:r>
          </w:p>
        </w:tc>
        <w:tc>
          <w:tcPr>
            <w:tcW w:w="1005" w:type="dxa"/>
            <w:vAlign w:val="center"/>
          </w:tcPr>
          <w:p>
            <w:pPr>
              <w:widowControl/>
              <w:jc w:val="center"/>
            </w:pPr>
            <w:r>
              <w:rPr>
                <w:rFonts w:hint="eastAsia" w:ascii="宋体" w:hAnsi="宋体" w:cs="宋体"/>
                <w:kern w:val="0"/>
                <w:sz w:val="24"/>
              </w:rPr>
              <w:t>1000000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pPr>
              <w:widowControl/>
              <w:jc w:val="center"/>
            </w:pPr>
            <w:r>
              <w:rPr>
                <w:rFonts w:ascii="宋体" w:hAnsi="宋体" w:cs="宋体"/>
                <w:kern w:val="0"/>
                <w:sz w:val="24"/>
              </w:rPr>
              <w:t>201</w:t>
            </w:r>
            <w:r>
              <w:rPr>
                <w:rFonts w:hint="eastAsia" w:ascii="宋体" w:hAnsi="宋体" w:cs="宋体"/>
                <w:kern w:val="0"/>
                <w:sz w:val="24"/>
              </w:rPr>
              <w:t>3101</w:t>
            </w:r>
          </w:p>
        </w:tc>
        <w:tc>
          <w:tcPr>
            <w:tcW w:w="1710" w:type="dxa"/>
            <w:vAlign w:val="center"/>
          </w:tcPr>
          <w:p>
            <w:pPr>
              <w:widowControl/>
              <w:jc w:val="left"/>
            </w:pPr>
            <w:r>
              <w:rPr>
                <w:rFonts w:hint="eastAsia" w:ascii="宋体" w:hAnsi="宋体" w:cs="宋体"/>
                <w:kern w:val="0"/>
                <w:sz w:val="24"/>
              </w:rPr>
              <w:t>　　行政运行</w:t>
            </w:r>
          </w:p>
        </w:tc>
        <w:tc>
          <w:tcPr>
            <w:tcW w:w="1172" w:type="dxa"/>
            <w:vAlign w:val="center"/>
          </w:tcPr>
          <w:p>
            <w:pPr>
              <w:widowControl/>
              <w:jc w:val="center"/>
              <w:rPr>
                <w:rFonts w:hint="eastAsia" w:ascii="宋体" w:eastAsia="宋体" w:cs="宋体"/>
                <w:kern w:val="0"/>
                <w:sz w:val="24"/>
                <w:lang w:val="en" w:eastAsia="zh-CN"/>
              </w:rPr>
            </w:pPr>
            <w:r>
              <w:rPr>
                <w:rFonts w:hint="eastAsia" w:ascii="宋体" w:hAnsi="宋体" w:cs="宋体"/>
                <w:kern w:val="0"/>
                <w:sz w:val="24"/>
                <w:lang w:val="en" w:eastAsia="zh-CN"/>
              </w:rPr>
              <w:t xml:space="preserve">2194682 </w:t>
            </w:r>
          </w:p>
        </w:tc>
        <w:tc>
          <w:tcPr>
            <w:tcW w:w="1035" w:type="dxa"/>
            <w:vAlign w:val="center"/>
          </w:tcPr>
          <w:p>
            <w:pPr>
              <w:widowControl/>
              <w:jc w:val="center"/>
              <w:rPr>
                <w:rFonts w:hint="default" w:ascii="宋体" w:cs="宋体"/>
                <w:kern w:val="0"/>
                <w:sz w:val="24"/>
                <w:lang w:val="en"/>
              </w:rPr>
            </w:pPr>
            <w:r>
              <w:rPr>
                <w:rFonts w:hint="eastAsia" w:ascii="宋体" w:hAnsi="宋体" w:cs="宋体"/>
                <w:kern w:val="0"/>
                <w:sz w:val="24"/>
                <w:lang w:val="en-US" w:eastAsia="zh-CN"/>
              </w:rPr>
              <w:t>1194682</w:t>
            </w:r>
          </w:p>
        </w:tc>
        <w:tc>
          <w:tcPr>
            <w:tcW w:w="1005" w:type="dxa"/>
            <w:vAlign w:val="center"/>
          </w:tcPr>
          <w:p>
            <w:pPr>
              <w:widowControl/>
              <w:jc w:val="center"/>
              <w:rPr>
                <w:rFonts w:ascii="宋体" w:cs="宋体"/>
                <w:kern w:val="0"/>
                <w:sz w:val="24"/>
              </w:rPr>
            </w:pPr>
            <w:r>
              <w:rPr>
                <w:rFonts w:hint="eastAsia" w:ascii="宋体" w:hAnsi="宋体" w:cs="宋体"/>
                <w:kern w:val="0"/>
                <w:sz w:val="24"/>
              </w:rPr>
              <w:t>1000000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黄石港区老干局</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财政拨款收支预算总表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D7D7D7" w:themeFill="background1" w:themeFillShade="D8"/>
            <w:vAlign w:val="center"/>
          </w:tcPr>
          <w:p>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D7D7D7" w:themeFill="background1" w:themeFillShade="D8"/>
            <w:vAlign w:val="center"/>
          </w:tcPr>
          <w:p>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1012" w:type="dxa"/>
            <w:shd w:val="clear" w:color="auto" w:fill="D7D7D7" w:themeFill="background1" w:themeFillShade="D8"/>
            <w:vAlign w:val="center"/>
          </w:tcPr>
          <w:p>
            <w:pPr>
              <w:widowControl/>
              <w:jc w:val="center"/>
            </w:pPr>
            <w:r>
              <w:rPr>
                <w:rFonts w:hint="eastAsia" w:ascii="宋体" w:hAnsi="宋体" w:cs="宋体"/>
                <w:kern w:val="0"/>
                <w:sz w:val="24"/>
              </w:rPr>
              <w:t>预算数</w:t>
            </w:r>
          </w:p>
        </w:tc>
        <w:tc>
          <w:tcPr>
            <w:tcW w:w="2903" w:type="dxa"/>
            <w:shd w:val="clear" w:color="auto" w:fill="D7D7D7" w:themeFill="background1" w:themeFillShade="D8"/>
            <w:vAlign w:val="center"/>
          </w:tcPr>
          <w:p>
            <w:pPr>
              <w:widowControl/>
              <w:jc w:val="center"/>
            </w:pPr>
            <w:r>
              <w:rPr>
                <w:rFonts w:hint="eastAsia" w:ascii="宋体" w:hAnsi="宋体" w:cs="宋体"/>
                <w:kern w:val="0"/>
                <w:sz w:val="24"/>
              </w:rPr>
              <w:t>项目（按功能分类）</w:t>
            </w:r>
          </w:p>
        </w:tc>
        <w:tc>
          <w:tcPr>
            <w:tcW w:w="1537"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2194682 </w:t>
            </w:r>
          </w:p>
        </w:tc>
        <w:tc>
          <w:tcPr>
            <w:tcW w:w="2903" w:type="dxa"/>
            <w:shd w:val="clear" w:color="auto" w:fill="auto"/>
            <w:vAlign w:val="center"/>
          </w:tcPr>
          <w:p>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2194682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pPr>
              <w:widowControl/>
              <w:jc w:val="left"/>
            </w:pPr>
            <w:r>
              <w:rPr>
                <w:rFonts w:hint="eastAsia" w:ascii="宋体" w:hAnsi="宋体" w:cs="宋体"/>
                <w:kern w:val="0"/>
                <w:sz w:val="24"/>
              </w:rPr>
              <w:t>其中：一般公共预算财政拨款</w:t>
            </w:r>
          </w:p>
        </w:tc>
        <w:tc>
          <w:tcPr>
            <w:tcW w:w="101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2194682 </w:t>
            </w:r>
          </w:p>
        </w:tc>
        <w:tc>
          <w:tcPr>
            <w:tcW w:w="2903" w:type="dxa"/>
            <w:vAlign w:val="center"/>
          </w:tcPr>
          <w:p>
            <w:pPr>
              <w:widowControl/>
              <w:jc w:val="left"/>
            </w:pPr>
            <w:r>
              <w:rPr>
                <w:rFonts w:hint="eastAsia" w:ascii="宋体" w:hAnsi="宋体" w:cs="宋体"/>
                <w:kern w:val="0"/>
                <w:sz w:val="24"/>
              </w:rPr>
              <w:t>　公共安全</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教育</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科学技术</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文化体育与传媒</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社会保障和就业</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医疗卫生</w:t>
            </w:r>
          </w:p>
        </w:tc>
        <w:tc>
          <w:tcPr>
            <w:tcW w:w="1537"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节能环保</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城乡社区事务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农林水事务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交通运输</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资源勘探电力信息等事务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商业服务业等事务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国土资源气象等事务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粮油物资管理事务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其他支出</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本年收入合计</w:t>
            </w:r>
          </w:p>
        </w:tc>
        <w:tc>
          <w:tcPr>
            <w:tcW w:w="101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2194682 </w:t>
            </w:r>
          </w:p>
        </w:tc>
        <w:tc>
          <w:tcPr>
            <w:tcW w:w="2903" w:type="dxa"/>
            <w:vAlign w:val="center"/>
          </w:tcPr>
          <w:p>
            <w:pPr>
              <w:widowControl/>
              <w:jc w:val="left"/>
            </w:pPr>
            <w:r>
              <w:rPr>
                <w:rFonts w:hint="eastAsia" w:ascii="宋体" w:hAnsi="宋体" w:cs="宋体"/>
                <w:kern w:val="0"/>
                <w:sz w:val="24"/>
              </w:rPr>
              <w:t>　　本年支出合计</w:t>
            </w:r>
          </w:p>
        </w:tc>
        <w:tc>
          <w:tcPr>
            <w:tcW w:w="1537"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2194682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上年结余（转）</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结转下年</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收入总计</w:t>
            </w:r>
          </w:p>
        </w:tc>
        <w:tc>
          <w:tcPr>
            <w:tcW w:w="101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2194682 </w:t>
            </w:r>
          </w:p>
        </w:tc>
        <w:tc>
          <w:tcPr>
            <w:tcW w:w="2903" w:type="dxa"/>
            <w:vAlign w:val="center"/>
          </w:tcPr>
          <w:p>
            <w:pPr>
              <w:widowControl/>
              <w:jc w:val="left"/>
            </w:pPr>
            <w:r>
              <w:rPr>
                <w:rFonts w:hint="eastAsia" w:ascii="宋体" w:hAnsi="宋体" w:cs="宋体"/>
                <w:kern w:val="0"/>
                <w:sz w:val="24"/>
              </w:rPr>
              <w:t>　　支出总计</w:t>
            </w:r>
          </w:p>
        </w:tc>
        <w:tc>
          <w:tcPr>
            <w:tcW w:w="1537"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2194682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黄石港区老干局</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一般公共预算支出表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2100" w:type="dxa"/>
            <w:shd w:val="clear" w:color="auto" w:fill="D7D7D7" w:themeFill="background1" w:themeFillShade="D8"/>
            <w:vAlign w:val="center"/>
          </w:tcPr>
          <w:p>
            <w:pPr>
              <w:widowControl/>
              <w:jc w:val="center"/>
            </w:pPr>
          </w:p>
        </w:tc>
        <w:tc>
          <w:tcPr>
            <w:tcW w:w="18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830" w:type="dxa"/>
            <w:vMerge w:val="continue"/>
            <w:shd w:val="clear" w:color="auto" w:fill="D7D7D7" w:themeFill="background1" w:themeFillShade="D8"/>
            <w:vAlign w:val="center"/>
          </w:tcPr>
          <w:p>
            <w:pPr>
              <w:jc w:val="center"/>
              <w:rPr>
                <w:rFonts w:ascii="宋体"/>
                <w:sz w:val="24"/>
              </w:rPr>
            </w:pPr>
          </w:p>
        </w:tc>
        <w:tc>
          <w:tcPr>
            <w:tcW w:w="181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1702"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1830" w:type="dxa"/>
            <w:shd w:val="clear" w:color="auto" w:fill="D7D7D7" w:themeFill="background1" w:themeFillShade="D8"/>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2194682 </w:t>
            </w:r>
          </w:p>
        </w:tc>
        <w:tc>
          <w:tcPr>
            <w:tcW w:w="1815" w:type="dxa"/>
            <w:shd w:val="clear" w:color="auto" w:fill="D7D7D7" w:themeFill="background1" w:themeFillShade="D8"/>
            <w:vAlign w:val="center"/>
          </w:tcPr>
          <w:p>
            <w:pPr>
              <w:widowControl/>
              <w:jc w:val="center"/>
              <w:rPr>
                <w:rFonts w:hint="default"/>
                <w:lang w:val="en"/>
              </w:rPr>
            </w:pPr>
            <w:r>
              <w:rPr>
                <w:rFonts w:hint="eastAsia" w:ascii="宋体" w:hAnsi="宋体" w:cs="宋体"/>
                <w:kern w:val="0"/>
                <w:sz w:val="24"/>
                <w:lang w:val="en-US" w:eastAsia="zh-CN"/>
              </w:rPr>
              <w:t>1194682</w:t>
            </w:r>
          </w:p>
        </w:tc>
        <w:tc>
          <w:tcPr>
            <w:tcW w:w="1702" w:type="dxa"/>
            <w:shd w:val="clear" w:color="auto" w:fill="D7D7D7" w:themeFill="background1" w:themeFillShade="D8"/>
            <w:vAlign w:val="center"/>
          </w:tcPr>
          <w:p>
            <w:pPr>
              <w:widowControl/>
              <w:jc w:val="center"/>
            </w:pPr>
            <w:r>
              <w:rPr>
                <w:rFonts w:hint="eastAsia" w:ascii="宋体" w:hAnsi="宋体" w:cs="宋体"/>
                <w:kern w:val="0"/>
                <w:sz w:val="24"/>
              </w:rPr>
              <w:t>1000000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pPr>
              <w:widowControl/>
              <w:jc w:val="center"/>
            </w:pPr>
            <w:r>
              <w:rPr>
                <w:rFonts w:ascii="宋体" w:hAnsi="宋体" w:cs="宋体"/>
                <w:kern w:val="0"/>
                <w:sz w:val="24"/>
              </w:rPr>
              <w:t>201</w:t>
            </w:r>
          </w:p>
        </w:tc>
        <w:tc>
          <w:tcPr>
            <w:tcW w:w="2100" w:type="dxa"/>
            <w:vAlign w:val="center"/>
          </w:tcPr>
          <w:p>
            <w:pPr>
              <w:widowControl/>
              <w:ind w:firstLine="210" w:firstLineChars="100"/>
              <w:jc w:val="left"/>
            </w:pPr>
            <w:r>
              <w:rPr>
                <w:rFonts w:hint="eastAsia"/>
              </w:rPr>
              <w:t>一般公共服务支出</w:t>
            </w:r>
          </w:p>
        </w:tc>
        <w:tc>
          <w:tcPr>
            <w:tcW w:w="1830"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2194682 </w:t>
            </w:r>
          </w:p>
        </w:tc>
        <w:tc>
          <w:tcPr>
            <w:tcW w:w="1815" w:type="dxa"/>
            <w:vAlign w:val="center"/>
          </w:tcPr>
          <w:p>
            <w:pPr>
              <w:widowControl/>
              <w:jc w:val="center"/>
              <w:rPr>
                <w:rFonts w:hint="default"/>
                <w:lang w:val="en"/>
              </w:rPr>
            </w:pPr>
            <w:r>
              <w:rPr>
                <w:rFonts w:hint="eastAsia" w:ascii="宋体" w:hAnsi="宋体" w:cs="宋体"/>
                <w:kern w:val="0"/>
                <w:sz w:val="24"/>
                <w:lang w:val="en-US" w:eastAsia="zh-CN"/>
              </w:rPr>
              <w:t>1194682</w:t>
            </w:r>
          </w:p>
        </w:tc>
        <w:tc>
          <w:tcPr>
            <w:tcW w:w="1702" w:type="dxa"/>
            <w:vAlign w:val="center"/>
          </w:tcPr>
          <w:p>
            <w:pPr>
              <w:widowControl/>
              <w:jc w:val="center"/>
              <w:rPr>
                <w:rFonts w:ascii="宋体" w:cs="宋体"/>
                <w:kern w:val="0"/>
                <w:sz w:val="24"/>
              </w:rPr>
            </w:pPr>
            <w:r>
              <w:rPr>
                <w:rFonts w:hint="eastAsia" w:ascii="宋体" w:hAnsi="宋体" w:cs="宋体"/>
                <w:kern w:val="0"/>
                <w:sz w:val="24"/>
              </w:rPr>
              <w:t>1000000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pPr>
              <w:widowControl/>
              <w:jc w:val="center"/>
            </w:pPr>
            <w:r>
              <w:rPr>
                <w:rFonts w:hint="eastAsia" w:ascii="宋体" w:hAnsi="宋体" w:cs="宋体"/>
                <w:kern w:val="0"/>
                <w:sz w:val="24"/>
              </w:rPr>
              <w:t>20131</w:t>
            </w:r>
          </w:p>
        </w:tc>
        <w:tc>
          <w:tcPr>
            <w:tcW w:w="2100" w:type="dxa"/>
            <w:vAlign w:val="center"/>
          </w:tcPr>
          <w:p>
            <w:pPr>
              <w:widowControl/>
              <w:ind w:firstLine="480" w:firstLineChars="200"/>
              <w:jc w:val="left"/>
            </w:pPr>
            <w:r>
              <w:rPr>
                <w:rFonts w:hint="eastAsia" w:ascii="宋体" w:hAnsi="宋体" w:cs="宋体"/>
                <w:kern w:val="0"/>
                <w:sz w:val="24"/>
              </w:rPr>
              <w:t>党委办公厅（室）及相关机构事务</w:t>
            </w:r>
          </w:p>
        </w:tc>
        <w:tc>
          <w:tcPr>
            <w:tcW w:w="1830"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2194682 </w:t>
            </w:r>
          </w:p>
        </w:tc>
        <w:tc>
          <w:tcPr>
            <w:tcW w:w="1815" w:type="dxa"/>
            <w:vAlign w:val="center"/>
          </w:tcPr>
          <w:p>
            <w:pPr>
              <w:widowControl/>
              <w:jc w:val="center"/>
              <w:rPr>
                <w:rFonts w:hint="default"/>
                <w:lang w:val="en"/>
              </w:rPr>
            </w:pPr>
            <w:r>
              <w:rPr>
                <w:rFonts w:hint="eastAsia" w:ascii="宋体" w:hAnsi="宋体" w:cs="宋体"/>
                <w:kern w:val="0"/>
                <w:sz w:val="24"/>
                <w:lang w:val="en-US" w:eastAsia="zh-CN"/>
              </w:rPr>
              <w:t>1194682</w:t>
            </w:r>
          </w:p>
        </w:tc>
        <w:tc>
          <w:tcPr>
            <w:tcW w:w="1702" w:type="dxa"/>
            <w:vAlign w:val="center"/>
          </w:tcPr>
          <w:p>
            <w:pPr>
              <w:widowControl/>
              <w:jc w:val="center"/>
            </w:pPr>
            <w:r>
              <w:rPr>
                <w:rFonts w:hint="eastAsia" w:ascii="宋体" w:hAnsi="宋体" w:cs="宋体"/>
                <w:kern w:val="0"/>
                <w:sz w:val="24"/>
              </w:rPr>
              <w:t>1000000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pPr>
              <w:widowControl/>
              <w:jc w:val="center"/>
            </w:pPr>
            <w:r>
              <w:rPr>
                <w:rFonts w:ascii="宋体" w:hAnsi="宋体" w:cs="宋体"/>
                <w:kern w:val="0"/>
                <w:sz w:val="24"/>
              </w:rPr>
              <w:t>201</w:t>
            </w:r>
            <w:r>
              <w:rPr>
                <w:rFonts w:hint="eastAsia" w:ascii="宋体" w:hAnsi="宋体" w:cs="宋体"/>
                <w:kern w:val="0"/>
                <w:sz w:val="24"/>
              </w:rPr>
              <w:t>3101</w:t>
            </w:r>
          </w:p>
        </w:tc>
        <w:tc>
          <w:tcPr>
            <w:tcW w:w="2100" w:type="dxa"/>
            <w:vAlign w:val="center"/>
          </w:tcPr>
          <w:p>
            <w:pPr>
              <w:widowControl/>
              <w:jc w:val="left"/>
            </w:pPr>
            <w:r>
              <w:rPr>
                <w:rFonts w:hint="eastAsia" w:ascii="宋体" w:hAnsi="宋体" w:cs="宋体"/>
                <w:kern w:val="0"/>
                <w:sz w:val="24"/>
              </w:rPr>
              <w:t>　　行政运行</w:t>
            </w:r>
          </w:p>
        </w:tc>
        <w:tc>
          <w:tcPr>
            <w:tcW w:w="1830" w:type="dxa"/>
            <w:vAlign w:val="center"/>
          </w:tcPr>
          <w:p>
            <w:pPr>
              <w:widowControl/>
              <w:jc w:val="center"/>
              <w:rPr>
                <w:rFonts w:hint="eastAsia" w:ascii="宋体" w:hAnsi="宋体" w:eastAsia="宋体" w:cs="宋体"/>
                <w:kern w:val="0"/>
                <w:sz w:val="24"/>
                <w:lang w:val="en" w:eastAsia="zh-CN"/>
              </w:rPr>
            </w:pPr>
            <w:r>
              <w:rPr>
                <w:rFonts w:hint="eastAsia" w:ascii="宋体" w:hAnsi="宋体" w:cs="宋体"/>
                <w:kern w:val="0"/>
                <w:sz w:val="24"/>
                <w:lang w:val="en" w:eastAsia="zh-CN"/>
              </w:rPr>
              <w:t xml:space="preserve">2194682 </w:t>
            </w:r>
          </w:p>
        </w:tc>
        <w:tc>
          <w:tcPr>
            <w:tcW w:w="1815" w:type="dxa"/>
            <w:vAlign w:val="center"/>
          </w:tcPr>
          <w:p>
            <w:pPr>
              <w:widowControl/>
              <w:jc w:val="center"/>
              <w:rPr>
                <w:rFonts w:hint="default" w:ascii="宋体" w:cs="宋体"/>
                <w:kern w:val="0"/>
                <w:sz w:val="24"/>
                <w:lang w:val="en"/>
              </w:rPr>
            </w:pPr>
            <w:r>
              <w:rPr>
                <w:rFonts w:hint="eastAsia" w:ascii="宋体" w:hAnsi="宋体" w:cs="宋体"/>
                <w:kern w:val="0"/>
                <w:sz w:val="24"/>
                <w:lang w:val="en-US" w:eastAsia="zh-CN"/>
              </w:rPr>
              <w:t>1194682</w:t>
            </w:r>
          </w:p>
        </w:tc>
        <w:tc>
          <w:tcPr>
            <w:tcW w:w="1702" w:type="dxa"/>
            <w:vAlign w:val="center"/>
          </w:tcPr>
          <w:p>
            <w:pPr>
              <w:widowControl/>
              <w:jc w:val="center"/>
              <w:rPr>
                <w:rFonts w:ascii="宋体" w:cs="宋体"/>
                <w:kern w:val="0"/>
                <w:sz w:val="24"/>
              </w:rPr>
            </w:pPr>
            <w:r>
              <w:rPr>
                <w:rFonts w:hint="eastAsia" w:ascii="宋体" w:hAnsi="宋体" w:cs="宋体"/>
                <w:kern w:val="0"/>
                <w:sz w:val="24"/>
              </w:rPr>
              <w:t>1000000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98"/>
        <w:gridCol w:w="3625"/>
        <w:gridCol w:w="1395"/>
        <w:gridCol w:w="1260"/>
        <w:gridCol w:w="15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ind w:firstLine="480"/>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黄石港区老干局</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一般公共预算基本支出表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823" w:type="dxa"/>
            <w:gridSpan w:val="2"/>
            <w:shd w:val="clear" w:color="auto" w:fill="D7D7D7" w:themeFill="background1" w:themeFillShade="D8"/>
            <w:vAlign w:val="center"/>
          </w:tcPr>
          <w:p>
            <w:pPr>
              <w:widowControl/>
              <w:jc w:val="center"/>
            </w:pPr>
            <w:r>
              <w:rPr>
                <w:rFonts w:hint="eastAsia" w:ascii="宋体" w:hAnsi="宋体" w:cs="宋体"/>
                <w:kern w:val="0"/>
                <w:sz w:val="24"/>
              </w:rPr>
              <w:t>经济分类科目</w:t>
            </w:r>
          </w:p>
        </w:tc>
        <w:tc>
          <w:tcPr>
            <w:tcW w:w="1395" w:type="dxa"/>
            <w:vMerge w:val="restart"/>
            <w:shd w:val="clear" w:color="auto" w:fill="D7D7D7" w:themeFill="background1" w:themeFillShade="D8"/>
            <w:vAlign w:val="center"/>
          </w:tcPr>
          <w:p>
            <w:pPr>
              <w:widowControl/>
              <w:jc w:val="center"/>
            </w:pPr>
            <w:r>
              <w:rPr>
                <w:rFonts w:hint="eastAsia" w:ascii="宋体" w:hAnsi="宋体" w:cs="宋体"/>
                <w:kern w:val="0"/>
                <w:sz w:val="24"/>
              </w:rPr>
              <w:t>预算数</w:t>
            </w:r>
          </w:p>
        </w:tc>
        <w:tc>
          <w:tcPr>
            <w:tcW w:w="2782"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198"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3625"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395" w:type="dxa"/>
            <w:vMerge w:val="continue"/>
            <w:shd w:val="clear" w:color="auto" w:fill="D7D7D7" w:themeFill="background1" w:themeFillShade="D8"/>
            <w:vAlign w:val="center"/>
          </w:tcPr>
          <w:p>
            <w:pPr>
              <w:jc w:val="center"/>
              <w:rPr>
                <w:rFonts w:ascii="宋体"/>
                <w:sz w:val="24"/>
              </w:rPr>
            </w:pPr>
          </w:p>
        </w:tc>
        <w:tc>
          <w:tcPr>
            <w:tcW w:w="1260" w:type="dxa"/>
            <w:shd w:val="clear" w:color="auto" w:fill="D7D7D7" w:themeFill="background1" w:themeFillShade="D8"/>
            <w:vAlign w:val="center"/>
          </w:tcPr>
          <w:p>
            <w:pPr>
              <w:widowControl/>
              <w:jc w:val="center"/>
            </w:pPr>
            <w:r>
              <w:rPr>
                <w:rFonts w:hint="eastAsia" w:ascii="宋体" w:hAnsi="宋体" w:cs="宋体"/>
                <w:kern w:val="0"/>
                <w:sz w:val="24"/>
              </w:rPr>
              <w:t>人员经费</w:t>
            </w:r>
          </w:p>
        </w:tc>
        <w:tc>
          <w:tcPr>
            <w:tcW w:w="1522" w:type="dxa"/>
            <w:shd w:val="clear" w:color="auto" w:fill="D7D7D7" w:themeFill="background1" w:themeFillShade="D8"/>
            <w:vAlign w:val="center"/>
          </w:tcPr>
          <w:p>
            <w:pPr>
              <w:widowControl/>
              <w:jc w:val="center"/>
            </w:pPr>
            <w:r>
              <w:rPr>
                <w:rFonts w:hint="eastAsia" w:ascii="宋体" w:hAnsi="宋体" w:cs="宋体"/>
                <w:kern w:val="0"/>
                <w:sz w:val="24"/>
              </w:rPr>
              <w:t>日常公用经费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198" w:type="dxa"/>
            <w:shd w:val="clear" w:color="auto" w:fill="D7D7D7" w:themeFill="background1" w:themeFillShade="D8"/>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3625" w:type="dxa"/>
            <w:shd w:val="clear" w:color="auto" w:fill="D7D7D7" w:themeFill="background1" w:themeFillShade="D8"/>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合计</w:t>
            </w:r>
          </w:p>
        </w:tc>
        <w:tc>
          <w:tcPr>
            <w:tcW w:w="1395" w:type="dxa"/>
            <w:shd w:val="clear" w:color="auto" w:fill="D7D7D7" w:themeFill="background1" w:themeFillShade="D8"/>
            <w:vAlign w:val="center"/>
          </w:tcPr>
          <w:p>
            <w:pPr>
              <w:jc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1194682</w:t>
            </w:r>
          </w:p>
        </w:tc>
        <w:tc>
          <w:tcPr>
            <w:tcW w:w="1260" w:type="dxa"/>
            <w:shd w:val="clear" w:color="auto" w:fill="D7D7D7" w:themeFill="background1" w:themeFillShade="D8"/>
            <w:vAlign w:val="center"/>
          </w:tcPr>
          <w:p>
            <w:pPr>
              <w:jc w:val="center"/>
              <w:rPr>
                <w:rFonts w:hint="default" w:cs="Calibri" w:asciiTheme="minorEastAsia" w:hAnsiTheme="minorEastAsia" w:eastAsiaTheme="minorEastAsia"/>
                <w:b/>
                <w:bCs/>
                <w:color w:val="000000"/>
                <w:sz w:val="24"/>
                <w:lang w:val="en-US" w:eastAsia="zh-CN"/>
              </w:rPr>
            </w:pPr>
            <w:r>
              <w:rPr>
                <w:rFonts w:hint="eastAsia" w:cs="Calibri" w:asciiTheme="minorEastAsia" w:hAnsiTheme="minorEastAsia" w:eastAsiaTheme="minorEastAsia"/>
                <w:b/>
                <w:bCs/>
                <w:color w:val="000000"/>
                <w:sz w:val="24"/>
                <w:lang w:val="en-US" w:eastAsia="zh-CN"/>
              </w:rPr>
              <w:t>1093112</w:t>
            </w:r>
          </w:p>
        </w:tc>
        <w:tc>
          <w:tcPr>
            <w:tcW w:w="1522" w:type="dxa"/>
            <w:shd w:val="clear" w:color="auto" w:fill="D7D7D7" w:themeFill="background1" w:themeFillShade="D8"/>
            <w:vAlign w:val="center"/>
          </w:tcPr>
          <w:p>
            <w:pPr>
              <w:jc w:val="center"/>
              <w:rPr>
                <w:rFonts w:hint="default" w:cs="Calibri" w:asciiTheme="minorEastAsia" w:hAnsiTheme="minorEastAsia" w:eastAsiaTheme="minorEastAsia"/>
                <w:b/>
                <w:bCs/>
                <w:color w:val="000000"/>
                <w:sz w:val="24"/>
                <w:lang w:val="en-US" w:eastAsia="zh-CN"/>
              </w:rPr>
            </w:pPr>
            <w:r>
              <w:rPr>
                <w:rFonts w:hint="eastAsia" w:cs="Calibri" w:asciiTheme="minorEastAsia" w:hAnsiTheme="minorEastAsia" w:eastAsiaTheme="minorEastAsia"/>
                <w:b/>
                <w:bCs/>
                <w:color w:val="000000"/>
                <w:sz w:val="24"/>
                <w:lang w:val="en-US" w:eastAsia="zh-CN"/>
              </w:rPr>
              <w:t>84200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198" w:type="dxa"/>
            <w:vAlign w:val="center"/>
          </w:tcPr>
          <w:p>
            <w:pPr>
              <w:jc w:val="center"/>
              <w:rPr>
                <w:rFonts w:cs="宋体" w:asciiTheme="minorEastAsia" w:hAnsiTheme="minorEastAsia" w:eastAsiaTheme="minorEastAsia"/>
                <w:b/>
                <w:bCs/>
                <w:color w:val="000000"/>
                <w:sz w:val="24"/>
              </w:rPr>
            </w:pPr>
            <w:r>
              <w:rPr>
                <w:rFonts w:asciiTheme="minorEastAsia" w:hAnsiTheme="minorEastAsia" w:eastAsiaTheme="minorEastAsia"/>
                <w:b/>
                <w:bCs/>
                <w:color w:val="000000"/>
                <w:sz w:val="24"/>
              </w:rPr>
              <w:t>301</w:t>
            </w:r>
          </w:p>
        </w:tc>
        <w:tc>
          <w:tcPr>
            <w:tcW w:w="3625" w:type="dxa"/>
            <w:vAlign w:val="center"/>
          </w:tcPr>
          <w:p>
            <w:pPr>
              <w:ind w:firstLine="241" w:firstLineChars="100"/>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工资福利支出</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237131 </w:t>
            </w:r>
          </w:p>
        </w:tc>
        <w:tc>
          <w:tcPr>
            <w:tcW w:w="12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iCs w:val="0"/>
                <w:color w:val="000000"/>
                <w:kern w:val="0"/>
                <w:sz w:val="24"/>
                <w:szCs w:val="24"/>
                <w:u w:val="none"/>
                <w:lang w:val="en-US" w:eastAsia="zh-CN" w:bidi="ar"/>
              </w:rPr>
              <w:t xml:space="preserve">237131 </w:t>
            </w: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30101</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基本工资</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76116 </w:t>
            </w:r>
          </w:p>
        </w:tc>
        <w:tc>
          <w:tcPr>
            <w:tcW w:w="12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76116 </w:t>
            </w: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30102</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津贴补贴</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22740 </w:t>
            </w:r>
          </w:p>
        </w:tc>
        <w:tc>
          <w:tcPr>
            <w:tcW w:w="12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22740 </w:t>
            </w: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30103</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奖金</w:t>
            </w:r>
          </w:p>
        </w:tc>
        <w:tc>
          <w:tcPr>
            <w:tcW w:w="1395"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
              </w:rPr>
            </w:pPr>
            <w:r>
              <w:rPr>
                <w:rFonts w:hint="eastAsia" w:ascii="宋体" w:hAnsi="宋体" w:eastAsia="宋体" w:cs="宋体"/>
                <w:i w:val="0"/>
                <w:color w:val="000000"/>
                <w:kern w:val="0"/>
                <w:sz w:val="24"/>
                <w:szCs w:val="24"/>
                <w:u w:val="none"/>
                <w:lang w:val="en-US" w:eastAsia="zh-CN" w:bidi="ar"/>
              </w:rPr>
              <w:t xml:space="preserve">94712 </w:t>
            </w:r>
          </w:p>
        </w:tc>
        <w:tc>
          <w:tcPr>
            <w:tcW w:w="1260"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 w:eastAsia="zh-CN" w:bidi="ar-SA"/>
              </w:rPr>
            </w:pPr>
            <w:r>
              <w:rPr>
                <w:rFonts w:hint="eastAsia" w:ascii="宋体" w:hAnsi="宋体" w:eastAsia="宋体" w:cs="宋体"/>
                <w:i w:val="0"/>
                <w:color w:val="000000"/>
                <w:kern w:val="0"/>
                <w:sz w:val="24"/>
                <w:szCs w:val="24"/>
                <w:u w:val="none"/>
                <w:lang w:val="en-US" w:eastAsia="zh-CN" w:bidi="ar"/>
              </w:rPr>
              <w:t xml:space="preserve">94712 </w:t>
            </w: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30107</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绩效工资</w:t>
            </w:r>
          </w:p>
        </w:tc>
        <w:tc>
          <w:tcPr>
            <w:tcW w:w="1395"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45900 </w:t>
            </w:r>
          </w:p>
        </w:tc>
        <w:tc>
          <w:tcPr>
            <w:tcW w:w="1260" w:type="dxa"/>
            <w:vAlign w:val="center"/>
          </w:tcPr>
          <w:p>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45900 </w:t>
            </w: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30108</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机关事业单位基本养老保险缴费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34741 </w:t>
            </w:r>
          </w:p>
        </w:tc>
        <w:tc>
          <w:tcPr>
            <w:tcW w:w="12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34741 </w:t>
            </w: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30109</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职业年金缴费</w:t>
            </w:r>
          </w:p>
        </w:tc>
        <w:tc>
          <w:tcPr>
            <w:tcW w:w="1395" w:type="dxa"/>
            <w:vAlign w:val="center"/>
          </w:tcPr>
          <w:p>
            <w:pPr>
              <w:jc w:val="center"/>
              <w:rPr>
                <w:rFonts w:cs="宋体" w:asciiTheme="minorEastAsia" w:hAnsiTheme="minorEastAsia" w:eastAsiaTheme="minorEastAsia"/>
                <w:color w:val="000000"/>
                <w:sz w:val="24"/>
              </w:rPr>
            </w:pPr>
          </w:p>
        </w:tc>
        <w:tc>
          <w:tcPr>
            <w:tcW w:w="1260"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30111</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公务员医疗补助缴费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18938 </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18938 </w:t>
            </w: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30112</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其他社会保障缴费</w:t>
            </w:r>
          </w:p>
        </w:tc>
        <w:tc>
          <w:tcPr>
            <w:tcW w:w="1395" w:type="dxa"/>
            <w:vAlign w:val="center"/>
          </w:tcPr>
          <w:p>
            <w:pPr>
              <w:jc w:val="center"/>
              <w:rPr>
                <w:rFonts w:cs="宋体" w:asciiTheme="minorEastAsia" w:hAnsiTheme="minorEastAsia" w:eastAsiaTheme="minorEastAsia"/>
                <w:color w:val="000000"/>
                <w:sz w:val="24"/>
              </w:rPr>
            </w:pP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30113</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住房公积金</w:t>
            </w:r>
          </w:p>
        </w:tc>
        <w:tc>
          <w:tcPr>
            <w:tcW w:w="1395"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17371 </w:t>
            </w:r>
          </w:p>
        </w:tc>
        <w:tc>
          <w:tcPr>
            <w:tcW w:w="1260"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
              </w:rPr>
            </w:pPr>
            <w:r>
              <w:rPr>
                <w:rFonts w:hint="eastAsia" w:ascii="宋体" w:hAnsi="宋体" w:eastAsia="宋体" w:cs="宋体"/>
                <w:i w:val="0"/>
                <w:color w:val="000000"/>
                <w:kern w:val="0"/>
                <w:sz w:val="24"/>
                <w:szCs w:val="24"/>
                <w:u w:val="none"/>
                <w:lang w:val="en-US" w:eastAsia="zh-CN" w:bidi="ar"/>
              </w:rPr>
              <w:t xml:space="preserve">17371 </w:t>
            </w: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30199</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其他工资福利支出</w:t>
            </w:r>
          </w:p>
        </w:tc>
        <w:tc>
          <w:tcPr>
            <w:tcW w:w="1395" w:type="dxa"/>
            <w:vAlign w:val="center"/>
          </w:tcPr>
          <w:p>
            <w:pPr>
              <w:jc w:val="center"/>
              <w:rPr>
                <w:rFonts w:cs="宋体" w:asciiTheme="minorEastAsia" w:hAnsiTheme="minorEastAsia" w:eastAsiaTheme="minorEastAsia"/>
                <w:color w:val="000000"/>
                <w:sz w:val="24"/>
              </w:rPr>
            </w:pP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b/>
                <w:bCs/>
                <w:color w:val="000000"/>
                <w:sz w:val="24"/>
              </w:rPr>
            </w:pPr>
            <w:r>
              <w:rPr>
                <w:rFonts w:asciiTheme="minorEastAsia" w:hAnsiTheme="minorEastAsia" w:eastAsiaTheme="minorEastAsia"/>
                <w:b/>
                <w:bCs/>
                <w:color w:val="000000"/>
                <w:sz w:val="24"/>
              </w:rPr>
              <w:t>302</w:t>
            </w:r>
          </w:p>
        </w:tc>
        <w:tc>
          <w:tcPr>
            <w:tcW w:w="3625" w:type="dxa"/>
            <w:vAlign w:val="center"/>
          </w:tcPr>
          <w:p>
            <w:pPr>
              <w:ind w:firstLine="241" w:firstLineChars="100"/>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商品和服务支出</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84200 </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84200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30201</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办公费</w:t>
            </w:r>
          </w:p>
        </w:tc>
        <w:tc>
          <w:tcPr>
            <w:tcW w:w="1395"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1000 </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 w:eastAsia="zh-CN" w:bidi="ar-SA"/>
              </w:rPr>
            </w:pPr>
            <w:r>
              <w:rPr>
                <w:rFonts w:hint="eastAsia" w:ascii="宋体" w:hAnsi="宋体" w:eastAsia="宋体" w:cs="宋体"/>
                <w:i w:val="0"/>
                <w:color w:val="000000"/>
                <w:kern w:val="0"/>
                <w:sz w:val="24"/>
                <w:szCs w:val="24"/>
                <w:u w:val="none"/>
                <w:lang w:val="en-US" w:eastAsia="zh-CN" w:bidi="ar"/>
              </w:rPr>
              <w:t xml:space="preserve">1000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30202</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印刷费</w:t>
            </w:r>
          </w:p>
        </w:tc>
        <w:tc>
          <w:tcPr>
            <w:tcW w:w="1395"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1400 </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1400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30205</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水费</w:t>
            </w:r>
          </w:p>
        </w:tc>
        <w:tc>
          <w:tcPr>
            <w:tcW w:w="1395"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100 </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 w:eastAsia="zh-CN" w:bidi="ar-SA"/>
              </w:rPr>
            </w:pPr>
            <w:r>
              <w:rPr>
                <w:rFonts w:hint="eastAsia" w:ascii="宋体" w:hAnsi="宋体" w:eastAsia="宋体" w:cs="宋体"/>
                <w:i w:val="0"/>
                <w:color w:val="000000"/>
                <w:kern w:val="0"/>
                <w:sz w:val="24"/>
                <w:szCs w:val="24"/>
                <w:u w:val="none"/>
                <w:lang w:val="en-US" w:eastAsia="zh-CN" w:bidi="ar"/>
              </w:rPr>
              <w:t xml:space="preserve">100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30206</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电费</w:t>
            </w:r>
          </w:p>
        </w:tc>
        <w:tc>
          <w:tcPr>
            <w:tcW w:w="1395"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2040 </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 w:eastAsia="zh-CN" w:bidi="ar-SA"/>
              </w:rPr>
            </w:pPr>
            <w:r>
              <w:rPr>
                <w:rFonts w:hint="eastAsia" w:ascii="宋体" w:hAnsi="宋体" w:eastAsia="宋体" w:cs="宋体"/>
                <w:i w:val="0"/>
                <w:color w:val="000000"/>
                <w:kern w:val="0"/>
                <w:sz w:val="24"/>
                <w:szCs w:val="24"/>
                <w:u w:val="none"/>
                <w:lang w:val="en-US" w:eastAsia="zh-CN" w:bidi="ar"/>
              </w:rPr>
              <w:t xml:space="preserve">2040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30207</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邮电费</w:t>
            </w:r>
          </w:p>
        </w:tc>
        <w:tc>
          <w:tcPr>
            <w:tcW w:w="1395"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1880 </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 w:eastAsia="zh-CN" w:bidi="ar-SA"/>
              </w:rPr>
            </w:pPr>
            <w:r>
              <w:rPr>
                <w:rFonts w:hint="eastAsia" w:ascii="宋体" w:hAnsi="宋体" w:eastAsia="宋体" w:cs="宋体"/>
                <w:i w:val="0"/>
                <w:color w:val="000000"/>
                <w:kern w:val="0"/>
                <w:sz w:val="24"/>
                <w:szCs w:val="24"/>
                <w:u w:val="none"/>
                <w:lang w:val="en-US" w:eastAsia="zh-CN" w:bidi="ar"/>
              </w:rPr>
              <w:t xml:space="preserve">1880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30209</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物业管理费</w:t>
            </w:r>
          </w:p>
        </w:tc>
        <w:tc>
          <w:tcPr>
            <w:tcW w:w="1395" w:type="dxa"/>
            <w:vAlign w:val="center"/>
          </w:tcPr>
          <w:p>
            <w:pPr>
              <w:jc w:val="center"/>
              <w:rPr>
                <w:rFonts w:hint="eastAsia" w:cs="宋体" w:asciiTheme="minorEastAsia" w:hAnsiTheme="minorEastAsia" w:eastAsiaTheme="minorEastAsia"/>
                <w:color w:val="000000"/>
                <w:sz w:val="24"/>
                <w:lang w:val="en-US" w:eastAsia="zh-CN"/>
              </w:rPr>
            </w:pP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jc w:val="center"/>
              <w:rPr>
                <w:rFonts w:hint="default" w:cs="宋体" w:asciiTheme="minorEastAsia" w:hAnsiTheme="minorEastAsia" w:eastAsiaTheme="minorEastAsia"/>
                <w:color w:val="000000"/>
                <w:kern w:val="2"/>
                <w:sz w:val="24"/>
                <w:szCs w:val="24"/>
                <w:lang w:val="en"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30211</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差旅费</w:t>
            </w:r>
          </w:p>
        </w:tc>
        <w:tc>
          <w:tcPr>
            <w:tcW w:w="1395" w:type="dxa"/>
            <w:vAlign w:val="center"/>
          </w:tcPr>
          <w:p>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2000</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jc w:val="center"/>
              <w:rPr>
                <w:rFonts w:hint="default" w:cs="宋体" w:asciiTheme="minorEastAsia" w:hAnsiTheme="minorEastAsia" w:eastAsiaTheme="minorEastAsia"/>
                <w:color w:val="000000"/>
                <w:kern w:val="2"/>
                <w:sz w:val="24"/>
                <w:szCs w:val="24"/>
                <w:lang w:val="en" w:eastAsia="zh-CN" w:bidi="ar-SA"/>
              </w:rPr>
            </w:pPr>
            <w:r>
              <w:rPr>
                <w:rFonts w:hint="eastAsia" w:cs="宋体" w:asciiTheme="minorEastAsia" w:hAnsiTheme="minorEastAsia" w:eastAsiaTheme="minorEastAsia"/>
                <w:color w:val="000000"/>
                <w:sz w:val="24"/>
                <w:lang w:val="en-US" w:eastAsia="zh-CN"/>
              </w:rPr>
              <w:t>2000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30213</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维修（护）费</w:t>
            </w:r>
          </w:p>
        </w:tc>
        <w:tc>
          <w:tcPr>
            <w:tcW w:w="1395" w:type="dxa"/>
            <w:vAlign w:val="center"/>
          </w:tcPr>
          <w:p>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200</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jc w:val="center"/>
              <w:rPr>
                <w:rFonts w:hint="default" w:cs="宋体" w:asciiTheme="minorEastAsia" w:hAnsiTheme="minorEastAsia" w:eastAsiaTheme="minorEastAsia"/>
                <w:color w:val="000000"/>
                <w:kern w:val="2"/>
                <w:sz w:val="24"/>
                <w:szCs w:val="24"/>
                <w:lang w:val="en" w:eastAsia="zh-CN" w:bidi="ar-SA"/>
              </w:rPr>
            </w:pPr>
            <w:r>
              <w:rPr>
                <w:rFonts w:hint="eastAsia" w:cs="宋体" w:asciiTheme="minorEastAsia" w:hAnsiTheme="minorEastAsia" w:eastAsiaTheme="minorEastAsia"/>
                <w:color w:val="000000"/>
                <w:sz w:val="24"/>
                <w:lang w:val="en-US" w:eastAsia="zh-CN"/>
              </w:rPr>
              <w:t>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30215</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会议费</w:t>
            </w:r>
          </w:p>
        </w:tc>
        <w:tc>
          <w:tcPr>
            <w:tcW w:w="1395" w:type="dxa"/>
            <w:vAlign w:val="center"/>
          </w:tcPr>
          <w:p>
            <w:pPr>
              <w:jc w:val="center"/>
              <w:rPr>
                <w:rFonts w:cs="宋体" w:asciiTheme="minorEastAsia" w:hAnsiTheme="minorEastAsia" w:eastAsiaTheme="minorEastAsia"/>
                <w:color w:val="000000"/>
                <w:sz w:val="24"/>
              </w:rPr>
            </w:pP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jc w:val="center"/>
              <w:rPr>
                <w:rFonts w:cs="宋体" w:asciiTheme="minorEastAsia" w:hAnsiTheme="minorEastAsia" w:eastAsiaTheme="minorEastAsia"/>
                <w:color w:val="000000"/>
                <w:kern w:val="2"/>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30216</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培训费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2171 </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2171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30217</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公务接待费</w:t>
            </w:r>
          </w:p>
        </w:tc>
        <w:tc>
          <w:tcPr>
            <w:tcW w:w="1395"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7500 </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7500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30228</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工会经费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4789 </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4789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30229</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福利费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3619 </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3619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30231</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公务用车运行维护费</w:t>
            </w:r>
          </w:p>
        </w:tc>
        <w:tc>
          <w:tcPr>
            <w:tcW w:w="1395" w:type="dxa"/>
            <w:vAlign w:val="center"/>
          </w:tcPr>
          <w:p>
            <w:pPr>
              <w:jc w:val="center"/>
              <w:rPr>
                <w:rFonts w:cs="宋体" w:asciiTheme="minorEastAsia" w:hAnsiTheme="minorEastAsia" w:eastAsiaTheme="minorEastAsia"/>
                <w:color w:val="000000"/>
                <w:sz w:val="24"/>
              </w:rPr>
            </w:pP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30239</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其他交通费</w:t>
            </w:r>
          </w:p>
        </w:tc>
        <w:tc>
          <w:tcPr>
            <w:tcW w:w="1395" w:type="dxa"/>
            <w:vAlign w:val="center"/>
          </w:tcPr>
          <w:p>
            <w:pPr>
              <w:jc w:val="center"/>
              <w:rPr>
                <w:rFonts w:hint="eastAsia" w:cs="宋体" w:asciiTheme="minorEastAsia" w:hAnsiTheme="minorEastAsia" w:eastAsiaTheme="minorEastAsia"/>
                <w:color w:val="000000"/>
                <w:sz w:val="24"/>
                <w:lang w:val="en-US" w:eastAsia="zh-CN"/>
              </w:rPr>
            </w:pP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jc w:val="center"/>
              <w:rPr>
                <w:rFonts w:hint="default" w:cs="宋体" w:asciiTheme="minorEastAsia" w:hAnsiTheme="minorEastAsia" w:eastAsiaTheme="minorEastAsia"/>
                <w:color w:val="000000"/>
                <w:sz w:val="24"/>
                <w:lang w:val="e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30299</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其他商品和服务支出</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57500 </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57500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b/>
                <w:bCs/>
                <w:color w:val="000000"/>
                <w:sz w:val="24"/>
              </w:rPr>
            </w:pPr>
            <w:r>
              <w:rPr>
                <w:rFonts w:asciiTheme="minorEastAsia" w:hAnsiTheme="minorEastAsia" w:eastAsiaTheme="minorEastAsia"/>
                <w:b/>
                <w:bCs/>
                <w:color w:val="000000"/>
                <w:sz w:val="24"/>
              </w:rPr>
              <w:t>303</w:t>
            </w:r>
          </w:p>
        </w:tc>
        <w:tc>
          <w:tcPr>
            <w:tcW w:w="3625" w:type="dxa"/>
            <w:vAlign w:val="center"/>
          </w:tcPr>
          <w:p>
            <w:pPr>
              <w:ind w:firstLine="241" w:firstLineChars="100"/>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对个人和家庭补助</w:t>
            </w:r>
          </w:p>
        </w:tc>
        <w:tc>
          <w:tcPr>
            <w:tcW w:w="1395" w:type="dxa"/>
            <w:vAlign w:val="center"/>
          </w:tcPr>
          <w:p>
            <w:pPr>
              <w:keepNext w:val="0"/>
              <w:keepLines w:val="0"/>
              <w:widowControl/>
              <w:suppressLineNumbers w:val="0"/>
              <w:jc w:val="center"/>
              <w:textAlignment w:val="center"/>
              <w:rPr>
                <w:rFonts w:hint="default" w:cs="宋体" w:asciiTheme="minorEastAsia" w:hAnsiTheme="minorEastAsia" w:eastAsiaTheme="minorEastAsia"/>
                <w:b/>
                <w:bCs/>
                <w:color w:val="000000"/>
                <w:sz w:val="24"/>
                <w:lang w:val="en-US" w:eastAsia="zh-CN"/>
              </w:rPr>
            </w:pPr>
            <w:r>
              <w:rPr>
                <w:rFonts w:hint="eastAsia" w:ascii="宋体" w:hAnsi="宋体" w:cs="宋体"/>
                <w:b/>
                <w:bCs/>
                <w:i w:val="0"/>
                <w:color w:val="000000"/>
                <w:kern w:val="0"/>
                <w:sz w:val="24"/>
                <w:szCs w:val="24"/>
                <w:u w:val="none"/>
                <w:lang w:val="en-US" w:eastAsia="zh-CN" w:bidi="ar"/>
              </w:rPr>
              <w:t>799964</w:t>
            </w:r>
          </w:p>
        </w:tc>
        <w:tc>
          <w:tcPr>
            <w:tcW w:w="1260" w:type="dxa"/>
            <w:vAlign w:val="center"/>
          </w:tcPr>
          <w:p>
            <w:pPr>
              <w:keepNext w:val="0"/>
              <w:keepLines w:val="0"/>
              <w:widowControl/>
              <w:suppressLineNumbers w:val="0"/>
              <w:jc w:val="center"/>
              <w:textAlignment w:val="center"/>
              <w:rPr>
                <w:rFonts w:hint="default" w:cs="宋体" w:asciiTheme="minorEastAsia" w:hAnsiTheme="minorEastAsia" w:eastAsiaTheme="minorEastAsia"/>
                <w:b/>
                <w:bCs/>
                <w:color w:val="000000"/>
                <w:kern w:val="2"/>
                <w:sz w:val="24"/>
                <w:szCs w:val="24"/>
                <w:lang w:val="en-US" w:eastAsia="zh-CN" w:bidi="ar-SA"/>
              </w:rPr>
            </w:pPr>
            <w:r>
              <w:rPr>
                <w:rFonts w:hint="eastAsia" w:cs="宋体" w:asciiTheme="minorEastAsia" w:hAnsiTheme="minorEastAsia" w:eastAsiaTheme="minorEastAsia"/>
                <w:b/>
                <w:bCs/>
                <w:color w:val="000000"/>
                <w:kern w:val="2"/>
                <w:sz w:val="24"/>
                <w:szCs w:val="24"/>
                <w:lang w:val="en-US" w:eastAsia="zh-CN" w:bidi="ar-SA"/>
              </w:rPr>
              <w:t>799964</w:t>
            </w: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30301</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离休费</w:t>
            </w:r>
          </w:p>
        </w:tc>
        <w:tc>
          <w:tcPr>
            <w:tcW w:w="1395"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498653 </w:t>
            </w:r>
          </w:p>
        </w:tc>
        <w:tc>
          <w:tcPr>
            <w:tcW w:w="1260"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 w:eastAsia="zh-CN" w:bidi="ar-SA"/>
              </w:rPr>
            </w:pPr>
            <w:r>
              <w:rPr>
                <w:rFonts w:hint="eastAsia" w:ascii="宋体" w:hAnsi="宋体" w:eastAsia="宋体" w:cs="宋体"/>
                <w:i w:val="0"/>
                <w:color w:val="000000"/>
                <w:kern w:val="0"/>
                <w:sz w:val="24"/>
                <w:szCs w:val="24"/>
                <w:u w:val="none"/>
                <w:lang w:val="en-US" w:eastAsia="zh-CN" w:bidi="ar"/>
              </w:rPr>
              <w:t xml:space="preserve">498653 </w:t>
            </w:r>
          </w:p>
        </w:tc>
        <w:tc>
          <w:tcPr>
            <w:tcW w:w="152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30302</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退休费</w:t>
            </w:r>
          </w:p>
        </w:tc>
        <w:tc>
          <w:tcPr>
            <w:tcW w:w="1395" w:type="dxa"/>
            <w:vAlign w:val="center"/>
          </w:tcPr>
          <w:p>
            <w:pPr>
              <w:jc w:val="center"/>
              <w:rPr>
                <w:rFonts w:cs="宋体" w:asciiTheme="minorEastAsia" w:hAnsiTheme="minorEastAsia" w:eastAsiaTheme="minorEastAsia"/>
                <w:color w:val="000000"/>
                <w:sz w:val="24"/>
              </w:rPr>
            </w:pPr>
          </w:p>
        </w:tc>
        <w:tc>
          <w:tcPr>
            <w:tcW w:w="1260"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30304</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抚恤金</w:t>
            </w:r>
          </w:p>
        </w:tc>
        <w:tc>
          <w:tcPr>
            <w:tcW w:w="1395" w:type="dxa"/>
            <w:vAlign w:val="center"/>
          </w:tcPr>
          <w:p>
            <w:pPr>
              <w:jc w:val="center"/>
              <w:rPr>
                <w:rFonts w:hint="eastAsia" w:cs="宋体" w:asciiTheme="minorEastAsia" w:hAnsiTheme="minorEastAsia" w:eastAsiaTheme="minorEastAsia"/>
                <w:color w:val="000000"/>
                <w:sz w:val="24"/>
                <w:lang w:val="en-US" w:eastAsia="zh-CN"/>
              </w:rPr>
            </w:pPr>
          </w:p>
        </w:tc>
        <w:tc>
          <w:tcPr>
            <w:tcW w:w="1260" w:type="dxa"/>
            <w:vAlign w:val="center"/>
          </w:tcPr>
          <w:p>
            <w:pPr>
              <w:jc w:val="center"/>
              <w:rPr>
                <w:rFonts w:hint="eastAsia" w:cs="宋体" w:asciiTheme="minorEastAsia" w:hAnsiTheme="minorEastAsia" w:eastAsiaTheme="minorEastAsia"/>
                <w:color w:val="000000"/>
                <w:kern w:val="2"/>
                <w:sz w:val="24"/>
                <w:szCs w:val="24"/>
                <w:lang w:val="en-US" w:eastAsia="zh-CN" w:bidi="ar-SA"/>
              </w:rPr>
            </w:pP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30307</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医疗费补助</w:t>
            </w:r>
          </w:p>
        </w:tc>
        <w:tc>
          <w:tcPr>
            <w:tcW w:w="1395"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301311 </w:t>
            </w:r>
          </w:p>
        </w:tc>
        <w:tc>
          <w:tcPr>
            <w:tcW w:w="1260"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 w:eastAsia="zh-CN" w:bidi="ar-SA"/>
              </w:rPr>
            </w:pPr>
            <w:r>
              <w:rPr>
                <w:rFonts w:hint="eastAsia" w:ascii="宋体" w:hAnsi="宋体" w:eastAsia="宋体" w:cs="宋体"/>
                <w:i w:val="0"/>
                <w:color w:val="000000"/>
                <w:kern w:val="0"/>
                <w:sz w:val="24"/>
                <w:szCs w:val="24"/>
                <w:u w:val="none"/>
                <w:lang w:val="en-US" w:eastAsia="zh-CN" w:bidi="ar"/>
              </w:rPr>
              <w:t xml:space="preserve">301311 </w:t>
            </w:r>
          </w:p>
        </w:tc>
        <w:tc>
          <w:tcPr>
            <w:tcW w:w="1522" w:type="dxa"/>
            <w:vAlign w:val="center"/>
          </w:tcPr>
          <w:p>
            <w:pPr>
              <w:jc w:val="center"/>
              <w:rPr>
                <w:rFonts w:cs="宋体" w:asciiTheme="minorEastAsia" w:hAnsiTheme="minorEastAsia" w:eastAsiaTheme="minorEastAsia"/>
                <w:color w:val="000000"/>
                <w:sz w:val="24"/>
              </w:rP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黄石港区老干局</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财政拨款“三公”经费支出表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3675" w:type="dxa"/>
            <w:shd w:val="clear" w:color="auto" w:fill="D7D7D7" w:themeFill="background1" w:themeFillShade="D8"/>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7500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vAlign w:val="center"/>
          </w:tcPr>
          <w:p>
            <w:pPr>
              <w:widowControl/>
              <w:ind w:firstLine="480" w:firstLineChars="200"/>
            </w:pPr>
            <w:r>
              <w:rPr>
                <w:rFonts w:hint="eastAsia" w:ascii="宋体" w:hAnsi="宋体" w:cs="宋体"/>
                <w:kern w:val="0"/>
                <w:sz w:val="24"/>
              </w:rPr>
              <w:t>因公出国（境）费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公务接待费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7500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公务用车购置及运行费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其中：公务用车运行维护费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 xml:space="preserve">                 公务用车购置费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黄石港区老干局</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政府性基金预算支出表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15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37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530" w:type="dxa"/>
            <w:vMerge w:val="continue"/>
            <w:shd w:val="clear" w:color="auto" w:fill="D7D7D7" w:themeFill="background1" w:themeFillShade="D8"/>
            <w:vAlign w:val="center"/>
          </w:tcPr>
          <w:p>
            <w:pPr>
              <w:jc w:val="center"/>
              <w:rPr>
                <w:rFonts w:ascii="宋体"/>
                <w:sz w:val="24"/>
              </w:rPr>
            </w:pPr>
          </w:p>
        </w:tc>
        <w:tc>
          <w:tcPr>
            <w:tcW w:w="169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2025"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bl>
    <w:p>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2023年</w:t>
      </w:r>
      <w:r>
        <w:rPr>
          <w:rFonts w:hint="eastAsia" w:asciiTheme="minorEastAsia" w:hAnsiTheme="minorEastAsia" w:eastAsiaTheme="minorEastAsia" w:cstheme="minorEastAsia"/>
          <w:b/>
          <w:sz w:val="28"/>
          <w:szCs w:val="28"/>
        </w:rPr>
        <w:t>财政拨款收入支出情况说明</w:t>
      </w:r>
    </w:p>
    <w:p>
      <w:pPr>
        <w:ind w:firstLine="560" w:firstLineChars="200"/>
        <w:jc w:val="left"/>
        <w:rPr>
          <w:rFonts w:ascii="宋体" w:hAnsi="宋体" w:cs="宋体"/>
          <w:color w:val="000000"/>
          <w:kern w:val="0"/>
          <w:sz w:val="24"/>
        </w:rPr>
      </w:pPr>
      <w:r>
        <w:rPr>
          <w:rFonts w:hint="eastAsia"/>
          <w:sz w:val="28"/>
          <w:szCs w:val="28"/>
          <w:lang w:eastAsia="zh-CN"/>
        </w:rPr>
        <w:t>2023年</w:t>
      </w:r>
      <w:r>
        <w:rPr>
          <w:rFonts w:hint="eastAsia" w:ascii="宋体" w:hAnsi="宋体"/>
          <w:color w:val="000000"/>
          <w:spacing w:val="2"/>
          <w:sz w:val="28"/>
          <w:szCs w:val="28"/>
        </w:rPr>
        <w:t>初预算总收入</w:t>
      </w:r>
      <w:r>
        <w:rPr>
          <w:rFonts w:hint="eastAsia" w:ascii="宋体" w:hAnsi="宋体" w:cs="宋体"/>
          <w:sz w:val="28"/>
          <w:szCs w:val="28"/>
          <w:lang w:val="en" w:eastAsia="zh-CN"/>
        </w:rPr>
        <w:t xml:space="preserve">2194682 </w:t>
      </w:r>
      <w:r>
        <w:rPr>
          <w:rFonts w:hint="eastAsia" w:ascii="宋体" w:hAnsi="宋体"/>
          <w:color w:val="000000"/>
          <w:spacing w:val="2"/>
          <w:sz w:val="28"/>
          <w:szCs w:val="28"/>
        </w:rPr>
        <w:t>元，其中：工资福利支出237131元，商品服务支出84200 元，对个人和家</w:t>
      </w:r>
      <w:r>
        <w:rPr>
          <w:rFonts w:hint="eastAsia" w:ascii="宋体" w:hAnsi="宋体" w:cs="宋体"/>
          <w:sz w:val="28"/>
          <w:szCs w:val="28"/>
        </w:rPr>
        <w:t>庭补助支出799964元，专项经费100000</w:t>
      </w:r>
      <w:r>
        <w:rPr>
          <w:rFonts w:hint="eastAsia" w:ascii="宋体" w:hAnsi="宋体"/>
          <w:color w:val="000000"/>
          <w:spacing w:val="2"/>
          <w:sz w:val="28"/>
          <w:szCs w:val="28"/>
        </w:rPr>
        <w:t>0</w:t>
      </w:r>
      <w:r>
        <w:rPr>
          <w:rFonts w:hint="eastAsia" w:ascii="宋体" w:hAnsi="宋体" w:cs="宋体"/>
          <w:sz w:val="28"/>
          <w:szCs w:val="28"/>
        </w:rPr>
        <w:t>元。</w:t>
      </w:r>
    </w:p>
    <w:p>
      <w:pPr>
        <w:rPr>
          <w:rFonts w:ascii="宋体" w:cs="宋体"/>
          <w:b/>
          <w:kern w:val="0"/>
          <w:sz w:val="28"/>
          <w:szCs w:val="28"/>
        </w:rPr>
      </w:pPr>
      <w:r>
        <w:rPr>
          <w:rFonts w:hint="eastAsia" w:ascii="宋体" w:hAnsi="宋体" w:cs="宋体"/>
          <w:b/>
          <w:kern w:val="0"/>
          <w:sz w:val="28"/>
          <w:szCs w:val="28"/>
        </w:rPr>
        <w:t>二、预算收支增减变化说明</w:t>
      </w:r>
    </w:p>
    <w:p>
      <w:pPr>
        <w:ind w:firstLine="420" w:firstLineChars="150"/>
        <w:rPr>
          <w:rFonts w:ascii="宋体" w:hAnsi="宋体" w:cs="宋体"/>
          <w:kern w:val="0"/>
          <w:sz w:val="28"/>
          <w:szCs w:val="28"/>
          <w:highlight w:val="none"/>
        </w:rPr>
      </w:pPr>
      <w:r>
        <w:rPr>
          <w:rFonts w:ascii="宋体" w:hAnsi="宋体" w:cs="宋体"/>
          <w:kern w:val="0"/>
          <w:sz w:val="28"/>
          <w:szCs w:val="28"/>
        </w:rPr>
        <w:t xml:space="preserve"> </w:t>
      </w:r>
      <w:r>
        <w:rPr>
          <w:rFonts w:hint="eastAsia" w:ascii="宋体" w:hAnsi="宋体" w:cs="宋体"/>
          <w:kern w:val="0"/>
          <w:sz w:val="28"/>
          <w:szCs w:val="28"/>
        </w:rPr>
        <w:t>本单位</w:t>
      </w:r>
      <w:r>
        <w:rPr>
          <w:rFonts w:hint="eastAsia" w:ascii="宋体" w:hAnsi="宋体" w:cs="宋体"/>
          <w:kern w:val="0"/>
          <w:sz w:val="28"/>
          <w:szCs w:val="28"/>
          <w:lang w:eastAsia="zh-CN"/>
        </w:rPr>
        <w:t>2023年</w:t>
      </w:r>
      <w:r>
        <w:rPr>
          <w:rFonts w:hint="eastAsia" w:ascii="宋体" w:hAnsi="宋体" w:cs="宋体"/>
          <w:kern w:val="0"/>
          <w:sz w:val="28"/>
          <w:szCs w:val="28"/>
        </w:rPr>
        <w:t>财政拨款预算收支</w:t>
      </w:r>
      <w:r>
        <w:rPr>
          <w:rFonts w:hint="eastAsia" w:ascii="宋体" w:hAnsi="宋体" w:cs="宋体"/>
          <w:sz w:val="28"/>
          <w:szCs w:val="28"/>
          <w:lang w:val="en" w:eastAsia="zh-CN"/>
        </w:rPr>
        <w:t xml:space="preserve">2194682 </w:t>
      </w:r>
      <w:r>
        <w:rPr>
          <w:rFonts w:hint="eastAsia" w:ascii="宋体" w:hAnsi="宋体" w:cs="宋体"/>
          <w:kern w:val="0"/>
          <w:sz w:val="28"/>
          <w:szCs w:val="28"/>
        </w:rPr>
        <w:t>元，比</w:t>
      </w:r>
      <w:r>
        <w:rPr>
          <w:rFonts w:hint="eastAsia" w:ascii="宋体" w:hAnsi="宋体" w:cs="宋体"/>
          <w:kern w:val="0"/>
          <w:sz w:val="28"/>
          <w:szCs w:val="28"/>
          <w:lang w:val="en" w:eastAsia="zh-CN"/>
        </w:rPr>
        <w:t>202</w:t>
      </w:r>
      <w:r>
        <w:rPr>
          <w:rFonts w:hint="eastAsia" w:ascii="宋体" w:hAnsi="宋体" w:cs="宋体"/>
          <w:kern w:val="0"/>
          <w:sz w:val="28"/>
          <w:szCs w:val="28"/>
          <w:lang w:val="en-US" w:eastAsia="zh-CN"/>
        </w:rPr>
        <w:t>2</w:t>
      </w:r>
      <w:r>
        <w:rPr>
          <w:rFonts w:hint="eastAsia" w:ascii="宋体" w:hAnsi="宋体" w:cs="宋体"/>
          <w:kern w:val="0"/>
          <w:sz w:val="28"/>
          <w:szCs w:val="28"/>
          <w:lang w:val="en" w:eastAsia="zh-CN"/>
        </w:rPr>
        <w:t>年</w:t>
      </w:r>
      <w:r>
        <w:rPr>
          <w:rFonts w:hint="eastAsia" w:ascii="宋体" w:hAnsi="宋体" w:cs="宋体"/>
          <w:kern w:val="0"/>
          <w:sz w:val="28"/>
          <w:szCs w:val="28"/>
        </w:rPr>
        <w:t xml:space="preserve">预算收支1810486 </w:t>
      </w:r>
      <w:r>
        <w:rPr>
          <w:rFonts w:hint="eastAsia" w:ascii="宋体" w:hAnsi="宋体" w:cs="宋体"/>
          <w:sz w:val="28"/>
          <w:szCs w:val="28"/>
        </w:rPr>
        <w:t>元</w:t>
      </w:r>
      <w:r>
        <w:rPr>
          <w:rFonts w:hint="eastAsia" w:ascii="宋体" w:hAnsi="宋体" w:cs="宋体"/>
          <w:sz w:val="28"/>
          <w:szCs w:val="28"/>
          <w:lang w:eastAsia="zh-CN"/>
        </w:rPr>
        <w:t>增加</w:t>
      </w:r>
      <w:r>
        <w:rPr>
          <w:rFonts w:hint="eastAsia" w:ascii="宋体" w:hAnsi="宋体" w:cs="宋体"/>
          <w:sz w:val="28"/>
          <w:szCs w:val="28"/>
          <w:lang w:val="en-US" w:eastAsia="zh-CN"/>
        </w:rPr>
        <w:t>384196</w:t>
      </w:r>
      <w:r>
        <w:rPr>
          <w:rFonts w:hint="eastAsia" w:ascii="宋体" w:hAnsi="宋体" w:cs="宋体"/>
          <w:kern w:val="0"/>
          <w:sz w:val="28"/>
          <w:szCs w:val="28"/>
        </w:rPr>
        <w:t>元。</w:t>
      </w:r>
      <w:r>
        <w:rPr>
          <w:rFonts w:hint="eastAsia" w:ascii="宋体" w:hAnsi="宋体" w:cs="宋体"/>
          <w:kern w:val="0"/>
          <w:sz w:val="28"/>
          <w:szCs w:val="28"/>
          <w:highlight w:val="none"/>
          <w:lang w:eastAsia="zh-CN"/>
        </w:rPr>
        <w:t>增加原因：</w:t>
      </w:r>
      <w:r>
        <w:rPr>
          <w:rFonts w:hint="eastAsia" w:ascii="宋体" w:hAnsi="宋体" w:cs="宋体"/>
          <w:kern w:val="0"/>
          <w:sz w:val="28"/>
          <w:szCs w:val="28"/>
          <w:highlight w:val="none"/>
        </w:rPr>
        <w:t>本单位工资提标，按新标准列入预算发生增加。</w:t>
      </w:r>
    </w:p>
    <w:p>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、业务招待费按区老干局原核定的标准安排。</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2</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42100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84200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400 </w:t>
            </w:r>
          </w:p>
        </w:tc>
      </w:tr>
      <w:tr>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600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1400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100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2040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1880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1680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公务通讯补贴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机动车(交通）费用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2</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144756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2171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7500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239468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4789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144756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3619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57500 </w:t>
            </w:r>
          </w:p>
        </w:tc>
      </w:tr>
    </w:tbl>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pPr>
        <w:pStyle w:val="5"/>
        <w:widowControl/>
        <w:spacing w:before="0" w:beforeAutospacing="0" w:after="0" w:afterAutospacing="0" w:line="585" w:lineRule="atLeast"/>
        <w:ind w:firstLine="560" w:firstLineChars="200"/>
        <w:rPr>
          <w:rFonts w:ascii="宋体" w:hAnsi="宋体" w:cs="宋体"/>
          <w:sz w:val="28"/>
          <w:szCs w:val="28"/>
        </w:rPr>
      </w:pPr>
      <w:bookmarkStart w:id="0" w:name="_GoBack"/>
      <w:bookmarkEnd w:id="0"/>
      <w:r>
        <w:rPr>
          <w:rFonts w:hint="eastAsia" w:ascii="宋体" w:hAnsi="宋体" w:cs="宋体"/>
          <w:sz w:val="28"/>
          <w:szCs w:val="28"/>
          <w:lang w:eastAsia="zh-CN"/>
        </w:rPr>
        <w:t>2023年</w:t>
      </w:r>
      <w:r>
        <w:rPr>
          <w:rFonts w:hint="eastAsia" w:ascii="宋体" w:hAnsi="宋体" w:cs="宋体"/>
          <w:sz w:val="28"/>
          <w:szCs w:val="28"/>
        </w:rPr>
        <w:t>度本单位暂无政府采购预算，由我区政府采购统筹安排。</w:t>
      </w:r>
    </w:p>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lang w:eastAsia="zh-CN"/>
        </w:rPr>
        <w:t>2023年</w:t>
      </w:r>
      <w:r>
        <w:rPr>
          <w:rFonts w:hint="eastAsia" w:ascii="宋体" w:hAnsi="宋体" w:cs="宋体"/>
          <w:sz w:val="28"/>
          <w:szCs w:val="28"/>
        </w:rPr>
        <w:t>“三公”经费预算0.75万元，与</w:t>
      </w:r>
      <w:r>
        <w:rPr>
          <w:rFonts w:hint="eastAsia" w:ascii="宋体" w:hAnsi="宋体" w:cs="宋体"/>
          <w:sz w:val="28"/>
          <w:szCs w:val="28"/>
          <w:lang w:val="en" w:eastAsia="zh-CN"/>
        </w:rPr>
        <w:t>2023年</w:t>
      </w:r>
      <w:r>
        <w:rPr>
          <w:rFonts w:hint="eastAsia" w:ascii="宋体" w:hAnsi="宋体" w:cs="宋体"/>
          <w:sz w:val="28"/>
          <w:szCs w:val="28"/>
        </w:rPr>
        <w:t>预算一致。其中：</w:t>
      </w:r>
    </w:p>
    <w:p>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val="en" w:eastAsia="zh-CN"/>
        </w:rPr>
        <w:t>2023年</w:t>
      </w:r>
      <w:r>
        <w:rPr>
          <w:rFonts w:hint="eastAsia" w:ascii="宋体" w:hAnsi="宋体" w:cs="宋体"/>
          <w:sz w:val="28"/>
          <w:szCs w:val="28"/>
        </w:rPr>
        <w:t>预算一致。由于因公出国（境）计划审定晚于部门预算编制，因此，因公出国（境）经费预算为零，在实际执行中根据计划据实调整。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、公务用车购置及运行维护费0万元，0车辆，与</w:t>
      </w:r>
      <w:r>
        <w:rPr>
          <w:rFonts w:hint="eastAsia" w:ascii="宋体" w:hAnsi="宋体" w:cs="宋体"/>
          <w:sz w:val="28"/>
          <w:szCs w:val="28"/>
          <w:lang w:val="en" w:eastAsia="zh-CN"/>
        </w:rPr>
        <w:t>2023年</w:t>
      </w:r>
      <w:r>
        <w:rPr>
          <w:rFonts w:hint="eastAsia" w:ascii="宋体" w:hAnsi="宋体" w:cs="宋体"/>
          <w:sz w:val="28"/>
          <w:szCs w:val="28"/>
        </w:rPr>
        <w:t>预算一致。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、公务接待费预算0.75万元，与</w:t>
      </w:r>
      <w:r>
        <w:rPr>
          <w:rFonts w:hint="eastAsia" w:ascii="宋体" w:hAnsi="宋体" w:cs="宋体"/>
          <w:sz w:val="28"/>
          <w:szCs w:val="28"/>
          <w:lang w:val="en" w:eastAsia="zh-CN"/>
        </w:rPr>
        <w:t>2023年</w:t>
      </w:r>
      <w:r>
        <w:rPr>
          <w:rFonts w:hint="eastAsia" w:ascii="宋体" w:hAnsi="宋体" w:cs="宋体"/>
          <w:sz w:val="28"/>
          <w:szCs w:val="28"/>
        </w:rPr>
        <w:t>预算一致。</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pPr>
        <w:pStyle w:val="5"/>
        <w:widowControl/>
        <w:numPr>
          <w:ilvl w:val="0"/>
          <w:numId w:val="2"/>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2023年</w:t>
      </w:r>
      <w:r>
        <w:rPr>
          <w:rFonts w:hint="eastAsia" w:asciiTheme="minorEastAsia" w:hAnsiTheme="minorEastAsia" w:eastAsiaTheme="minorEastAsia" w:cstheme="minorEastAsia"/>
          <w:sz w:val="28"/>
          <w:szCs w:val="28"/>
        </w:rPr>
        <w:t>初，本部门共有车辆0辆；单位价值50万元以上通用设备0台（套），单价100万元以上专用设备0台（套）。</w:t>
      </w:r>
    </w:p>
    <w:p>
      <w:pPr>
        <w:pStyle w:val="5"/>
        <w:widowControl/>
        <w:numPr>
          <w:ilvl w:val="0"/>
          <w:numId w:val="2"/>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pPr>
        <w:pStyle w:val="5"/>
        <w:widowControl/>
        <w:spacing w:before="0" w:beforeAutospacing="0" w:after="0" w:afterAutospacing="0" w:line="585" w:lineRule="atLeas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2023年</w:t>
      </w:r>
      <w:r>
        <w:rPr>
          <w:rFonts w:hint="eastAsia" w:asciiTheme="minorEastAsia" w:hAnsiTheme="minorEastAsia" w:eastAsiaTheme="minorEastAsia" w:cstheme="minorEastAsia"/>
          <w:sz w:val="28"/>
          <w:szCs w:val="28"/>
        </w:rPr>
        <w:t>度本单位无重点项目绩效目标等绩效情况。</w:t>
      </w:r>
    </w:p>
    <w:p>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36F66"/>
    <w:rsid w:val="00037130"/>
    <w:rsid w:val="00040F87"/>
    <w:rsid w:val="00044F52"/>
    <w:rsid w:val="0005426C"/>
    <w:rsid w:val="000642D8"/>
    <w:rsid w:val="000D03DD"/>
    <w:rsid w:val="000F5C47"/>
    <w:rsid w:val="00101BE1"/>
    <w:rsid w:val="00111F12"/>
    <w:rsid w:val="00134302"/>
    <w:rsid w:val="00160079"/>
    <w:rsid w:val="00177A50"/>
    <w:rsid w:val="00183B02"/>
    <w:rsid w:val="001903D2"/>
    <w:rsid w:val="00195C90"/>
    <w:rsid w:val="001A36F1"/>
    <w:rsid w:val="001A3839"/>
    <w:rsid w:val="001B3819"/>
    <w:rsid w:val="001C5051"/>
    <w:rsid w:val="001D080A"/>
    <w:rsid w:val="001D7AA5"/>
    <w:rsid w:val="001E5DFD"/>
    <w:rsid w:val="0022746B"/>
    <w:rsid w:val="0024107E"/>
    <w:rsid w:val="002548C4"/>
    <w:rsid w:val="002577A1"/>
    <w:rsid w:val="002635D7"/>
    <w:rsid w:val="002865A3"/>
    <w:rsid w:val="002A0349"/>
    <w:rsid w:val="002A64C5"/>
    <w:rsid w:val="002A6854"/>
    <w:rsid w:val="002B35A9"/>
    <w:rsid w:val="002B6DCF"/>
    <w:rsid w:val="002C1A37"/>
    <w:rsid w:val="002C7D87"/>
    <w:rsid w:val="002E4E14"/>
    <w:rsid w:val="002E769A"/>
    <w:rsid w:val="002F2D80"/>
    <w:rsid w:val="002F530D"/>
    <w:rsid w:val="00342611"/>
    <w:rsid w:val="00361075"/>
    <w:rsid w:val="003642D2"/>
    <w:rsid w:val="0037390F"/>
    <w:rsid w:val="003758B3"/>
    <w:rsid w:val="00383D1F"/>
    <w:rsid w:val="0039283A"/>
    <w:rsid w:val="00392DCF"/>
    <w:rsid w:val="003C5494"/>
    <w:rsid w:val="003C62AB"/>
    <w:rsid w:val="003F73F3"/>
    <w:rsid w:val="004126C4"/>
    <w:rsid w:val="004603AF"/>
    <w:rsid w:val="00463A77"/>
    <w:rsid w:val="00475940"/>
    <w:rsid w:val="00476DB6"/>
    <w:rsid w:val="004919C9"/>
    <w:rsid w:val="00495756"/>
    <w:rsid w:val="004B0008"/>
    <w:rsid w:val="004B13F9"/>
    <w:rsid w:val="004B394C"/>
    <w:rsid w:val="004B4606"/>
    <w:rsid w:val="004C1900"/>
    <w:rsid w:val="004D2FDA"/>
    <w:rsid w:val="004D7DB5"/>
    <w:rsid w:val="004E60C4"/>
    <w:rsid w:val="00504DA6"/>
    <w:rsid w:val="00505352"/>
    <w:rsid w:val="00523282"/>
    <w:rsid w:val="0054199D"/>
    <w:rsid w:val="0054487B"/>
    <w:rsid w:val="005A7369"/>
    <w:rsid w:val="005B67EA"/>
    <w:rsid w:val="005C7B97"/>
    <w:rsid w:val="005F1C46"/>
    <w:rsid w:val="00635C6E"/>
    <w:rsid w:val="0064732A"/>
    <w:rsid w:val="006759D3"/>
    <w:rsid w:val="0068113B"/>
    <w:rsid w:val="006A3FBE"/>
    <w:rsid w:val="006C7A42"/>
    <w:rsid w:val="006D1F48"/>
    <w:rsid w:val="006D383D"/>
    <w:rsid w:val="006F13E4"/>
    <w:rsid w:val="007277F3"/>
    <w:rsid w:val="00741C86"/>
    <w:rsid w:val="00746E24"/>
    <w:rsid w:val="007474FB"/>
    <w:rsid w:val="00764CC6"/>
    <w:rsid w:val="0076521F"/>
    <w:rsid w:val="00792B28"/>
    <w:rsid w:val="007A7FB6"/>
    <w:rsid w:val="007B3C24"/>
    <w:rsid w:val="007B4BAE"/>
    <w:rsid w:val="007D71D1"/>
    <w:rsid w:val="007E2AB2"/>
    <w:rsid w:val="007E6952"/>
    <w:rsid w:val="007F6801"/>
    <w:rsid w:val="00847760"/>
    <w:rsid w:val="0085298B"/>
    <w:rsid w:val="008549D6"/>
    <w:rsid w:val="008858E2"/>
    <w:rsid w:val="00886357"/>
    <w:rsid w:val="008A260F"/>
    <w:rsid w:val="008A3D62"/>
    <w:rsid w:val="008B5B7C"/>
    <w:rsid w:val="008B776D"/>
    <w:rsid w:val="008C65D5"/>
    <w:rsid w:val="008D5649"/>
    <w:rsid w:val="008D7FC9"/>
    <w:rsid w:val="008E11AC"/>
    <w:rsid w:val="009118FA"/>
    <w:rsid w:val="009200C6"/>
    <w:rsid w:val="00926A8F"/>
    <w:rsid w:val="00933189"/>
    <w:rsid w:val="00972D98"/>
    <w:rsid w:val="00990CB9"/>
    <w:rsid w:val="009B2384"/>
    <w:rsid w:val="009C2041"/>
    <w:rsid w:val="009F054B"/>
    <w:rsid w:val="009F1A4A"/>
    <w:rsid w:val="00A12D1A"/>
    <w:rsid w:val="00A34CFD"/>
    <w:rsid w:val="00A46E23"/>
    <w:rsid w:val="00A53C33"/>
    <w:rsid w:val="00A57822"/>
    <w:rsid w:val="00AA6B7D"/>
    <w:rsid w:val="00AB6928"/>
    <w:rsid w:val="00AC46E0"/>
    <w:rsid w:val="00B309C6"/>
    <w:rsid w:val="00B35E06"/>
    <w:rsid w:val="00B65974"/>
    <w:rsid w:val="00B931B2"/>
    <w:rsid w:val="00B94DFE"/>
    <w:rsid w:val="00B9780B"/>
    <w:rsid w:val="00BA7485"/>
    <w:rsid w:val="00BB6F85"/>
    <w:rsid w:val="00BC77F3"/>
    <w:rsid w:val="00BE16DF"/>
    <w:rsid w:val="00BF697C"/>
    <w:rsid w:val="00C05975"/>
    <w:rsid w:val="00C136F5"/>
    <w:rsid w:val="00C1680C"/>
    <w:rsid w:val="00C17661"/>
    <w:rsid w:val="00C33AF8"/>
    <w:rsid w:val="00C3422E"/>
    <w:rsid w:val="00C373AA"/>
    <w:rsid w:val="00C451E7"/>
    <w:rsid w:val="00C47445"/>
    <w:rsid w:val="00C55A7D"/>
    <w:rsid w:val="00C56B12"/>
    <w:rsid w:val="00C63849"/>
    <w:rsid w:val="00C907E9"/>
    <w:rsid w:val="00CA07CE"/>
    <w:rsid w:val="00CA67A9"/>
    <w:rsid w:val="00CC70FC"/>
    <w:rsid w:val="00CD1786"/>
    <w:rsid w:val="00CD3AE2"/>
    <w:rsid w:val="00CF525C"/>
    <w:rsid w:val="00D1186E"/>
    <w:rsid w:val="00D148E8"/>
    <w:rsid w:val="00D157F7"/>
    <w:rsid w:val="00D44255"/>
    <w:rsid w:val="00D45D51"/>
    <w:rsid w:val="00D71AAA"/>
    <w:rsid w:val="00D80C5F"/>
    <w:rsid w:val="00DB3066"/>
    <w:rsid w:val="00DE4741"/>
    <w:rsid w:val="00E14D5D"/>
    <w:rsid w:val="00E30992"/>
    <w:rsid w:val="00E34F36"/>
    <w:rsid w:val="00E4729B"/>
    <w:rsid w:val="00E564DB"/>
    <w:rsid w:val="00E62E0E"/>
    <w:rsid w:val="00E94088"/>
    <w:rsid w:val="00E97481"/>
    <w:rsid w:val="00EA36F1"/>
    <w:rsid w:val="00ED6AFD"/>
    <w:rsid w:val="00EE181C"/>
    <w:rsid w:val="00EE74D1"/>
    <w:rsid w:val="00EF76CA"/>
    <w:rsid w:val="00F200AC"/>
    <w:rsid w:val="00F25ECC"/>
    <w:rsid w:val="00F956B0"/>
    <w:rsid w:val="00FB0164"/>
    <w:rsid w:val="00FB36B7"/>
    <w:rsid w:val="11DE7FEF"/>
    <w:rsid w:val="15E37A96"/>
    <w:rsid w:val="1AFC74FE"/>
    <w:rsid w:val="22075A19"/>
    <w:rsid w:val="38AA0644"/>
    <w:rsid w:val="3FA174FB"/>
    <w:rsid w:val="425864FA"/>
    <w:rsid w:val="44E07ED4"/>
    <w:rsid w:val="55311883"/>
    <w:rsid w:val="55403DF7"/>
    <w:rsid w:val="5A1021A5"/>
    <w:rsid w:val="5FAA5B11"/>
    <w:rsid w:val="6D807C9F"/>
    <w:rsid w:val="7E0021A0"/>
    <w:rsid w:val="F7FF5B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 w:type="paragraph" w:customStyle="1" w:styleId="15">
    <w:name w:val="pa-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947</Words>
  <Characters>5401</Characters>
  <Lines>45</Lines>
  <Paragraphs>12</Paragraphs>
  <TotalTime>1</TotalTime>
  <ScaleCrop>false</ScaleCrop>
  <LinksUpToDate>false</LinksUpToDate>
  <CharactersWithSpaces>6336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2019-10-25T16:04:00Z</dcterms:created>
  <dc:creator>侒靜啲喧嘩</dc:creator>
  <cp:lastModifiedBy>biubiu</cp:lastModifiedBy>
  <cp:lastPrinted>2019-10-24T16:46:00Z</cp:lastPrinted>
  <dcterms:modified xsi:type="dcterms:W3CDTF">2023-02-22T09:01:09Z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A5799BAE01CC4A0687312C0A601ADABE</vt:lpwstr>
  </property>
</Properties>
</file>