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黄石港区人武部</w:t>
      </w:r>
      <w:r>
        <w:rPr>
          <w:rFonts w:hint="eastAsia" w:ascii="微软雅黑" w:hAnsi="微软雅黑" w:eastAsia="微软雅黑" w:cs="微软雅黑"/>
          <w:color w:val="BC1010"/>
          <w:sz w:val="40"/>
          <w:szCs w:val="40"/>
          <w:shd w:val="clear" w:color="auto" w:fill="FFFFFF"/>
          <w:lang w:eastAsia="zh-CN"/>
        </w:rPr>
        <w:t>2023年</w:t>
      </w:r>
      <w:r>
        <w:rPr>
          <w:rFonts w:hint="eastAsia" w:ascii="微软雅黑" w:hAnsi="微软雅黑" w:eastAsia="微软雅黑" w:cs="微软雅黑"/>
          <w:color w:val="BC1010"/>
          <w:sz w:val="40"/>
          <w:szCs w:val="40"/>
          <w:shd w:val="clear" w:color="auto" w:fill="FFFFFF"/>
        </w:rPr>
        <w:t>部门预算公开</w:t>
      </w:r>
    </w:p>
    <w:p>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2023年</w:t>
      </w:r>
      <w:r>
        <w:rPr>
          <w:rFonts w:hint="eastAsia" w:ascii="微软雅黑" w:hAnsi="微软雅黑" w:eastAsia="微软雅黑" w:cs="微软雅黑"/>
          <w:color w:val="333333"/>
          <w:shd w:val="clear" w:color="auto" w:fill="FFFFFF"/>
        </w:rPr>
        <w:t>财政拨款收入支出情况说明</w:t>
      </w:r>
    </w:p>
    <w:p>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黄石港区人武部</w:t>
      </w:r>
      <w:r>
        <w:rPr>
          <w:rFonts w:hint="eastAsia" w:ascii="黑体" w:hAnsi="黑体" w:eastAsia="黑体" w:cs="宋体"/>
          <w:kern w:val="2"/>
          <w:sz w:val="40"/>
          <w:szCs w:val="40"/>
          <w:lang w:eastAsia="zh-CN"/>
        </w:rPr>
        <w:t>2023年</w:t>
      </w:r>
      <w:r>
        <w:rPr>
          <w:rFonts w:hint="eastAsia" w:ascii="黑体" w:hAnsi="黑体" w:eastAsia="黑体" w:cs="宋体"/>
          <w:kern w:val="2"/>
          <w:sz w:val="40"/>
          <w:szCs w:val="40"/>
        </w:rPr>
        <w:t>部门预算公开</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pPr>
        <w:wordWrap w:val="0"/>
        <w:spacing w:before="120" w:after="120" w:line="560" w:lineRule="atLeast"/>
        <w:ind w:firstLine="600" w:firstLineChars="200"/>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themeColor="text1"/>
          <w:sz w:val="30"/>
          <w:szCs w:val="30"/>
          <w:shd w:val="clear" w:color="auto" w:fill="FFFFFF"/>
          <w14:textFill>
            <w14:solidFill>
              <w14:schemeClr w14:val="tx1"/>
            </w14:solidFill>
          </w14:textFill>
        </w:rPr>
        <w:t>黄石港区人武部座落于黄石市磁湖路35-3号，隶属于黄石市军分区。负责兵役、民兵工作的职能部门。主要职责是：宣传贯彻兵役法、民兵工作政策及法律法规；培养征兵工作和民兵工作干部；参与地方抢险救灾、反恐维稳、森林灭火等急难险重任务；协调处理军地有关工作</w:t>
      </w:r>
      <w:r>
        <w:rPr>
          <w:rFonts w:hint="eastAsia" w:asciiTheme="minorEastAsia" w:hAnsiTheme="minorEastAsia" w:eastAsiaTheme="minorEastAsia" w:cstheme="minorEastAsia"/>
          <w:color w:val="000000"/>
          <w:sz w:val="28"/>
          <w:szCs w:val="28"/>
        </w:rPr>
        <w:t>。</w:t>
      </w:r>
    </w:p>
    <w:p>
      <w:pPr>
        <w:numPr>
          <w:ilvl w:val="0"/>
          <w:numId w:val="1"/>
        </w:numPr>
        <w:wordWrap w:val="0"/>
        <w:spacing w:before="120" w:after="120" w:line="560" w:lineRule="atLeas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部门预算单位人员构成</w:t>
      </w:r>
    </w:p>
    <w:p>
      <w:pPr>
        <w:pStyle w:val="15"/>
        <w:ind w:firstLine="450" w:firstLineChars="150"/>
        <w:rPr>
          <w:rFonts w:asciiTheme="minorEastAsia" w:hAnsiTheme="minorEastAsia" w:eastAsiaTheme="minorEastAsia" w:cstheme="minorEastAsia"/>
          <w:color w:val="000000" w:themeColor="text1"/>
          <w:sz w:val="30"/>
          <w:szCs w:val="30"/>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30"/>
          <w:szCs w:val="30"/>
          <w:shd w:val="clear" w:color="auto" w:fill="FFFFFF"/>
          <w14:textFill>
            <w14:solidFill>
              <w14:schemeClr w14:val="tx1"/>
            </w14:solidFill>
          </w14:textFill>
        </w:rPr>
        <w:t>黄石港区人民武装部内设军事科、政治工作科、保障科</w:t>
      </w:r>
      <w:r>
        <w:rPr>
          <w:rFonts w:hint="eastAsia" w:asciiTheme="minorEastAsia" w:hAnsiTheme="minorEastAsia" w:eastAsiaTheme="minorEastAsia" w:cstheme="minorEastAsia"/>
          <w:color w:val="000000"/>
          <w:sz w:val="28"/>
          <w:szCs w:val="28"/>
        </w:rPr>
        <w:t>。</w:t>
      </w:r>
      <w:r>
        <w:rPr>
          <w:rFonts w:hint="eastAsia"/>
          <w:color w:val="333333"/>
        </w:rPr>
        <w:t xml:space="preserve"> </w:t>
      </w:r>
    </w:p>
    <w:p>
      <w:pPr>
        <w:widowControl/>
        <w:rPr>
          <w:color w:val="000000"/>
          <w:kern w:val="0"/>
          <w:sz w:val="28"/>
          <w:szCs w:val="28"/>
        </w:rPr>
      </w:pPr>
    </w:p>
    <w:p>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2023年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pPr>
              <w:widowControl/>
              <w:jc w:val="center"/>
            </w:pPr>
            <w:r>
              <w:rPr>
                <w:rFonts w:hint="eastAsia" w:ascii="微软雅黑" w:hAnsi="微软雅黑" w:eastAsia="微软雅黑" w:cs="微软雅黑"/>
                <w:b/>
                <w:bCs/>
                <w:color w:val="333333"/>
                <w:kern w:val="0"/>
                <w:sz w:val="28"/>
                <w:szCs w:val="28"/>
                <w:shd w:val="clear" w:color="auto" w:fill="FFFFFF"/>
              </w:rPr>
              <w:t>黄石港区人武部</w:t>
            </w:r>
            <w:r>
              <w:rPr>
                <w:rFonts w:hint="eastAsia" w:ascii="微软雅黑" w:hAnsi="微软雅黑" w:eastAsia="微软雅黑" w:cs="微软雅黑"/>
                <w:b/>
                <w:bCs/>
                <w:color w:val="333333"/>
                <w:kern w:val="0"/>
                <w:sz w:val="28"/>
                <w:szCs w:val="28"/>
                <w:shd w:val="clear" w:color="auto" w:fill="FFFFFF"/>
                <w:lang w:eastAsia="zh-CN"/>
              </w:rPr>
              <w:t>2023年</w:t>
            </w:r>
            <w:r>
              <w:rPr>
                <w:rFonts w:hint="eastAsia" w:ascii="微软雅黑" w:hAnsi="微软雅黑" w:eastAsia="微软雅黑" w:cs="微软雅黑"/>
                <w:b/>
                <w:bCs/>
                <w:color w:val="333333"/>
                <w:kern w:val="0"/>
                <w:sz w:val="28"/>
                <w:szCs w:val="28"/>
                <w:shd w:val="clear" w:color="auto" w:fill="FFFFFF"/>
              </w:rPr>
              <w:t>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jc w:val="center"/>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pPr>
              <w:widowControl/>
              <w:ind w:firstLine="240" w:firstLineChars="100"/>
            </w:pPr>
            <w:r>
              <w:rPr>
                <w:rFonts w:hint="eastAsia" w:ascii="宋体" w:hAnsi="宋体" w:cs="宋体"/>
                <w:kern w:val="0"/>
                <w:sz w:val="24"/>
              </w:rPr>
              <w:t>财政拨款收入</w:t>
            </w:r>
          </w:p>
        </w:tc>
        <w:tc>
          <w:tcPr>
            <w:tcW w:w="1545" w:type="dxa"/>
            <w:vAlign w:val="center"/>
          </w:tcPr>
          <w:p>
            <w:pPr>
              <w:widowControl/>
              <w:jc w:val="center"/>
              <w:rPr>
                <w:rFonts w:hint="eastAsia" w:eastAsia="宋体"/>
                <w:lang w:val="en" w:eastAsia="zh-CN"/>
              </w:rPr>
            </w:pPr>
            <w:r>
              <w:rPr>
                <w:rFonts w:hint="eastAsia" w:ascii="宋体" w:hAnsi="宋体" w:cs="宋体"/>
                <w:kern w:val="0"/>
                <w:sz w:val="24"/>
                <w:lang w:val="en" w:eastAsia="zh-CN"/>
              </w:rPr>
              <w:t>275200</w:t>
            </w:r>
          </w:p>
        </w:tc>
        <w:tc>
          <w:tcPr>
            <w:tcW w:w="2955" w:type="dxa"/>
            <w:vAlign w:val="center"/>
          </w:tcPr>
          <w:p>
            <w:pPr>
              <w:widowControl/>
              <w:ind w:firstLine="240" w:firstLineChars="100"/>
              <w:jc w:val="left"/>
            </w:pPr>
            <w:r>
              <w:rPr>
                <w:rFonts w:hint="eastAsia" w:ascii="宋体" w:hAnsi="宋体" w:cs="宋体"/>
                <w:kern w:val="0"/>
                <w:sz w:val="24"/>
              </w:rPr>
              <w:t>一般公共服务</w:t>
            </w:r>
          </w:p>
        </w:tc>
        <w:tc>
          <w:tcPr>
            <w:tcW w:w="1372" w:type="dxa"/>
            <w:vAlign w:val="center"/>
          </w:tcPr>
          <w:p>
            <w:pPr>
              <w:widowControl/>
              <w:jc w:val="center"/>
              <w:rPr>
                <w:rFonts w:hint="eastAsia" w:eastAsia="宋体"/>
                <w:lang w:val="en" w:eastAsia="zh-CN"/>
              </w:rPr>
            </w:pPr>
            <w:r>
              <w:rPr>
                <w:rFonts w:hint="eastAsia" w:ascii="宋体" w:hAnsi="宋体" w:cs="宋体"/>
                <w:kern w:val="0"/>
                <w:sz w:val="24"/>
                <w:lang w:val="en" w:eastAsia="zh-CN"/>
              </w:rPr>
              <w:t>275200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pPr>
              <w:widowControl/>
              <w:jc w:val="center"/>
              <w:rPr>
                <w:rFonts w:hint="eastAsia" w:eastAsia="宋体"/>
                <w:lang w:val="en" w:eastAsia="zh-CN"/>
              </w:rPr>
            </w:pPr>
            <w:r>
              <w:rPr>
                <w:rFonts w:hint="eastAsia" w:ascii="宋体" w:hAnsi="宋体" w:cs="宋体"/>
                <w:kern w:val="0"/>
                <w:sz w:val="24"/>
                <w:lang w:val="en" w:eastAsia="zh-CN"/>
              </w:rPr>
              <w:t>275200</w:t>
            </w:r>
          </w:p>
        </w:tc>
        <w:tc>
          <w:tcPr>
            <w:tcW w:w="2955" w:type="dxa"/>
            <w:vAlign w:val="center"/>
          </w:tcPr>
          <w:p>
            <w:pPr>
              <w:widowControl/>
              <w:ind w:firstLine="240" w:firstLineChars="100"/>
              <w:jc w:val="left"/>
            </w:pPr>
            <w:r>
              <w:rPr>
                <w:rFonts w:hint="eastAsia" w:ascii="宋体" w:hAnsi="宋体" w:cs="宋体"/>
                <w:kern w:val="0"/>
                <w:sz w:val="24"/>
              </w:rPr>
              <w:t>公共安全</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政府性基金预算财政拨款</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教育</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科学技术</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事业单位经营收入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文化体育与传媒</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上级补助收入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社会保障和就业</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附属单位上缴收入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医疗卫生</w:t>
            </w:r>
          </w:p>
        </w:tc>
        <w:tc>
          <w:tcPr>
            <w:tcW w:w="1372"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其他收入</w:t>
            </w:r>
          </w:p>
        </w:tc>
        <w:tc>
          <w:tcPr>
            <w:tcW w:w="1545" w:type="dxa"/>
            <w:vAlign w:val="center"/>
          </w:tcPr>
          <w:p>
            <w:pPr>
              <w:widowControl/>
              <w:jc w:val="center"/>
            </w:pPr>
            <w:r>
              <w:rPr>
                <w:rFonts w:ascii="宋体" w:hAns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节能环保</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城乡社区事务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农林水事务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交通运输</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资源勘探电力信息等事务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商业服务业等事务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国土资源气象等事务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粮油物资管理事务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rPr>
                <w:rFonts w:ascii="宋体" w:hAnsi="宋体" w:cs="宋体"/>
                <w:b/>
                <w:bCs/>
                <w:kern w:val="0"/>
                <w:sz w:val="24"/>
              </w:rPr>
            </w:pPr>
          </w:p>
        </w:tc>
        <w:tc>
          <w:tcPr>
            <w:tcW w:w="1545" w:type="dxa"/>
            <w:vAlign w:val="center"/>
          </w:tcPr>
          <w:p>
            <w:pPr>
              <w:widowControl/>
              <w:jc w:val="center"/>
              <w:rPr>
                <w:rFonts w:ascii="宋体" w:hAnsi="宋体" w:cs="宋体"/>
                <w:b/>
                <w:bCs/>
                <w:kern w:val="0"/>
                <w:sz w:val="24"/>
              </w:rPr>
            </w:pPr>
          </w:p>
        </w:tc>
        <w:tc>
          <w:tcPr>
            <w:tcW w:w="2955" w:type="dxa"/>
            <w:vAlign w:val="center"/>
          </w:tcPr>
          <w:p>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rPr>
                <w:rFonts w:ascii="宋体" w:hAnsi="宋体" w:cs="宋体"/>
                <w:kern w:val="0"/>
                <w:sz w:val="24"/>
              </w:rPr>
            </w:pPr>
          </w:p>
        </w:tc>
        <w:tc>
          <w:tcPr>
            <w:tcW w:w="1372" w:type="dxa"/>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本年收入合计</w:t>
            </w:r>
          </w:p>
        </w:tc>
        <w:tc>
          <w:tcPr>
            <w:tcW w:w="1545" w:type="dxa"/>
            <w:vAlign w:val="center"/>
          </w:tcPr>
          <w:p>
            <w:pPr>
              <w:widowControl/>
              <w:jc w:val="center"/>
              <w:rPr>
                <w:rFonts w:hint="eastAsia" w:eastAsia="宋体"/>
                <w:lang w:val="en" w:eastAsia="zh-CN"/>
              </w:rPr>
            </w:pPr>
            <w:r>
              <w:rPr>
                <w:rFonts w:hint="eastAsia" w:ascii="宋体" w:hAnsi="宋体" w:cs="宋体"/>
                <w:kern w:val="0"/>
                <w:sz w:val="24"/>
                <w:lang w:val="en" w:eastAsia="zh-CN"/>
              </w:rPr>
              <w:t>275200</w:t>
            </w:r>
          </w:p>
        </w:tc>
        <w:tc>
          <w:tcPr>
            <w:tcW w:w="2955" w:type="dxa"/>
            <w:vAlign w:val="center"/>
          </w:tcPr>
          <w:p>
            <w:pPr>
              <w:widowControl/>
              <w:ind w:firstLine="240" w:firstLineChars="100"/>
              <w:jc w:val="center"/>
            </w:pPr>
            <w:r>
              <w:rPr>
                <w:rFonts w:hint="eastAsia" w:ascii="宋体" w:hAnsi="宋体" w:cs="宋体"/>
                <w:kern w:val="0"/>
                <w:sz w:val="24"/>
              </w:rPr>
              <w:t>本年支出合计</w:t>
            </w:r>
          </w:p>
        </w:tc>
        <w:tc>
          <w:tcPr>
            <w:tcW w:w="1372" w:type="dxa"/>
            <w:vAlign w:val="center"/>
          </w:tcPr>
          <w:p>
            <w:pPr>
              <w:widowControl/>
              <w:jc w:val="center"/>
              <w:rPr>
                <w:rFonts w:hint="eastAsia" w:eastAsia="宋体"/>
                <w:lang w:val="en" w:eastAsia="zh-CN"/>
              </w:rPr>
            </w:pPr>
            <w:r>
              <w:rPr>
                <w:rFonts w:hint="eastAsia" w:ascii="宋体" w:hAnsi="宋体" w:cs="宋体"/>
                <w:kern w:val="0"/>
                <w:sz w:val="24"/>
                <w:lang w:val="en" w:eastAsia="zh-CN"/>
              </w:rPr>
              <w:t>275200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上年结余（转）</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center"/>
            </w:pPr>
            <w:r>
              <w:rPr>
                <w:rFonts w:hint="eastAsia" w:ascii="宋体" w:hAnsi="宋体" w:cs="宋体"/>
                <w:kern w:val="0"/>
                <w:sz w:val="24"/>
              </w:rPr>
              <w:t>结转下年</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动用事业基金</w:t>
            </w:r>
          </w:p>
        </w:tc>
        <w:tc>
          <w:tcPr>
            <w:tcW w:w="1545" w:type="dxa"/>
            <w:vAlign w:val="center"/>
          </w:tcPr>
          <w:p>
            <w:pPr>
              <w:widowControl/>
              <w:jc w:val="center"/>
            </w:pPr>
            <w:r>
              <w:rPr>
                <w:rFonts w:ascii="宋体" w:cs="宋体"/>
                <w:kern w:val="0"/>
                <w:sz w:val="24"/>
              </w:rPr>
              <w:t>0</w:t>
            </w:r>
          </w:p>
        </w:tc>
        <w:tc>
          <w:tcPr>
            <w:tcW w:w="2955" w:type="dxa"/>
            <w:vAlign w:val="center"/>
          </w:tcPr>
          <w:p>
            <w:pPr>
              <w:widowControl/>
              <w:jc w:val="center"/>
            </w:pP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收入总计</w:t>
            </w:r>
          </w:p>
        </w:tc>
        <w:tc>
          <w:tcPr>
            <w:tcW w:w="1545" w:type="dxa"/>
            <w:vAlign w:val="center"/>
          </w:tcPr>
          <w:p>
            <w:pPr>
              <w:widowControl/>
              <w:jc w:val="center"/>
              <w:rPr>
                <w:rFonts w:hint="eastAsia" w:eastAsia="宋体"/>
                <w:lang w:val="en" w:eastAsia="zh-CN"/>
              </w:rPr>
            </w:pPr>
            <w:r>
              <w:rPr>
                <w:rFonts w:hint="eastAsia" w:ascii="宋体" w:hAnsi="宋体" w:cs="宋体"/>
                <w:kern w:val="0"/>
                <w:sz w:val="24"/>
                <w:lang w:val="en" w:eastAsia="zh-CN"/>
              </w:rPr>
              <w:t>275200</w:t>
            </w:r>
          </w:p>
        </w:tc>
        <w:tc>
          <w:tcPr>
            <w:tcW w:w="2955" w:type="dxa"/>
            <w:vAlign w:val="center"/>
          </w:tcPr>
          <w:p>
            <w:pPr>
              <w:widowControl/>
              <w:ind w:firstLine="240" w:firstLineChars="100"/>
              <w:jc w:val="center"/>
            </w:pPr>
            <w:r>
              <w:rPr>
                <w:rFonts w:hint="eastAsia" w:ascii="宋体" w:hAnsi="宋体" w:cs="宋体"/>
                <w:kern w:val="0"/>
                <w:sz w:val="24"/>
              </w:rPr>
              <w:t>支出总计</w:t>
            </w:r>
          </w:p>
        </w:tc>
        <w:tc>
          <w:tcPr>
            <w:tcW w:w="1372" w:type="dxa"/>
            <w:vAlign w:val="center"/>
          </w:tcPr>
          <w:p>
            <w:pPr>
              <w:widowControl/>
              <w:jc w:val="center"/>
              <w:rPr>
                <w:rFonts w:hint="eastAsia" w:eastAsia="宋体"/>
                <w:lang w:val="en" w:eastAsia="zh-CN"/>
              </w:rPr>
            </w:pPr>
            <w:r>
              <w:rPr>
                <w:rFonts w:hint="eastAsia" w:ascii="宋体" w:hAnsi="宋体" w:cs="宋体"/>
                <w:kern w:val="0"/>
                <w:sz w:val="24"/>
                <w:lang w:val="en" w:eastAsia="zh-CN"/>
              </w:rPr>
              <w:t>275200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黄石港区人武部</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收入预算总表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　　收 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财政拨款收入</w:t>
            </w:r>
          </w:p>
        </w:tc>
        <w:tc>
          <w:tcPr>
            <w:tcW w:w="4095" w:type="dxa"/>
            <w:vAlign w:val="center"/>
          </w:tcPr>
          <w:p>
            <w:pPr>
              <w:widowControl/>
              <w:jc w:val="left"/>
              <w:rPr>
                <w:rFonts w:hint="eastAsia" w:eastAsia="宋体"/>
                <w:lang w:val="en" w:eastAsia="zh-CN"/>
              </w:rPr>
            </w:pPr>
            <w:r>
              <w:rPr>
                <w:rFonts w:hint="eastAsia" w:ascii="宋体" w:hAnsi="宋体" w:cs="宋体"/>
                <w:kern w:val="0"/>
                <w:sz w:val="24"/>
              </w:rPr>
              <w:t>　</w:t>
            </w:r>
            <w:r>
              <w:rPr>
                <w:rFonts w:hint="eastAsia" w:ascii="宋体" w:hAnsi="宋体" w:cs="宋体"/>
                <w:kern w:val="0"/>
                <w:sz w:val="24"/>
                <w:lang w:val="en" w:eastAsia="zh-CN"/>
              </w:rPr>
              <w:t>275200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其中：一般公共预算财政拨款</w:t>
            </w:r>
          </w:p>
        </w:tc>
        <w:tc>
          <w:tcPr>
            <w:tcW w:w="4095" w:type="dxa"/>
            <w:vAlign w:val="center"/>
          </w:tcPr>
          <w:p>
            <w:pPr>
              <w:widowControl/>
              <w:jc w:val="left"/>
            </w:pPr>
            <w:r>
              <w:rPr>
                <w:rFonts w:hint="eastAsia" w:ascii="宋体" w:hAnsi="宋体" w:cs="宋体"/>
                <w:kern w:val="0"/>
                <w:sz w:val="24"/>
              </w:rPr>
              <w:t>　</w:t>
            </w:r>
            <w:r>
              <w:rPr>
                <w:rFonts w:hint="eastAsia" w:ascii="宋体" w:hAnsi="宋体" w:cs="宋体"/>
                <w:kern w:val="0"/>
                <w:sz w:val="24"/>
                <w:lang w:val="en" w:eastAsia="zh-CN"/>
              </w:rPr>
              <w:t>275200</w:t>
            </w: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事业单位经营收入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上级补助收入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附属单位上缴收入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其他收入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p>
        </w:tc>
        <w:tc>
          <w:tcPr>
            <w:tcW w:w="409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本年收入合计</w:t>
            </w:r>
          </w:p>
        </w:tc>
        <w:tc>
          <w:tcPr>
            <w:tcW w:w="4095" w:type="dxa"/>
            <w:vAlign w:val="center"/>
          </w:tcPr>
          <w:p>
            <w:pPr>
              <w:widowControl/>
              <w:ind w:firstLine="480" w:firstLineChars="200"/>
              <w:jc w:val="left"/>
              <w:rPr>
                <w:rFonts w:hint="eastAsia" w:eastAsia="宋体"/>
                <w:lang w:val="en" w:eastAsia="zh-CN"/>
              </w:rPr>
            </w:pPr>
            <w:r>
              <w:rPr>
                <w:rFonts w:hint="eastAsia" w:ascii="宋体" w:hAnsi="宋体" w:cs="宋体"/>
                <w:kern w:val="0"/>
                <w:sz w:val="24"/>
                <w:lang w:val="en" w:eastAsia="zh-CN"/>
              </w:rPr>
              <w:t>275200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上年结余（转）</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动用事业基金</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收入总计</w:t>
            </w:r>
          </w:p>
        </w:tc>
        <w:tc>
          <w:tcPr>
            <w:tcW w:w="4095" w:type="dxa"/>
            <w:vAlign w:val="center"/>
          </w:tcPr>
          <w:p>
            <w:pPr>
              <w:widowControl/>
              <w:jc w:val="left"/>
              <w:rPr>
                <w:rFonts w:hint="eastAsia" w:eastAsia="宋体"/>
                <w:lang w:val="en" w:eastAsia="zh-CN"/>
              </w:rPr>
            </w:pPr>
            <w:r>
              <w:rPr>
                <w:rFonts w:hint="eastAsia" w:ascii="宋体" w:hAnsi="宋体" w:cs="宋体"/>
                <w:kern w:val="0"/>
                <w:sz w:val="24"/>
              </w:rPr>
              <w:t>　　</w:t>
            </w:r>
            <w:r>
              <w:rPr>
                <w:rFonts w:hint="eastAsia" w:ascii="宋体" w:hAnsi="宋体" w:cs="宋体"/>
                <w:kern w:val="0"/>
                <w:sz w:val="24"/>
                <w:lang w:val="en" w:eastAsia="zh-CN"/>
              </w:rPr>
              <w:t>275200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黄石港区人武部</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支出预算总表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科目编码</w:t>
            </w:r>
          </w:p>
        </w:tc>
        <w:tc>
          <w:tcPr>
            <w:tcW w:w="1710"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D7D7D7" w:themeFill="background1" w:themeFillShade="D8"/>
            <w:vAlign w:val="center"/>
          </w:tcPr>
          <w:p>
            <w:pPr>
              <w:jc w:val="center"/>
              <w:rPr>
                <w:rFonts w:ascii="宋体"/>
                <w:sz w:val="24"/>
              </w:rPr>
            </w:pPr>
          </w:p>
        </w:tc>
        <w:tc>
          <w:tcPr>
            <w:tcW w:w="103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基本支出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上缴上级支出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pPr>
              <w:widowControl/>
              <w:jc w:val="left"/>
            </w:pPr>
            <w:r>
              <w:rPr>
                <w:rFonts w:hint="eastAsia" w:ascii="宋体" w:hAnsi="宋体" w:cs="宋体"/>
                <w:kern w:val="0"/>
                <w:sz w:val="24"/>
              </w:rPr>
              <w:t>　　　</w:t>
            </w:r>
          </w:p>
        </w:tc>
        <w:tc>
          <w:tcPr>
            <w:tcW w:w="1710" w:type="dxa"/>
            <w:vAlign w:val="center"/>
          </w:tcPr>
          <w:p>
            <w:pPr>
              <w:widowControl/>
              <w:jc w:val="left"/>
            </w:pPr>
            <w:r>
              <w:rPr>
                <w:rFonts w:hint="eastAsia" w:ascii="宋体" w:hAnsi="宋体" w:cs="宋体"/>
                <w:kern w:val="0"/>
                <w:sz w:val="24"/>
              </w:rPr>
              <w:t>　　合计</w:t>
            </w:r>
          </w:p>
        </w:tc>
        <w:tc>
          <w:tcPr>
            <w:tcW w:w="1172" w:type="dxa"/>
            <w:vAlign w:val="center"/>
          </w:tcPr>
          <w:p>
            <w:pPr>
              <w:widowControl/>
              <w:jc w:val="center"/>
              <w:rPr>
                <w:rFonts w:hint="eastAsia" w:eastAsia="宋体"/>
                <w:lang w:val="en" w:eastAsia="zh-CN"/>
              </w:rPr>
            </w:pPr>
            <w:r>
              <w:rPr>
                <w:rFonts w:hint="eastAsia" w:ascii="宋体" w:hAnsi="宋体" w:cs="宋体"/>
                <w:kern w:val="0"/>
                <w:sz w:val="24"/>
                <w:lang w:val="en" w:eastAsia="zh-CN"/>
              </w:rPr>
              <w:t>275200</w:t>
            </w:r>
          </w:p>
        </w:tc>
        <w:tc>
          <w:tcPr>
            <w:tcW w:w="1035" w:type="dxa"/>
            <w:vAlign w:val="center"/>
          </w:tcPr>
          <w:p>
            <w:pPr>
              <w:widowControl/>
              <w:jc w:val="center"/>
            </w:pPr>
            <w:r>
              <w:rPr>
                <w:rFonts w:hint="eastAsia" w:ascii="宋体" w:hAnsi="宋体" w:cs="宋体"/>
                <w:kern w:val="0"/>
                <w:sz w:val="24"/>
                <w:lang w:val="en-US" w:eastAsia="zh-CN"/>
              </w:rPr>
              <w:t>135200</w:t>
            </w:r>
            <w:r>
              <w:rPr>
                <w:rFonts w:ascii="宋体" w:hAnsi="宋体" w:cs="宋体"/>
                <w:kern w:val="0"/>
                <w:sz w:val="24"/>
              </w:rPr>
              <w:t xml:space="preserve"> </w:t>
            </w:r>
          </w:p>
        </w:tc>
        <w:tc>
          <w:tcPr>
            <w:tcW w:w="1005" w:type="dxa"/>
            <w:vAlign w:val="center"/>
          </w:tcPr>
          <w:p>
            <w:pPr>
              <w:widowControl/>
              <w:jc w:val="center"/>
            </w:pPr>
            <w:r>
              <w:rPr>
                <w:rFonts w:hint="eastAsia" w:ascii="宋体" w:hAnsi="宋体" w:cs="宋体"/>
                <w:kern w:val="0"/>
                <w:sz w:val="24"/>
              </w:rPr>
              <w:t>140000</w:t>
            </w:r>
          </w:p>
        </w:tc>
        <w:tc>
          <w:tcPr>
            <w:tcW w:w="1005" w:type="dxa"/>
            <w:vAlign w:val="center"/>
          </w:tcPr>
          <w:p>
            <w:pPr>
              <w:widowControl/>
              <w:jc w:val="center"/>
            </w:pPr>
            <w:r>
              <w:rPr>
                <w:rFonts w:ascii="宋体" w:cs="宋体"/>
                <w:kern w:val="0"/>
                <w:sz w:val="24"/>
              </w:rPr>
              <w:t>0</w:t>
            </w:r>
          </w:p>
        </w:tc>
        <w:tc>
          <w:tcPr>
            <w:tcW w:w="1245" w:type="dxa"/>
            <w:vAlign w:val="center"/>
          </w:tcPr>
          <w:p>
            <w:pPr>
              <w:widowControl/>
              <w:jc w:val="center"/>
            </w:pPr>
            <w:r>
              <w:rPr>
                <w:rFonts w:ascii="宋体" w:cs="宋体"/>
                <w:kern w:val="0"/>
                <w:sz w:val="24"/>
              </w:rPr>
              <w:t>0</w:t>
            </w:r>
          </w:p>
        </w:tc>
        <w:tc>
          <w:tcPr>
            <w:tcW w:w="749"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pPr>
              <w:widowControl/>
              <w:jc w:val="center"/>
            </w:pPr>
            <w:r>
              <w:rPr>
                <w:rFonts w:ascii="宋体" w:hAnsi="宋体" w:cs="宋体"/>
                <w:kern w:val="0"/>
                <w:sz w:val="24"/>
              </w:rPr>
              <w:t>201</w:t>
            </w:r>
          </w:p>
        </w:tc>
        <w:tc>
          <w:tcPr>
            <w:tcW w:w="1710" w:type="dxa"/>
            <w:vAlign w:val="center"/>
          </w:tcPr>
          <w:p>
            <w:pPr>
              <w:widowControl/>
              <w:jc w:val="left"/>
            </w:pPr>
            <w:r>
              <w:rPr>
                <w:rFonts w:hint="eastAsia"/>
              </w:rPr>
              <w:t>一般公共服务支出</w:t>
            </w:r>
          </w:p>
        </w:tc>
        <w:tc>
          <w:tcPr>
            <w:tcW w:w="1172" w:type="dxa"/>
            <w:vAlign w:val="center"/>
          </w:tcPr>
          <w:p>
            <w:pPr>
              <w:widowControl/>
              <w:jc w:val="center"/>
              <w:rPr>
                <w:rFonts w:hint="eastAsia" w:eastAsia="宋体"/>
                <w:lang w:val="en" w:eastAsia="zh-CN"/>
              </w:rPr>
            </w:pPr>
            <w:r>
              <w:rPr>
                <w:rFonts w:hint="eastAsia" w:ascii="宋体" w:hAnsi="宋体" w:cs="宋体"/>
                <w:kern w:val="0"/>
                <w:sz w:val="24"/>
                <w:lang w:val="en" w:eastAsia="zh-CN"/>
              </w:rPr>
              <w:t>275200</w:t>
            </w:r>
          </w:p>
        </w:tc>
        <w:tc>
          <w:tcPr>
            <w:tcW w:w="1035" w:type="dxa"/>
            <w:vAlign w:val="center"/>
          </w:tcPr>
          <w:p>
            <w:pPr>
              <w:widowControl/>
              <w:jc w:val="center"/>
            </w:pPr>
            <w:r>
              <w:rPr>
                <w:rFonts w:hint="eastAsia" w:ascii="宋体" w:hAnsi="宋体" w:cs="宋体"/>
                <w:kern w:val="0"/>
                <w:sz w:val="24"/>
                <w:lang w:val="en-US" w:eastAsia="zh-CN"/>
              </w:rPr>
              <w:t>135200</w:t>
            </w:r>
            <w:r>
              <w:rPr>
                <w:rFonts w:ascii="宋体" w:hAnsi="宋体" w:cs="宋体"/>
                <w:kern w:val="0"/>
                <w:sz w:val="24"/>
              </w:rPr>
              <w:t xml:space="preserve"> </w:t>
            </w:r>
          </w:p>
        </w:tc>
        <w:tc>
          <w:tcPr>
            <w:tcW w:w="1005" w:type="dxa"/>
            <w:vAlign w:val="center"/>
          </w:tcPr>
          <w:p>
            <w:pPr>
              <w:widowControl/>
              <w:jc w:val="center"/>
              <w:rPr>
                <w:rFonts w:ascii="宋体" w:cs="宋体"/>
                <w:kern w:val="0"/>
                <w:sz w:val="24"/>
              </w:rPr>
            </w:pPr>
            <w:r>
              <w:rPr>
                <w:rFonts w:hint="eastAsia" w:ascii="宋体" w:hAnsi="宋体" w:cs="宋体"/>
                <w:kern w:val="0"/>
                <w:sz w:val="24"/>
              </w:rPr>
              <w:t>140000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pPr>
              <w:widowControl/>
              <w:jc w:val="center"/>
            </w:pPr>
            <w:r>
              <w:rPr>
                <w:rFonts w:hint="eastAsia" w:ascii="宋体" w:hAnsi="宋体" w:cs="宋体"/>
                <w:kern w:val="0"/>
                <w:sz w:val="24"/>
                <w:lang w:eastAsia="zh-CN"/>
              </w:rPr>
              <w:t>2022</w:t>
            </w:r>
            <w:r>
              <w:rPr>
                <w:rFonts w:hint="eastAsia" w:ascii="宋体" w:hAnsi="宋体" w:cs="宋体"/>
                <w:kern w:val="0"/>
                <w:sz w:val="24"/>
              </w:rPr>
              <w:t>9</w:t>
            </w:r>
          </w:p>
        </w:tc>
        <w:tc>
          <w:tcPr>
            <w:tcW w:w="1710" w:type="dxa"/>
            <w:vAlign w:val="center"/>
          </w:tcPr>
          <w:p>
            <w:pPr>
              <w:widowControl/>
              <w:jc w:val="left"/>
            </w:pPr>
            <w:r>
              <w:rPr>
                <w:rFonts w:hint="eastAsia" w:ascii="宋体" w:hAnsi="宋体" w:cs="宋体"/>
                <w:kern w:val="0"/>
                <w:sz w:val="24"/>
              </w:rPr>
              <w:t>其他一般公共服务支出</w:t>
            </w:r>
          </w:p>
        </w:tc>
        <w:tc>
          <w:tcPr>
            <w:tcW w:w="1172" w:type="dxa"/>
            <w:vAlign w:val="center"/>
          </w:tcPr>
          <w:p>
            <w:pPr>
              <w:widowControl/>
              <w:jc w:val="center"/>
              <w:rPr>
                <w:rFonts w:hint="eastAsia" w:eastAsia="宋体"/>
                <w:lang w:val="en" w:eastAsia="zh-CN"/>
              </w:rPr>
            </w:pPr>
            <w:r>
              <w:rPr>
                <w:rFonts w:hint="eastAsia" w:ascii="宋体" w:hAnsi="宋体" w:cs="宋体"/>
                <w:kern w:val="0"/>
                <w:sz w:val="24"/>
                <w:lang w:val="en" w:eastAsia="zh-CN"/>
              </w:rPr>
              <w:t>275200</w:t>
            </w:r>
          </w:p>
        </w:tc>
        <w:tc>
          <w:tcPr>
            <w:tcW w:w="1035" w:type="dxa"/>
            <w:vAlign w:val="center"/>
          </w:tcPr>
          <w:p>
            <w:pPr>
              <w:widowControl/>
              <w:jc w:val="center"/>
            </w:pPr>
            <w:r>
              <w:rPr>
                <w:rFonts w:hint="eastAsia" w:ascii="宋体" w:hAnsi="宋体" w:cs="宋体"/>
                <w:kern w:val="0"/>
                <w:sz w:val="24"/>
                <w:lang w:val="en-US" w:eastAsia="zh-CN"/>
              </w:rPr>
              <w:t>135200</w:t>
            </w:r>
            <w:r>
              <w:rPr>
                <w:rFonts w:ascii="宋体" w:hAnsi="宋体" w:cs="宋体"/>
                <w:kern w:val="0"/>
                <w:sz w:val="24"/>
              </w:rPr>
              <w:t xml:space="preserve"> </w:t>
            </w:r>
          </w:p>
        </w:tc>
        <w:tc>
          <w:tcPr>
            <w:tcW w:w="1005" w:type="dxa"/>
            <w:vAlign w:val="center"/>
          </w:tcPr>
          <w:p>
            <w:pPr>
              <w:widowControl/>
              <w:jc w:val="center"/>
            </w:pPr>
            <w:r>
              <w:rPr>
                <w:rFonts w:hint="eastAsia" w:ascii="宋体" w:hAnsi="宋体" w:cs="宋体"/>
                <w:kern w:val="0"/>
                <w:sz w:val="24"/>
              </w:rPr>
              <w:t>140000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pPr>
              <w:widowControl/>
              <w:jc w:val="center"/>
            </w:pPr>
            <w:r>
              <w:rPr>
                <w:rFonts w:hint="eastAsia" w:ascii="宋体" w:hAnsi="宋体" w:cs="宋体"/>
                <w:kern w:val="0"/>
                <w:sz w:val="24"/>
                <w:lang w:eastAsia="zh-CN"/>
              </w:rPr>
              <w:t>2022</w:t>
            </w:r>
            <w:r>
              <w:rPr>
                <w:rFonts w:hint="eastAsia" w:ascii="宋体" w:hAnsi="宋体" w:cs="宋体"/>
                <w:kern w:val="0"/>
                <w:sz w:val="24"/>
              </w:rPr>
              <w:t>901</w:t>
            </w:r>
          </w:p>
        </w:tc>
        <w:tc>
          <w:tcPr>
            <w:tcW w:w="1710" w:type="dxa"/>
            <w:vAlign w:val="center"/>
          </w:tcPr>
          <w:p>
            <w:pPr>
              <w:widowControl/>
              <w:jc w:val="left"/>
            </w:pPr>
            <w:r>
              <w:rPr>
                <w:rFonts w:hint="eastAsia" w:ascii="宋体" w:hAnsi="宋体" w:cs="宋体"/>
                <w:kern w:val="0"/>
                <w:sz w:val="24"/>
              </w:rPr>
              <w:t>其他一般公共服务支出</w:t>
            </w:r>
          </w:p>
        </w:tc>
        <w:tc>
          <w:tcPr>
            <w:tcW w:w="1172" w:type="dxa"/>
            <w:vAlign w:val="center"/>
          </w:tcPr>
          <w:p>
            <w:pPr>
              <w:widowControl/>
              <w:jc w:val="center"/>
              <w:rPr>
                <w:rFonts w:hint="eastAsia" w:ascii="宋体" w:eastAsia="宋体" w:cs="宋体"/>
                <w:kern w:val="0"/>
                <w:sz w:val="24"/>
                <w:lang w:val="en" w:eastAsia="zh-CN"/>
              </w:rPr>
            </w:pPr>
            <w:r>
              <w:rPr>
                <w:rFonts w:hint="eastAsia" w:ascii="宋体" w:hAnsi="宋体" w:cs="宋体"/>
                <w:kern w:val="0"/>
                <w:sz w:val="24"/>
                <w:lang w:val="en" w:eastAsia="zh-CN"/>
              </w:rPr>
              <w:t>275200</w:t>
            </w:r>
          </w:p>
        </w:tc>
        <w:tc>
          <w:tcPr>
            <w:tcW w:w="1035" w:type="dxa"/>
            <w:vAlign w:val="center"/>
          </w:tcPr>
          <w:p>
            <w:pPr>
              <w:widowControl/>
              <w:jc w:val="center"/>
              <w:rPr>
                <w:rFonts w:ascii="宋体" w:cs="宋体"/>
                <w:kern w:val="0"/>
                <w:sz w:val="24"/>
              </w:rPr>
            </w:pPr>
            <w:r>
              <w:rPr>
                <w:rFonts w:hint="eastAsia" w:ascii="宋体" w:hAnsi="宋体" w:cs="宋体"/>
                <w:kern w:val="0"/>
                <w:sz w:val="24"/>
                <w:lang w:val="en-US" w:eastAsia="zh-CN"/>
              </w:rPr>
              <w:t>135200</w:t>
            </w:r>
            <w:r>
              <w:rPr>
                <w:rFonts w:ascii="宋体" w:hAnsi="宋体" w:cs="宋体"/>
                <w:kern w:val="0"/>
                <w:sz w:val="24"/>
              </w:rPr>
              <w:t xml:space="preserve"> </w:t>
            </w:r>
          </w:p>
        </w:tc>
        <w:tc>
          <w:tcPr>
            <w:tcW w:w="1005" w:type="dxa"/>
            <w:vAlign w:val="center"/>
          </w:tcPr>
          <w:p>
            <w:pPr>
              <w:widowControl/>
              <w:jc w:val="center"/>
              <w:rPr>
                <w:rFonts w:ascii="宋体" w:cs="宋体"/>
                <w:kern w:val="0"/>
                <w:sz w:val="24"/>
              </w:rPr>
            </w:pPr>
            <w:r>
              <w:rPr>
                <w:rFonts w:hint="eastAsia" w:ascii="宋体" w:hAnsi="宋体" w:cs="宋体"/>
                <w:kern w:val="0"/>
                <w:sz w:val="24"/>
              </w:rPr>
              <w:t>140000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黄石港区人武部</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pPr>
              <w:widowControl/>
              <w:jc w:val="center"/>
              <w:rPr>
                <w:rFonts w:hint="eastAsia" w:eastAsia="宋体"/>
                <w:lang w:val="en" w:eastAsia="zh-CN"/>
              </w:rPr>
            </w:pPr>
            <w:r>
              <w:rPr>
                <w:rFonts w:hint="eastAsia" w:ascii="宋体" w:hAnsi="宋体" w:cs="宋体"/>
                <w:kern w:val="0"/>
                <w:sz w:val="24"/>
                <w:lang w:val="en" w:eastAsia="zh-CN"/>
              </w:rPr>
              <w:t>275200</w:t>
            </w:r>
          </w:p>
        </w:tc>
        <w:tc>
          <w:tcPr>
            <w:tcW w:w="2903" w:type="dxa"/>
            <w:shd w:val="clear" w:color="auto" w:fill="auto"/>
            <w:vAlign w:val="center"/>
          </w:tcPr>
          <w:p>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pPr>
              <w:widowControl/>
              <w:jc w:val="center"/>
              <w:rPr>
                <w:rFonts w:hint="eastAsia" w:eastAsia="宋体"/>
                <w:lang w:val="en" w:eastAsia="zh-CN"/>
              </w:rPr>
            </w:pPr>
            <w:r>
              <w:rPr>
                <w:rFonts w:hint="eastAsia" w:ascii="宋体" w:hAnsi="宋体" w:cs="宋体"/>
                <w:kern w:val="0"/>
                <w:sz w:val="24"/>
                <w:lang w:val="en" w:eastAsia="zh-CN"/>
              </w:rPr>
              <w:t>275200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pPr>
              <w:widowControl/>
              <w:jc w:val="left"/>
            </w:pPr>
            <w:r>
              <w:rPr>
                <w:rFonts w:hint="eastAsia" w:ascii="宋体" w:hAnsi="宋体" w:cs="宋体"/>
                <w:kern w:val="0"/>
                <w:sz w:val="24"/>
              </w:rPr>
              <w:t>其中：一般公共预算财政拨款</w:t>
            </w:r>
          </w:p>
        </w:tc>
        <w:tc>
          <w:tcPr>
            <w:tcW w:w="1012" w:type="dxa"/>
            <w:vAlign w:val="center"/>
          </w:tcPr>
          <w:p>
            <w:pPr>
              <w:widowControl/>
              <w:jc w:val="center"/>
              <w:rPr>
                <w:rFonts w:hint="eastAsia" w:eastAsia="宋体"/>
                <w:lang w:val="en" w:eastAsia="zh-CN"/>
              </w:rPr>
            </w:pPr>
            <w:r>
              <w:rPr>
                <w:rFonts w:hint="eastAsia" w:ascii="宋体" w:hAnsi="宋体" w:cs="宋体"/>
                <w:kern w:val="0"/>
                <w:sz w:val="24"/>
                <w:lang w:val="en" w:eastAsia="zh-CN"/>
              </w:rPr>
              <w:t>275200</w:t>
            </w:r>
          </w:p>
        </w:tc>
        <w:tc>
          <w:tcPr>
            <w:tcW w:w="2903" w:type="dxa"/>
            <w:vAlign w:val="center"/>
          </w:tcPr>
          <w:p>
            <w:pPr>
              <w:widowControl/>
              <w:jc w:val="left"/>
            </w:pPr>
            <w:r>
              <w:rPr>
                <w:rFonts w:hint="eastAsia" w:ascii="宋体" w:hAnsi="宋体" w:cs="宋体"/>
                <w:kern w:val="0"/>
                <w:sz w:val="24"/>
              </w:rPr>
              <w:t>　公共安全</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教育</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科学技术</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文化体育与传媒</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社会保障和就业</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医疗卫生</w:t>
            </w:r>
          </w:p>
        </w:tc>
        <w:tc>
          <w:tcPr>
            <w:tcW w:w="1537"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节能环保</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城乡社区事务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农林水事务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交通运输</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资源勘探电力信息等事务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商业服务业等事务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国土资源气象等事务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粮油物资管理事务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其他支出</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本年收入合计</w:t>
            </w:r>
          </w:p>
        </w:tc>
        <w:tc>
          <w:tcPr>
            <w:tcW w:w="1012" w:type="dxa"/>
            <w:vAlign w:val="center"/>
          </w:tcPr>
          <w:p>
            <w:pPr>
              <w:widowControl/>
              <w:jc w:val="center"/>
              <w:rPr>
                <w:rFonts w:hint="eastAsia" w:eastAsia="宋体"/>
                <w:lang w:val="en" w:eastAsia="zh-CN"/>
              </w:rPr>
            </w:pPr>
            <w:r>
              <w:rPr>
                <w:rFonts w:hint="eastAsia" w:ascii="宋体" w:hAnsi="宋体" w:cs="宋体"/>
                <w:kern w:val="0"/>
                <w:sz w:val="24"/>
                <w:lang w:val="en" w:eastAsia="zh-CN"/>
              </w:rPr>
              <w:t>275200</w:t>
            </w:r>
          </w:p>
        </w:tc>
        <w:tc>
          <w:tcPr>
            <w:tcW w:w="2903" w:type="dxa"/>
            <w:vAlign w:val="center"/>
          </w:tcPr>
          <w:p>
            <w:pPr>
              <w:widowControl/>
              <w:jc w:val="left"/>
            </w:pPr>
            <w:r>
              <w:rPr>
                <w:rFonts w:hint="eastAsia" w:ascii="宋体" w:hAnsi="宋体" w:cs="宋体"/>
                <w:kern w:val="0"/>
                <w:sz w:val="24"/>
              </w:rPr>
              <w:t>　　本年支出合计</w:t>
            </w:r>
          </w:p>
        </w:tc>
        <w:tc>
          <w:tcPr>
            <w:tcW w:w="1537" w:type="dxa"/>
            <w:vAlign w:val="center"/>
          </w:tcPr>
          <w:p>
            <w:pPr>
              <w:widowControl/>
              <w:jc w:val="center"/>
              <w:rPr>
                <w:rFonts w:hint="eastAsia" w:eastAsia="宋体"/>
                <w:lang w:val="en" w:eastAsia="zh-CN"/>
              </w:rPr>
            </w:pPr>
            <w:r>
              <w:rPr>
                <w:rFonts w:hint="eastAsia" w:ascii="宋体" w:hAnsi="宋体" w:cs="宋体"/>
                <w:kern w:val="0"/>
                <w:sz w:val="24"/>
                <w:lang w:val="en" w:eastAsia="zh-CN"/>
              </w:rPr>
              <w:t>275200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上年结余（转）</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结转下年</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收入总计</w:t>
            </w:r>
          </w:p>
        </w:tc>
        <w:tc>
          <w:tcPr>
            <w:tcW w:w="1012" w:type="dxa"/>
            <w:vAlign w:val="center"/>
          </w:tcPr>
          <w:p>
            <w:pPr>
              <w:widowControl/>
              <w:jc w:val="center"/>
              <w:rPr>
                <w:rFonts w:hint="eastAsia" w:eastAsia="宋体"/>
                <w:lang w:val="en" w:eastAsia="zh-CN"/>
              </w:rPr>
            </w:pPr>
            <w:r>
              <w:rPr>
                <w:rFonts w:hint="eastAsia" w:ascii="宋体" w:hAnsi="宋体" w:cs="宋体"/>
                <w:kern w:val="0"/>
                <w:sz w:val="24"/>
                <w:lang w:val="en" w:eastAsia="zh-CN"/>
              </w:rPr>
              <w:t>275200</w:t>
            </w:r>
          </w:p>
        </w:tc>
        <w:tc>
          <w:tcPr>
            <w:tcW w:w="2903" w:type="dxa"/>
            <w:vAlign w:val="center"/>
          </w:tcPr>
          <w:p>
            <w:pPr>
              <w:widowControl/>
              <w:jc w:val="left"/>
            </w:pPr>
            <w:r>
              <w:rPr>
                <w:rFonts w:hint="eastAsia" w:ascii="宋体" w:hAnsi="宋体" w:cs="宋体"/>
                <w:kern w:val="0"/>
                <w:sz w:val="24"/>
              </w:rPr>
              <w:t>　　支出总计</w:t>
            </w:r>
          </w:p>
        </w:tc>
        <w:tc>
          <w:tcPr>
            <w:tcW w:w="1537" w:type="dxa"/>
            <w:vAlign w:val="center"/>
          </w:tcPr>
          <w:p>
            <w:pPr>
              <w:widowControl/>
              <w:jc w:val="center"/>
              <w:rPr>
                <w:rFonts w:hint="eastAsia" w:eastAsia="宋体"/>
                <w:lang w:val="en" w:eastAsia="zh-CN"/>
              </w:rPr>
            </w:pPr>
            <w:r>
              <w:rPr>
                <w:rFonts w:hint="eastAsia" w:ascii="宋体" w:hAnsi="宋体" w:cs="宋体"/>
                <w:kern w:val="0"/>
                <w:sz w:val="24"/>
                <w:lang w:val="en" w:eastAsia="zh-CN"/>
              </w:rPr>
              <w:t>275200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黄石港区人武部</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一般公共预算支出表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pPr>
              <w:widowControl/>
              <w:jc w:val="center"/>
            </w:pPr>
          </w:p>
        </w:tc>
        <w:tc>
          <w:tcPr>
            <w:tcW w:w="18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pPr>
              <w:jc w:val="center"/>
              <w:rPr>
                <w:rFonts w:ascii="宋体"/>
                <w:sz w:val="24"/>
              </w:rPr>
            </w:pPr>
          </w:p>
        </w:tc>
        <w:tc>
          <w:tcPr>
            <w:tcW w:w="181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pPr>
              <w:widowControl/>
              <w:jc w:val="center"/>
              <w:rPr>
                <w:rFonts w:hint="eastAsia" w:eastAsia="宋体"/>
                <w:lang w:val="en" w:eastAsia="zh-CN"/>
              </w:rPr>
            </w:pPr>
            <w:r>
              <w:rPr>
                <w:rFonts w:hint="eastAsia" w:ascii="宋体" w:hAnsi="宋体" w:cs="宋体"/>
                <w:kern w:val="0"/>
                <w:sz w:val="24"/>
                <w:lang w:val="en" w:eastAsia="zh-CN"/>
              </w:rPr>
              <w:t>275200</w:t>
            </w:r>
          </w:p>
        </w:tc>
        <w:tc>
          <w:tcPr>
            <w:tcW w:w="1815" w:type="dxa"/>
            <w:shd w:val="clear" w:color="auto" w:fill="D7D7D7" w:themeFill="background1" w:themeFillShade="D8"/>
            <w:vAlign w:val="center"/>
          </w:tcPr>
          <w:p>
            <w:pPr>
              <w:widowControl/>
              <w:jc w:val="center"/>
              <w:rPr>
                <w:rFonts w:hint="default"/>
                <w:lang w:val="en"/>
              </w:rPr>
            </w:pPr>
            <w:r>
              <w:rPr>
                <w:rFonts w:hint="eastAsia" w:ascii="宋体" w:hAnsi="宋体" w:cs="宋体"/>
                <w:kern w:val="0"/>
                <w:sz w:val="24"/>
                <w:lang w:val="en-US" w:eastAsia="zh-CN"/>
              </w:rPr>
              <w:t>135200</w:t>
            </w:r>
            <w:r>
              <w:rPr>
                <w:rFonts w:ascii="宋体" w:hAnsi="宋体" w:cs="宋体"/>
                <w:kern w:val="0"/>
                <w:sz w:val="24"/>
              </w:rPr>
              <w:t xml:space="preserve"> </w:t>
            </w:r>
          </w:p>
        </w:tc>
        <w:tc>
          <w:tcPr>
            <w:tcW w:w="1702" w:type="dxa"/>
            <w:shd w:val="clear" w:color="auto" w:fill="D7D7D7" w:themeFill="background1" w:themeFillShade="D8"/>
            <w:vAlign w:val="center"/>
          </w:tcPr>
          <w:p>
            <w:pPr>
              <w:widowControl/>
              <w:jc w:val="center"/>
              <w:rPr>
                <w:rFonts w:ascii="宋体" w:hAnsi="宋体" w:cs="宋体"/>
                <w:kern w:val="0"/>
                <w:sz w:val="24"/>
              </w:rPr>
            </w:pPr>
            <w:r>
              <w:rPr>
                <w:rFonts w:hint="eastAsia" w:ascii="宋体" w:hAnsi="宋体" w:cs="宋体"/>
                <w:kern w:val="0"/>
                <w:sz w:val="24"/>
              </w:rPr>
              <w:t>140000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pPr>
              <w:widowControl/>
              <w:jc w:val="center"/>
            </w:pPr>
            <w:r>
              <w:rPr>
                <w:rFonts w:ascii="宋体" w:hAnsi="宋体" w:cs="宋体"/>
                <w:kern w:val="0"/>
                <w:sz w:val="24"/>
              </w:rPr>
              <w:t>201</w:t>
            </w:r>
          </w:p>
        </w:tc>
        <w:tc>
          <w:tcPr>
            <w:tcW w:w="2100" w:type="dxa"/>
            <w:vAlign w:val="center"/>
          </w:tcPr>
          <w:p>
            <w:pPr>
              <w:widowControl/>
              <w:jc w:val="left"/>
            </w:pPr>
            <w:r>
              <w:rPr>
                <w:rFonts w:hint="eastAsia"/>
              </w:rPr>
              <w:t>一般公共服务支出</w:t>
            </w:r>
          </w:p>
        </w:tc>
        <w:tc>
          <w:tcPr>
            <w:tcW w:w="1830" w:type="dxa"/>
            <w:vAlign w:val="center"/>
          </w:tcPr>
          <w:p>
            <w:pPr>
              <w:widowControl/>
              <w:jc w:val="center"/>
              <w:rPr>
                <w:rFonts w:hint="eastAsia" w:eastAsia="宋体"/>
                <w:lang w:val="en" w:eastAsia="zh-CN"/>
              </w:rPr>
            </w:pPr>
            <w:r>
              <w:rPr>
                <w:rFonts w:hint="eastAsia" w:ascii="宋体" w:hAnsi="宋体" w:cs="宋体"/>
                <w:kern w:val="0"/>
                <w:sz w:val="24"/>
                <w:lang w:val="en" w:eastAsia="zh-CN"/>
              </w:rPr>
              <w:t>275200</w:t>
            </w:r>
          </w:p>
        </w:tc>
        <w:tc>
          <w:tcPr>
            <w:tcW w:w="1815" w:type="dxa"/>
            <w:vAlign w:val="center"/>
          </w:tcPr>
          <w:p>
            <w:pPr>
              <w:widowControl/>
              <w:jc w:val="center"/>
              <w:rPr>
                <w:rFonts w:hint="default" w:ascii="宋体" w:cs="宋体"/>
                <w:kern w:val="0"/>
                <w:sz w:val="24"/>
                <w:lang w:val="en"/>
              </w:rPr>
            </w:pPr>
            <w:r>
              <w:rPr>
                <w:rFonts w:hint="eastAsia" w:ascii="宋体" w:hAnsi="宋体" w:cs="宋体"/>
                <w:kern w:val="0"/>
                <w:sz w:val="24"/>
                <w:lang w:val="en-US" w:eastAsia="zh-CN"/>
              </w:rPr>
              <w:t>135200</w:t>
            </w:r>
            <w:r>
              <w:rPr>
                <w:rFonts w:ascii="宋体" w:hAnsi="宋体" w:cs="宋体"/>
                <w:kern w:val="0"/>
                <w:sz w:val="24"/>
              </w:rPr>
              <w:t xml:space="preserve"> </w:t>
            </w:r>
          </w:p>
        </w:tc>
        <w:tc>
          <w:tcPr>
            <w:tcW w:w="1702" w:type="dxa"/>
            <w:vAlign w:val="center"/>
          </w:tcPr>
          <w:p>
            <w:pPr>
              <w:widowControl/>
              <w:jc w:val="center"/>
              <w:rPr>
                <w:rFonts w:ascii="宋体" w:hAnsi="宋体" w:cs="宋体"/>
                <w:kern w:val="0"/>
                <w:sz w:val="24"/>
              </w:rPr>
            </w:pPr>
            <w:r>
              <w:rPr>
                <w:rFonts w:hint="eastAsia" w:ascii="宋体" w:hAnsi="宋体" w:cs="宋体"/>
                <w:kern w:val="0"/>
                <w:sz w:val="24"/>
              </w:rPr>
              <w:t>140000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pPr>
              <w:widowControl/>
              <w:jc w:val="center"/>
            </w:pPr>
            <w:r>
              <w:rPr>
                <w:rFonts w:hint="eastAsia" w:ascii="宋体" w:hAnsi="宋体" w:cs="宋体"/>
                <w:kern w:val="0"/>
                <w:sz w:val="24"/>
                <w:lang w:eastAsia="zh-CN"/>
              </w:rPr>
              <w:t>2022</w:t>
            </w:r>
            <w:r>
              <w:rPr>
                <w:rFonts w:hint="eastAsia" w:ascii="宋体" w:hAnsi="宋体" w:cs="宋体"/>
                <w:kern w:val="0"/>
                <w:sz w:val="24"/>
              </w:rPr>
              <w:t>9</w:t>
            </w:r>
          </w:p>
        </w:tc>
        <w:tc>
          <w:tcPr>
            <w:tcW w:w="2100" w:type="dxa"/>
            <w:vAlign w:val="center"/>
          </w:tcPr>
          <w:p>
            <w:pPr>
              <w:widowControl/>
              <w:jc w:val="left"/>
            </w:pPr>
            <w:r>
              <w:rPr>
                <w:rFonts w:hint="eastAsia" w:ascii="宋体" w:hAnsi="宋体" w:cs="宋体"/>
                <w:kern w:val="0"/>
                <w:sz w:val="24"/>
              </w:rPr>
              <w:t>其他一般公共服务支出</w:t>
            </w:r>
          </w:p>
        </w:tc>
        <w:tc>
          <w:tcPr>
            <w:tcW w:w="1830" w:type="dxa"/>
            <w:vAlign w:val="center"/>
          </w:tcPr>
          <w:p>
            <w:pPr>
              <w:widowControl/>
              <w:jc w:val="center"/>
              <w:rPr>
                <w:rFonts w:hint="eastAsia" w:eastAsia="宋体"/>
                <w:lang w:val="en" w:eastAsia="zh-CN"/>
              </w:rPr>
            </w:pPr>
            <w:r>
              <w:rPr>
                <w:rFonts w:hint="eastAsia" w:ascii="宋体" w:hAnsi="宋体" w:cs="宋体"/>
                <w:kern w:val="0"/>
                <w:sz w:val="24"/>
                <w:lang w:val="en" w:eastAsia="zh-CN"/>
              </w:rPr>
              <w:t>275200</w:t>
            </w:r>
          </w:p>
        </w:tc>
        <w:tc>
          <w:tcPr>
            <w:tcW w:w="1815" w:type="dxa"/>
            <w:vAlign w:val="center"/>
          </w:tcPr>
          <w:p>
            <w:pPr>
              <w:widowControl/>
              <w:jc w:val="center"/>
              <w:rPr>
                <w:rFonts w:hint="default"/>
                <w:lang w:val="en"/>
              </w:rPr>
            </w:pPr>
            <w:r>
              <w:rPr>
                <w:rFonts w:hint="eastAsia" w:ascii="宋体" w:hAnsi="宋体" w:cs="宋体"/>
                <w:kern w:val="0"/>
                <w:sz w:val="24"/>
                <w:lang w:val="en-US" w:eastAsia="zh-CN"/>
              </w:rPr>
              <w:t>135200</w:t>
            </w:r>
            <w:r>
              <w:rPr>
                <w:rFonts w:ascii="宋体" w:hAnsi="宋体" w:cs="宋体"/>
                <w:kern w:val="0"/>
                <w:sz w:val="24"/>
              </w:rPr>
              <w:t xml:space="preserve"> </w:t>
            </w:r>
          </w:p>
        </w:tc>
        <w:tc>
          <w:tcPr>
            <w:tcW w:w="1702" w:type="dxa"/>
            <w:vAlign w:val="center"/>
          </w:tcPr>
          <w:p>
            <w:pPr>
              <w:widowControl/>
              <w:jc w:val="center"/>
              <w:rPr>
                <w:rFonts w:ascii="宋体" w:hAnsi="宋体" w:cs="宋体"/>
                <w:kern w:val="0"/>
                <w:sz w:val="24"/>
              </w:rPr>
            </w:pPr>
            <w:r>
              <w:rPr>
                <w:rFonts w:hint="eastAsia" w:ascii="宋体" w:hAnsi="宋体" w:cs="宋体"/>
                <w:kern w:val="0"/>
                <w:sz w:val="24"/>
              </w:rPr>
              <w:t>140000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pPr>
              <w:widowControl/>
              <w:jc w:val="center"/>
            </w:pPr>
            <w:r>
              <w:rPr>
                <w:rFonts w:hint="eastAsia" w:ascii="宋体" w:hAnsi="宋体" w:cs="宋体"/>
                <w:kern w:val="0"/>
                <w:sz w:val="24"/>
                <w:lang w:eastAsia="zh-CN"/>
              </w:rPr>
              <w:t>2022</w:t>
            </w:r>
            <w:r>
              <w:rPr>
                <w:rFonts w:hint="eastAsia" w:ascii="宋体" w:hAnsi="宋体" w:cs="宋体"/>
                <w:kern w:val="0"/>
                <w:sz w:val="24"/>
              </w:rPr>
              <w:t>901</w:t>
            </w:r>
          </w:p>
        </w:tc>
        <w:tc>
          <w:tcPr>
            <w:tcW w:w="2100" w:type="dxa"/>
            <w:vAlign w:val="center"/>
          </w:tcPr>
          <w:p>
            <w:pPr>
              <w:widowControl/>
              <w:jc w:val="left"/>
            </w:pPr>
            <w:r>
              <w:rPr>
                <w:rFonts w:hint="eastAsia" w:ascii="宋体" w:hAnsi="宋体" w:cs="宋体"/>
                <w:kern w:val="0"/>
                <w:sz w:val="24"/>
              </w:rPr>
              <w:t>其他一般公共服务支出</w:t>
            </w:r>
          </w:p>
        </w:tc>
        <w:tc>
          <w:tcPr>
            <w:tcW w:w="1830" w:type="dxa"/>
            <w:vAlign w:val="center"/>
          </w:tcPr>
          <w:p>
            <w:pPr>
              <w:widowControl/>
              <w:jc w:val="center"/>
              <w:rPr>
                <w:rFonts w:hint="eastAsia" w:ascii="宋体" w:hAnsi="宋体" w:eastAsia="宋体" w:cs="宋体"/>
                <w:kern w:val="0"/>
                <w:sz w:val="24"/>
                <w:lang w:val="en" w:eastAsia="zh-CN"/>
              </w:rPr>
            </w:pPr>
            <w:r>
              <w:rPr>
                <w:rFonts w:hint="eastAsia" w:ascii="宋体" w:hAnsi="宋体" w:cs="宋体"/>
                <w:kern w:val="0"/>
                <w:sz w:val="24"/>
                <w:lang w:val="en" w:eastAsia="zh-CN"/>
              </w:rPr>
              <w:t>275200</w:t>
            </w:r>
          </w:p>
        </w:tc>
        <w:tc>
          <w:tcPr>
            <w:tcW w:w="1815" w:type="dxa"/>
            <w:vAlign w:val="center"/>
          </w:tcPr>
          <w:p>
            <w:pPr>
              <w:widowControl/>
              <w:jc w:val="center"/>
              <w:rPr>
                <w:rFonts w:hint="default" w:ascii="宋体" w:hAnsi="宋体" w:cs="宋体"/>
                <w:kern w:val="0"/>
                <w:sz w:val="24"/>
                <w:lang w:val="en"/>
              </w:rPr>
            </w:pPr>
            <w:r>
              <w:rPr>
                <w:rFonts w:hint="eastAsia" w:ascii="宋体" w:hAnsi="宋体" w:cs="宋体"/>
                <w:kern w:val="0"/>
                <w:sz w:val="24"/>
                <w:lang w:val="en-US" w:eastAsia="zh-CN"/>
              </w:rPr>
              <w:t>135200</w:t>
            </w:r>
            <w:r>
              <w:rPr>
                <w:rFonts w:ascii="宋体" w:hAnsi="宋体" w:cs="宋体"/>
                <w:kern w:val="0"/>
                <w:sz w:val="24"/>
              </w:rPr>
              <w:t xml:space="preserve"> </w:t>
            </w:r>
          </w:p>
        </w:tc>
        <w:tc>
          <w:tcPr>
            <w:tcW w:w="1702" w:type="dxa"/>
            <w:vAlign w:val="center"/>
          </w:tcPr>
          <w:p>
            <w:pPr>
              <w:widowControl/>
              <w:jc w:val="center"/>
              <w:rPr>
                <w:rFonts w:ascii="宋体" w:hAnsi="宋体" w:cs="宋体"/>
                <w:kern w:val="0"/>
                <w:sz w:val="24"/>
              </w:rPr>
            </w:pPr>
            <w:r>
              <w:rPr>
                <w:rFonts w:hint="eastAsia" w:ascii="宋体" w:hAnsi="宋体" w:cs="宋体"/>
                <w:kern w:val="0"/>
                <w:sz w:val="24"/>
              </w:rPr>
              <w:t>140000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8"/>
        <w:gridCol w:w="3625"/>
        <w:gridCol w:w="1395"/>
        <w:gridCol w:w="1260"/>
        <w:gridCol w:w="15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ind w:firstLine="480"/>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黄石港区人武部</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一般公共预算基本支出表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823" w:type="dxa"/>
            <w:gridSpan w:val="2"/>
            <w:shd w:val="clear" w:color="auto" w:fill="D7D7D7" w:themeFill="background1" w:themeFillShade="D8"/>
            <w:vAlign w:val="center"/>
          </w:tcPr>
          <w:p>
            <w:pPr>
              <w:widowControl/>
              <w:jc w:val="center"/>
            </w:pPr>
            <w:r>
              <w:rPr>
                <w:rFonts w:hint="eastAsia" w:ascii="宋体" w:hAnsi="宋体" w:cs="宋体"/>
                <w:kern w:val="0"/>
                <w:sz w:val="24"/>
              </w:rPr>
              <w:t>经济分类科目</w:t>
            </w:r>
          </w:p>
        </w:tc>
        <w:tc>
          <w:tcPr>
            <w:tcW w:w="1395" w:type="dxa"/>
            <w:vMerge w:val="restart"/>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782"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98"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3625"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395" w:type="dxa"/>
            <w:vMerge w:val="continue"/>
            <w:shd w:val="clear" w:color="auto" w:fill="D7D7D7" w:themeFill="background1" w:themeFillShade="D8"/>
            <w:vAlign w:val="center"/>
          </w:tcPr>
          <w:p>
            <w:pPr>
              <w:jc w:val="center"/>
              <w:rPr>
                <w:rFonts w:ascii="宋体"/>
                <w:sz w:val="24"/>
              </w:rPr>
            </w:pPr>
          </w:p>
        </w:tc>
        <w:tc>
          <w:tcPr>
            <w:tcW w:w="1260" w:type="dxa"/>
            <w:shd w:val="clear" w:color="auto" w:fill="D7D7D7" w:themeFill="background1" w:themeFillShade="D8"/>
            <w:vAlign w:val="center"/>
          </w:tcPr>
          <w:p>
            <w:pPr>
              <w:widowControl/>
              <w:jc w:val="center"/>
            </w:pPr>
            <w:r>
              <w:rPr>
                <w:rFonts w:hint="eastAsia" w:ascii="宋体" w:hAnsi="宋体" w:cs="宋体"/>
                <w:kern w:val="0"/>
                <w:sz w:val="24"/>
              </w:rPr>
              <w:t>人员经费</w:t>
            </w:r>
          </w:p>
        </w:tc>
        <w:tc>
          <w:tcPr>
            <w:tcW w:w="1522" w:type="dxa"/>
            <w:shd w:val="clear" w:color="auto" w:fill="D7D7D7" w:themeFill="background1" w:themeFillShade="D8"/>
            <w:vAlign w:val="center"/>
          </w:tcPr>
          <w:p>
            <w:pPr>
              <w:widowControl/>
              <w:jc w:val="center"/>
            </w:pPr>
            <w:r>
              <w:rPr>
                <w:rFonts w:hint="eastAsia" w:ascii="宋体" w:hAnsi="宋体" w:cs="宋体"/>
                <w:kern w:val="0"/>
                <w:sz w:val="24"/>
              </w:rPr>
              <w:t>日常公用经费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198" w:type="dxa"/>
            <w:shd w:val="clear" w:color="auto" w:fill="D7D7D7" w:themeFill="background1" w:themeFillShade="D8"/>
            <w:vAlign w:val="center"/>
          </w:tcPr>
          <w:p>
            <w:pPr>
              <w:widowControl/>
              <w:jc w:val="center"/>
              <w:rPr>
                <w:rFonts w:ascii="宋体" w:cs="宋体"/>
                <w:kern w:val="0"/>
                <w:sz w:val="24"/>
              </w:rPr>
            </w:pPr>
          </w:p>
        </w:tc>
        <w:tc>
          <w:tcPr>
            <w:tcW w:w="3625" w:type="dxa"/>
            <w:shd w:val="clear" w:color="auto" w:fill="D7D7D7" w:themeFill="background1" w:themeFillShade="D8"/>
            <w:vAlign w:val="center"/>
          </w:tcPr>
          <w:p>
            <w:pPr>
              <w:widowControl/>
              <w:ind w:firstLine="480"/>
              <w:jc w:val="center"/>
              <w:rPr>
                <w:rFonts w:ascii="Arial" w:hAnsi="Arial" w:cs="Arial"/>
                <w:kern w:val="0"/>
                <w:sz w:val="24"/>
              </w:rPr>
            </w:pPr>
            <w:r>
              <w:rPr>
                <w:rFonts w:hint="eastAsia" w:ascii="Arial" w:hAnsi="Arial" w:cs="Arial"/>
                <w:kern w:val="0"/>
                <w:sz w:val="24"/>
              </w:rPr>
              <w:t>合计</w:t>
            </w:r>
          </w:p>
        </w:tc>
        <w:tc>
          <w:tcPr>
            <w:tcW w:w="1395" w:type="dxa"/>
            <w:shd w:val="clear" w:color="auto" w:fill="D7D7D7" w:themeFill="background1" w:themeFillShade="D8"/>
            <w:vAlign w:val="center"/>
          </w:tcPr>
          <w:p>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lang w:val="en-US" w:eastAsia="zh-CN"/>
              </w:rPr>
              <w:t>275200</w:t>
            </w:r>
            <w:r>
              <w:rPr>
                <w:rFonts w:hint="eastAsia" w:asciiTheme="minorEastAsia" w:hAnsiTheme="minorEastAsia" w:eastAsiaTheme="minorEastAsia"/>
                <w:b/>
                <w:bCs/>
                <w:color w:val="000000"/>
                <w:sz w:val="24"/>
              </w:rPr>
              <w:t xml:space="preserve"> </w:t>
            </w:r>
          </w:p>
        </w:tc>
        <w:tc>
          <w:tcPr>
            <w:tcW w:w="1260" w:type="dxa"/>
            <w:shd w:val="clear" w:color="auto" w:fill="D7D7D7" w:themeFill="background1" w:themeFillShade="D8"/>
            <w:vAlign w:val="center"/>
          </w:tcPr>
          <w:p>
            <w:pPr>
              <w:jc w:val="center"/>
              <w:rPr>
                <w:rFonts w:hint="eastAsia"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120000</w:t>
            </w:r>
          </w:p>
        </w:tc>
        <w:tc>
          <w:tcPr>
            <w:tcW w:w="1522" w:type="dxa"/>
            <w:shd w:val="clear" w:color="auto" w:fill="D7D7D7" w:themeFill="background1" w:themeFillShade="D8"/>
            <w:vAlign w:val="center"/>
          </w:tcPr>
          <w:p>
            <w:pPr>
              <w:jc w:val="center"/>
              <w:rPr>
                <w:rFonts w:hint="eastAsia"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15200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98" w:type="dxa"/>
            <w:vAlign w:val="center"/>
          </w:tcPr>
          <w:p>
            <w:pPr>
              <w:widowControl/>
              <w:jc w:val="center"/>
              <w:rPr>
                <w:rFonts w:ascii="Arial" w:hAnsi="Arial" w:cs="Arial"/>
                <w:kern w:val="0"/>
                <w:sz w:val="24"/>
              </w:rPr>
            </w:pPr>
            <w:r>
              <w:rPr>
                <w:rFonts w:ascii="Arial" w:hAnsi="Arial" w:cs="Arial"/>
                <w:b/>
                <w:bCs/>
                <w:kern w:val="0"/>
                <w:sz w:val="24"/>
              </w:rPr>
              <w:t>301</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工资福利支出</w:t>
            </w:r>
          </w:p>
        </w:tc>
        <w:tc>
          <w:tcPr>
            <w:tcW w:w="1395" w:type="dxa"/>
            <w:vAlign w:val="center"/>
          </w:tcPr>
          <w:p>
            <w:pPr>
              <w:jc w:val="center"/>
              <w:rPr>
                <w:rFonts w:hint="eastAsia"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120000</w:t>
            </w:r>
          </w:p>
        </w:tc>
        <w:tc>
          <w:tcPr>
            <w:tcW w:w="1260" w:type="dxa"/>
            <w:vAlign w:val="center"/>
          </w:tcPr>
          <w:p>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b/>
                <w:bCs/>
                <w:color w:val="000000"/>
                <w:sz w:val="24"/>
                <w:lang w:val="en-US" w:eastAsia="zh-CN"/>
              </w:rPr>
              <w:t>120000</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30101</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基本工资</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hint="default" w:cs="宋体" w:asciiTheme="minorEastAsia" w:hAnsiTheme="minorEastAsia" w:eastAsiaTheme="minorEastAsia"/>
                <w:color w:val="000000"/>
                <w:sz w:val="24"/>
                <w:lang w:val="en"/>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30102</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津贴补贴</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hint="default" w:cs="宋体" w:asciiTheme="minorEastAsia" w:hAnsiTheme="minorEastAsia" w:eastAsiaTheme="minorEastAsia"/>
                <w:color w:val="000000"/>
                <w:sz w:val="24"/>
                <w:lang w:val="en"/>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30103</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奖金</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30107</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绩效工资</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30108</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机关事业单位基本养老保险缴费</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hint="default" w:cs="宋体" w:asciiTheme="minorEastAsia" w:hAnsiTheme="minorEastAsia" w:eastAsiaTheme="minorEastAsia"/>
                <w:color w:val="000000"/>
                <w:sz w:val="24"/>
                <w:lang w:val="en"/>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职业年金缴费</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hint="eastAsia" w:ascii="Arial" w:hAnsi="Arial" w:cs="Arial"/>
                <w:kern w:val="0"/>
                <w:sz w:val="24"/>
              </w:rPr>
              <w:t>30110</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职工基本医疗保险缴费</w:t>
            </w:r>
          </w:p>
        </w:tc>
        <w:tc>
          <w:tcPr>
            <w:tcW w:w="1395" w:type="dxa"/>
            <w:vAlign w:val="center"/>
          </w:tcPr>
          <w:p>
            <w:pPr>
              <w:jc w:val="center"/>
              <w:rPr>
                <w:rFonts w:hint="default" w:cs="宋体" w:asciiTheme="minorEastAsia" w:hAnsiTheme="minorEastAsia" w:eastAsiaTheme="minorEastAsia"/>
                <w:color w:val="000000"/>
                <w:sz w:val="24"/>
                <w:lang w:val="en"/>
              </w:rPr>
            </w:pPr>
          </w:p>
        </w:tc>
        <w:tc>
          <w:tcPr>
            <w:tcW w:w="1260" w:type="dxa"/>
            <w:vAlign w:val="center"/>
          </w:tcPr>
          <w:p>
            <w:pPr>
              <w:jc w:val="center"/>
              <w:rPr>
                <w:rFonts w:hint="default" w:cs="宋体" w:asciiTheme="minorEastAsia" w:hAnsiTheme="minorEastAsia" w:eastAsiaTheme="minorEastAsia"/>
                <w:color w:val="000000"/>
                <w:sz w:val="24"/>
                <w:lang w:val="en"/>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30111</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公务员医疗补助缴费</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30112</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其他社会保障缴费</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30113</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住房公积金</w:t>
            </w:r>
          </w:p>
        </w:tc>
        <w:tc>
          <w:tcPr>
            <w:tcW w:w="1395" w:type="dxa"/>
            <w:vAlign w:val="center"/>
          </w:tcPr>
          <w:p>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20000</w:t>
            </w:r>
          </w:p>
        </w:tc>
        <w:tc>
          <w:tcPr>
            <w:tcW w:w="1260" w:type="dxa"/>
            <w:vAlign w:val="center"/>
          </w:tcPr>
          <w:p>
            <w:pPr>
              <w:jc w:val="center"/>
              <w:rPr>
                <w:rFonts w:hint="default" w:cs="宋体" w:asciiTheme="minorEastAsia" w:hAnsiTheme="minorEastAsia" w:eastAsiaTheme="minorEastAsia"/>
                <w:color w:val="000000"/>
                <w:sz w:val="24"/>
                <w:lang w:val="en"/>
              </w:rPr>
            </w:pPr>
            <w:r>
              <w:rPr>
                <w:rFonts w:hint="eastAsia" w:cs="宋体" w:asciiTheme="minorEastAsia" w:hAnsiTheme="minorEastAsia" w:eastAsiaTheme="minorEastAsia"/>
                <w:color w:val="000000"/>
                <w:sz w:val="24"/>
                <w:lang w:val="en-US" w:eastAsia="zh-CN"/>
              </w:rPr>
              <w:t>20000</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30199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其他工资福利支出</w:t>
            </w:r>
          </w:p>
        </w:tc>
        <w:tc>
          <w:tcPr>
            <w:tcW w:w="1395"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100000 </w:t>
            </w:r>
          </w:p>
        </w:tc>
        <w:tc>
          <w:tcPr>
            <w:tcW w:w="126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
              </w:rPr>
            </w:pPr>
            <w:r>
              <w:rPr>
                <w:rFonts w:hint="eastAsia" w:ascii="宋体" w:hAnsi="宋体" w:eastAsia="宋体" w:cs="宋体"/>
                <w:i w:val="0"/>
                <w:color w:val="000000"/>
                <w:kern w:val="0"/>
                <w:sz w:val="24"/>
                <w:szCs w:val="24"/>
                <w:u w:val="none"/>
                <w:lang w:val="en-US" w:eastAsia="zh-CN" w:bidi="ar"/>
              </w:rPr>
              <w:t xml:space="preserve">100000 </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b/>
                <w:bCs/>
                <w:kern w:val="0"/>
                <w:sz w:val="24"/>
              </w:rPr>
              <w:t>302</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商品和服务支出</w:t>
            </w:r>
          </w:p>
        </w:tc>
        <w:tc>
          <w:tcPr>
            <w:tcW w:w="1395" w:type="dxa"/>
            <w:vAlign w:val="center"/>
          </w:tcPr>
          <w:p>
            <w:pPr>
              <w:jc w:val="center"/>
              <w:rPr>
                <w:rFonts w:hint="eastAsia"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15200</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b/>
                <w:bCs/>
                <w:color w:val="000000"/>
                <w:sz w:val="24"/>
                <w:lang w:val="en-US" w:eastAsia="zh-CN"/>
              </w:rPr>
              <w:t>15200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30201</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办公费</w:t>
            </w:r>
          </w:p>
        </w:tc>
        <w:tc>
          <w:tcPr>
            <w:tcW w:w="1395" w:type="dxa"/>
            <w:vAlign w:val="center"/>
          </w:tcPr>
          <w:p>
            <w:pPr>
              <w:jc w:val="center"/>
              <w:rPr>
                <w:rFonts w:hint="eastAsia" w:cs="宋体" w:asciiTheme="minorEastAsia" w:hAnsiTheme="minorEastAsia" w:eastAsiaTheme="minorEastAsia"/>
                <w:color w:val="000000"/>
                <w:sz w:val="24"/>
                <w:lang w:val="en-US" w:eastAsia="zh-CN"/>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30202</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印刷费</w:t>
            </w:r>
          </w:p>
        </w:tc>
        <w:tc>
          <w:tcPr>
            <w:tcW w:w="1395" w:type="dxa"/>
            <w:vAlign w:val="center"/>
          </w:tcPr>
          <w:p>
            <w:pPr>
              <w:jc w:val="center"/>
              <w:rPr>
                <w:rFonts w:hint="default" w:cs="宋体" w:asciiTheme="minorEastAsia" w:hAnsiTheme="minorEastAsia" w:eastAsiaTheme="minorEastAsia"/>
                <w:color w:val="000000"/>
                <w:sz w:val="24"/>
                <w:lang w:val="en"/>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hint="eastAsia" w:ascii="Arial" w:hAnsi="Arial" w:cs="Arial"/>
                <w:kern w:val="0"/>
                <w:sz w:val="24"/>
              </w:rPr>
              <w:t>30205</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水费</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hint="default" w:cs="宋体" w:asciiTheme="minorEastAsia" w:hAnsiTheme="minorEastAsia" w:eastAsiaTheme="minorEastAsia"/>
                <w:color w:val="000000"/>
                <w:sz w:val="24"/>
                <w:lang w:val="e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30206</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电费</w:t>
            </w:r>
          </w:p>
        </w:tc>
        <w:tc>
          <w:tcPr>
            <w:tcW w:w="1395" w:type="dxa"/>
            <w:vAlign w:val="center"/>
          </w:tcPr>
          <w:p>
            <w:pPr>
              <w:jc w:val="center"/>
              <w:rPr>
                <w:rFonts w:hint="default" w:cs="宋体" w:asciiTheme="minorEastAsia" w:hAnsiTheme="minorEastAsia" w:eastAsiaTheme="minorEastAsia"/>
                <w:color w:val="000000"/>
                <w:sz w:val="24"/>
                <w:lang w:val="en"/>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30207</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邮电费</w:t>
            </w:r>
          </w:p>
        </w:tc>
        <w:tc>
          <w:tcPr>
            <w:tcW w:w="1395" w:type="dxa"/>
            <w:vAlign w:val="center"/>
          </w:tcPr>
          <w:p>
            <w:pPr>
              <w:jc w:val="center"/>
              <w:rPr>
                <w:rFonts w:hint="default" w:cs="宋体" w:asciiTheme="minorEastAsia" w:hAnsiTheme="minorEastAsia" w:eastAsiaTheme="minorEastAsia"/>
                <w:color w:val="000000"/>
                <w:sz w:val="24"/>
                <w:lang w:val="en"/>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hint="default" w:cs="宋体" w:asciiTheme="minorEastAsia" w:hAnsiTheme="minorEastAsia" w:eastAsiaTheme="minorEastAsia"/>
                <w:color w:val="000000"/>
                <w:sz w:val="24"/>
                <w:lang w:val="e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30209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物业管理费</w:t>
            </w:r>
          </w:p>
        </w:tc>
        <w:tc>
          <w:tcPr>
            <w:tcW w:w="1395" w:type="dxa"/>
            <w:vAlign w:val="center"/>
          </w:tcPr>
          <w:p>
            <w:pPr>
              <w:jc w:val="center"/>
              <w:rPr>
                <w:rFonts w:hint="default" w:cs="宋体" w:asciiTheme="minorEastAsia" w:hAnsiTheme="minorEastAsia" w:eastAsiaTheme="minorEastAsia"/>
                <w:color w:val="000000"/>
                <w:sz w:val="24"/>
                <w:lang w:val="en"/>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hint="default" w:cs="宋体" w:asciiTheme="minorEastAsia" w:hAnsiTheme="minorEastAsia" w:eastAsiaTheme="minorEastAsia"/>
                <w:color w:val="000000"/>
                <w:sz w:val="24"/>
                <w:lang w:val="e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30211</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差旅费</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3021</w:t>
            </w:r>
            <w:r>
              <w:rPr>
                <w:rFonts w:hint="eastAsia" w:ascii="Arial" w:hAnsi="Arial" w:cs="Arial"/>
                <w:kern w:val="0"/>
                <w:sz w:val="24"/>
              </w:rPr>
              <w:t>3</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维修（护）费</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30216</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培训费</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30217</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公务接待费</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30228</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工会经费</w:t>
            </w:r>
          </w:p>
        </w:tc>
        <w:tc>
          <w:tcPr>
            <w:tcW w:w="1395" w:type="dxa"/>
            <w:vAlign w:val="center"/>
          </w:tcPr>
          <w:p>
            <w:pPr>
              <w:jc w:val="center"/>
              <w:rPr>
                <w:rFonts w:hint="default" w:cs="宋体" w:asciiTheme="minorEastAsia" w:hAnsiTheme="minorEastAsia" w:eastAsiaTheme="minorEastAsia"/>
                <w:color w:val="000000"/>
                <w:sz w:val="24"/>
                <w:lang w:val="en"/>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hint="default" w:cs="宋体" w:asciiTheme="minorEastAsia" w:hAnsiTheme="minorEastAsia" w:eastAsiaTheme="minorEastAsia"/>
                <w:color w:val="000000"/>
                <w:sz w:val="24"/>
                <w:lang w:val="e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30229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福利费</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30231</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公务用车运行维护费</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30239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其他交通费</w:t>
            </w:r>
          </w:p>
        </w:tc>
        <w:tc>
          <w:tcPr>
            <w:tcW w:w="1395" w:type="dxa"/>
            <w:vAlign w:val="center"/>
          </w:tcPr>
          <w:p>
            <w:pPr>
              <w:jc w:val="center"/>
              <w:rPr>
                <w:rFonts w:cs="宋体" w:asciiTheme="minorEastAsia" w:hAnsiTheme="minorEastAsia" w:eastAsiaTheme="minorEastAsia"/>
                <w:color w:val="000000"/>
                <w:sz w:val="24"/>
              </w:rPr>
            </w:pP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30299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其他商品和服务支出</w:t>
            </w:r>
          </w:p>
        </w:tc>
        <w:tc>
          <w:tcPr>
            <w:tcW w:w="1395" w:type="dxa"/>
            <w:vAlign w:val="center"/>
          </w:tcPr>
          <w:p>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15200</w:t>
            </w:r>
          </w:p>
        </w:tc>
        <w:tc>
          <w:tcPr>
            <w:tcW w:w="1260" w:type="dxa"/>
            <w:vAlign w:val="center"/>
          </w:tcPr>
          <w:p>
            <w:pPr>
              <w:jc w:val="center"/>
              <w:rPr>
                <w:rFonts w:cs="宋体" w:asciiTheme="minorEastAsia" w:hAnsiTheme="minorEastAsia" w:eastAsiaTheme="minorEastAsia"/>
                <w:color w:val="000000"/>
                <w:sz w:val="24"/>
              </w:rPr>
            </w:pPr>
          </w:p>
        </w:tc>
        <w:tc>
          <w:tcPr>
            <w:tcW w:w="1522" w:type="dxa"/>
            <w:vAlign w:val="center"/>
          </w:tcPr>
          <w:p>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val="en-US" w:eastAsia="zh-CN"/>
              </w:rPr>
              <w:t>15200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b/>
                <w:bCs/>
                <w:kern w:val="0"/>
                <w:sz w:val="24"/>
              </w:rPr>
              <w:t>303</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对个人和家庭补助</w:t>
            </w:r>
          </w:p>
        </w:tc>
        <w:tc>
          <w:tcPr>
            <w:tcW w:w="1395" w:type="dxa"/>
            <w:vAlign w:val="center"/>
          </w:tcPr>
          <w:p>
            <w:pPr>
              <w:jc w:val="center"/>
              <w:rPr>
                <w:rFonts w:hint="eastAsia" w:cs="宋体" w:asciiTheme="minorEastAsia" w:hAnsiTheme="minorEastAsia" w:eastAsiaTheme="minorEastAsia"/>
                <w:b/>
                <w:color w:val="000000"/>
                <w:sz w:val="24"/>
                <w:lang w:val="en-US" w:eastAsia="zh-CN"/>
              </w:rPr>
            </w:pPr>
            <w:r>
              <w:rPr>
                <w:rFonts w:hint="eastAsia" w:cs="宋体" w:asciiTheme="minorEastAsia" w:hAnsiTheme="minorEastAsia" w:eastAsiaTheme="minorEastAsia"/>
                <w:b/>
                <w:color w:val="000000"/>
                <w:sz w:val="24"/>
                <w:lang w:val="en-US" w:eastAsia="zh-CN"/>
              </w:rPr>
              <w:t>0</w:t>
            </w:r>
          </w:p>
        </w:tc>
        <w:tc>
          <w:tcPr>
            <w:tcW w:w="1260" w:type="dxa"/>
            <w:vAlign w:val="center"/>
          </w:tcPr>
          <w:p>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b/>
                <w:color w:val="000000"/>
                <w:sz w:val="24"/>
                <w:lang w:val="en-US" w:eastAsia="zh-CN"/>
              </w:rPr>
              <w:t>0</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30399</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其他对个人和家庭的补助</w:t>
            </w:r>
          </w:p>
        </w:tc>
        <w:tc>
          <w:tcPr>
            <w:tcW w:w="1395" w:type="dxa"/>
            <w:vAlign w:val="center"/>
          </w:tcPr>
          <w:p>
            <w:pPr>
              <w:jc w:val="center"/>
              <w:rPr>
                <w:rFonts w:hint="eastAsia" w:cs="宋体" w:asciiTheme="minorEastAsia" w:hAnsiTheme="minorEastAsia" w:eastAsiaTheme="minorEastAsia"/>
                <w:bCs/>
                <w:color w:val="000000"/>
                <w:sz w:val="24"/>
                <w:lang w:val="en-US" w:eastAsia="zh-CN"/>
              </w:rPr>
            </w:pPr>
            <w:r>
              <w:rPr>
                <w:rFonts w:hint="eastAsia" w:cs="宋体" w:asciiTheme="minorEastAsia" w:hAnsiTheme="minorEastAsia" w:eastAsiaTheme="minorEastAsia"/>
                <w:bCs/>
                <w:color w:val="000000"/>
                <w:sz w:val="24"/>
                <w:lang w:val="en-US" w:eastAsia="zh-CN"/>
              </w:rPr>
              <w:t>0</w:t>
            </w:r>
          </w:p>
        </w:tc>
        <w:tc>
          <w:tcPr>
            <w:tcW w:w="1260" w:type="dxa"/>
            <w:vAlign w:val="center"/>
          </w:tcPr>
          <w:p>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bCs/>
                <w:color w:val="000000"/>
                <w:sz w:val="24"/>
                <w:lang w:val="en-US" w:eastAsia="zh-CN"/>
              </w:rPr>
              <w:t>0</w:t>
            </w:r>
          </w:p>
        </w:tc>
        <w:tc>
          <w:tcPr>
            <w:tcW w:w="1522" w:type="dxa"/>
            <w:vAlign w:val="center"/>
          </w:tcPr>
          <w:p>
            <w:pPr>
              <w:jc w:val="center"/>
              <w:rPr>
                <w:rFonts w:cs="宋体" w:asciiTheme="minorEastAsia" w:hAnsiTheme="minorEastAsia" w:eastAsiaTheme="minorEastAsia"/>
                <w:color w:val="000000"/>
                <w:sz w:val="24"/>
              </w:rP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黄石港区人武部</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财政拨款“三公”经费支出表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3675"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因公出国（境）费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公务接待费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公务用车购置及运行费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其中：公务用车运行维护费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黄石港区人武部</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政府性基金预算支出表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15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37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530" w:type="dxa"/>
            <w:vMerge w:val="continue"/>
            <w:shd w:val="clear" w:color="auto" w:fill="D7D7D7" w:themeFill="background1" w:themeFillShade="D8"/>
            <w:vAlign w:val="center"/>
          </w:tcPr>
          <w:p>
            <w:pPr>
              <w:jc w:val="center"/>
              <w:rPr>
                <w:rFonts w:ascii="宋体"/>
                <w:sz w:val="24"/>
              </w:rPr>
            </w:pPr>
          </w:p>
        </w:tc>
        <w:tc>
          <w:tcPr>
            <w:tcW w:w="169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2025"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bl>
    <w:p>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2023年</w:t>
      </w:r>
      <w:r>
        <w:rPr>
          <w:rFonts w:hint="eastAsia" w:asciiTheme="minorEastAsia" w:hAnsiTheme="minorEastAsia" w:eastAsiaTheme="minorEastAsia" w:cstheme="minorEastAsia"/>
          <w:b/>
          <w:sz w:val="28"/>
          <w:szCs w:val="28"/>
        </w:rPr>
        <w:t>财政拨款收入支出情况说明</w:t>
      </w:r>
    </w:p>
    <w:p>
      <w:pPr>
        <w:pStyle w:val="5"/>
        <w:widowControl/>
        <w:spacing w:before="0" w:beforeAutospacing="0" w:after="0" w:afterAutospacing="0" w:line="585" w:lineRule="atLeast"/>
        <w:ind w:firstLine="560" w:firstLineChars="200"/>
        <w:rPr>
          <w:rFonts w:ascii="宋体" w:cs="宋体"/>
          <w:sz w:val="28"/>
          <w:szCs w:val="28"/>
        </w:rPr>
      </w:pPr>
      <w:r>
        <w:rPr>
          <w:rFonts w:hint="eastAsia"/>
          <w:sz w:val="28"/>
          <w:szCs w:val="28"/>
          <w:lang w:eastAsia="zh-CN"/>
        </w:rPr>
        <w:t>2023年</w:t>
      </w:r>
      <w:r>
        <w:rPr>
          <w:rFonts w:hint="eastAsia" w:ascii="宋体" w:hAnsi="宋体"/>
          <w:color w:val="000000"/>
          <w:spacing w:val="2"/>
          <w:kern w:val="2"/>
          <w:sz w:val="28"/>
          <w:szCs w:val="28"/>
        </w:rPr>
        <w:t>初预算总收入</w:t>
      </w:r>
      <w:r>
        <w:rPr>
          <w:rFonts w:hint="eastAsia" w:ascii="宋体" w:hAnsi="宋体" w:cs="宋体"/>
          <w:sz w:val="28"/>
          <w:szCs w:val="28"/>
          <w:lang w:val="en" w:eastAsia="zh-CN"/>
        </w:rPr>
        <w:t>275200</w:t>
      </w:r>
      <w:r>
        <w:rPr>
          <w:rFonts w:hint="eastAsia" w:ascii="宋体" w:hAnsi="宋体"/>
          <w:color w:val="000000"/>
          <w:spacing w:val="2"/>
          <w:kern w:val="2"/>
          <w:sz w:val="28"/>
          <w:szCs w:val="28"/>
        </w:rPr>
        <w:t>元，其中：工资福利支出</w:t>
      </w:r>
      <w:r>
        <w:rPr>
          <w:rFonts w:hint="eastAsia" w:ascii="宋体" w:hAnsi="宋体" w:cs="宋体"/>
          <w:sz w:val="28"/>
          <w:szCs w:val="28"/>
          <w:lang w:val="en-US" w:eastAsia="zh-CN"/>
        </w:rPr>
        <w:t>120000</w:t>
      </w:r>
      <w:r>
        <w:rPr>
          <w:rFonts w:hint="eastAsia" w:ascii="宋体" w:hAnsi="宋体"/>
          <w:color w:val="000000"/>
          <w:spacing w:val="2"/>
          <w:kern w:val="2"/>
          <w:sz w:val="28"/>
          <w:szCs w:val="28"/>
        </w:rPr>
        <w:t>元，商品服务支出</w:t>
      </w:r>
      <w:r>
        <w:rPr>
          <w:rFonts w:hint="eastAsia" w:ascii="宋体" w:hAnsi="宋体" w:cs="宋体"/>
          <w:sz w:val="28"/>
          <w:szCs w:val="28"/>
          <w:lang w:val="en-US" w:eastAsia="zh-CN"/>
        </w:rPr>
        <w:t>15200</w:t>
      </w:r>
      <w:r>
        <w:rPr>
          <w:rFonts w:hint="eastAsia" w:ascii="宋体" w:hAnsi="宋体"/>
          <w:color w:val="000000"/>
          <w:spacing w:val="2"/>
          <w:kern w:val="2"/>
          <w:sz w:val="28"/>
          <w:szCs w:val="28"/>
        </w:rPr>
        <w:t>元，对个人和家</w:t>
      </w:r>
      <w:r>
        <w:rPr>
          <w:rFonts w:hint="eastAsia" w:ascii="宋体" w:hAnsi="宋体" w:cs="宋体"/>
          <w:sz w:val="28"/>
          <w:szCs w:val="28"/>
        </w:rPr>
        <w:t>庭补助支出</w:t>
      </w:r>
      <w:r>
        <w:rPr>
          <w:rFonts w:hint="eastAsia" w:ascii="宋体" w:hAnsi="宋体"/>
          <w:color w:val="000000"/>
          <w:spacing w:val="2"/>
          <w:kern w:val="2"/>
          <w:sz w:val="28"/>
          <w:szCs w:val="28"/>
        </w:rPr>
        <w:t>0</w:t>
      </w:r>
      <w:r>
        <w:rPr>
          <w:rFonts w:hint="eastAsia" w:ascii="宋体" w:hAnsi="宋体" w:cs="宋体"/>
          <w:sz w:val="28"/>
          <w:szCs w:val="28"/>
        </w:rPr>
        <w:t>元，专项经费</w:t>
      </w:r>
      <w:r>
        <w:rPr>
          <w:rFonts w:hint="eastAsia" w:ascii="宋体" w:hAnsi="宋体"/>
          <w:color w:val="000000"/>
          <w:spacing w:val="2"/>
          <w:kern w:val="2"/>
          <w:sz w:val="28"/>
          <w:szCs w:val="28"/>
        </w:rPr>
        <w:t>140000</w:t>
      </w:r>
      <w:r>
        <w:rPr>
          <w:rFonts w:hint="eastAsia" w:ascii="宋体" w:hAnsi="宋体" w:cs="宋体"/>
          <w:sz w:val="28"/>
          <w:szCs w:val="28"/>
        </w:rPr>
        <w:t>元。</w:t>
      </w:r>
    </w:p>
    <w:p>
      <w:pPr>
        <w:rPr>
          <w:rFonts w:ascii="宋体" w:cs="宋体"/>
          <w:b/>
          <w:kern w:val="0"/>
          <w:sz w:val="28"/>
          <w:szCs w:val="28"/>
        </w:rPr>
      </w:pPr>
      <w:r>
        <w:rPr>
          <w:rFonts w:hint="eastAsia" w:ascii="宋体" w:hAnsi="宋体" w:cs="宋体"/>
          <w:b/>
          <w:kern w:val="0"/>
          <w:sz w:val="28"/>
          <w:szCs w:val="28"/>
        </w:rPr>
        <w:t>二、预算收支增减变化说明</w:t>
      </w:r>
    </w:p>
    <w:p>
      <w:pPr>
        <w:ind w:firstLine="420" w:firstLineChars="150"/>
        <w:rPr>
          <w:rFonts w:hint="eastAsia" w:ascii="宋体" w:hAnsi="宋体" w:eastAsia="宋体" w:cs="宋体"/>
          <w:kern w:val="0"/>
          <w:sz w:val="28"/>
          <w:szCs w:val="28"/>
          <w:highlight w:val="none"/>
          <w:lang w:eastAsia="zh-CN"/>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2023年</w:t>
      </w:r>
      <w:r>
        <w:rPr>
          <w:rFonts w:hint="eastAsia" w:ascii="宋体" w:hAnsi="宋体" w:cs="宋体"/>
          <w:kern w:val="0"/>
          <w:sz w:val="28"/>
          <w:szCs w:val="28"/>
        </w:rPr>
        <w:t>财政拨款预算收支</w:t>
      </w:r>
      <w:r>
        <w:rPr>
          <w:rFonts w:hint="eastAsia" w:ascii="宋体" w:hAnsi="宋体" w:cs="宋体"/>
          <w:sz w:val="28"/>
          <w:szCs w:val="28"/>
          <w:lang w:val="en" w:eastAsia="zh-CN"/>
        </w:rPr>
        <w:t>275200</w:t>
      </w:r>
      <w:r>
        <w:rPr>
          <w:rFonts w:hint="eastAsia" w:ascii="宋体" w:hAnsi="宋体" w:cs="宋体"/>
          <w:kern w:val="0"/>
          <w:sz w:val="28"/>
          <w:szCs w:val="28"/>
        </w:rPr>
        <w:t>元，</w:t>
      </w:r>
      <w:r>
        <w:rPr>
          <w:rFonts w:hint="eastAsia" w:ascii="宋体" w:hAnsi="宋体" w:cs="宋体"/>
          <w:kern w:val="0"/>
          <w:sz w:val="28"/>
          <w:szCs w:val="28"/>
          <w:lang w:eastAsia="zh-CN"/>
        </w:rPr>
        <w:t>与2022年</w:t>
      </w:r>
      <w:r>
        <w:rPr>
          <w:rFonts w:hint="eastAsia" w:ascii="宋体" w:hAnsi="宋体" w:cs="宋体"/>
          <w:kern w:val="0"/>
          <w:sz w:val="28"/>
          <w:szCs w:val="28"/>
        </w:rPr>
        <w:t>预算收支</w:t>
      </w:r>
      <w:r>
        <w:rPr>
          <w:rFonts w:hint="eastAsia" w:ascii="宋体" w:hAnsi="宋体" w:cs="宋体"/>
          <w:kern w:val="0"/>
          <w:sz w:val="28"/>
          <w:szCs w:val="28"/>
          <w:lang w:eastAsia="zh-CN"/>
        </w:rPr>
        <w:t>相同。</w:t>
      </w:r>
    </w:p>
    <w:p>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、业务招待费按区人武部原核定的标准安排。</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15200</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lang w:val="en-US" w:eastAsia="zh-CN"/>
              </w:rPr>
              <w:t>15200</w:t>
            </w:r>
            <w:r>
              <w:rPr>
                <w:rFonts w:hint="eastAsia" w:asciiTheme="minorEastAsia" w:hAnsiTheme="minorEastAsia" w:eastAsiaTheme="minorEastAsia"/>
                <w:color w:val="000000"/>
                <w:sz w:val="24"/>
              </w:rPr>
              <w:t xml:space="preserve">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800</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300</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700</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50</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1020</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840</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160</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220</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4000</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1000</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1.50%</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2.50%</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7600</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15200</w:t>
            </w:r>
          </w:p>
        </w:tc>
      </w:tr>
    </w:tbl>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pPr>
        <w:pStyle w:val="5"/>
        <w:widowControl/>
        <w:spacing w:before="0" w:beforeAutospacing="0" w:after="0" w:afterAutospacing="0" w:line="585" w:lineRule="atLeast"/>
        <w:ind w:firstLine="560" w:firstLineChars="200"/>
        <w:rPr>
          <w:rFonts w:ascii="宋体" w:hAnsi="宋体" w:cs="宋体"/>
          <w:sz w:val="28"/>
          <w:szCs w:val="28"/>
        </w:rPr>
      </w:pPr>
      <w:bookmarkStart w:id="0" w:name="_GoBack"/>
      <w:bookmarkEnd w:id="0"/>
      <w:r>
        <w:rPr>
          <w:rFonts w:hint="eastAsia" w:ascii="宋体" w:hAnsi="宋体" w:cs="宋体"/>
          <w:sz w:val="28"/>
          <w:szCs w:val="28"/>
          <w:lang w:eastAsia="zh-CN"/>
        </w:rPr>
        <w:t>2023年</w:t>
      </w:r>
      <w:r>
        <w:rPr>
          <w:rFonts w:hint="eastAsia" w:ascii="宋体" w:hAnsi="宋体" w:cs="宋体"/>
          <w:sz w:val="28"/>
          <w:szCs w:val="28"/>
        </w:rPr>
        <w:t>度本单位暂无政府采购预算，由我区政府采购统筹安排。</w:t>
      </w:r>
    </w:p>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2023年</w:t>
      </w:r>
      <w:r>
        <w:rPr>
          <w:rFonts w:hint="eastAsia" w:ascii="宋体" w:hAnsi="宋体" w:cs="宋体"/>
          <w:sz w:val="28"/>
          <w:szCs w:val="28"/>
        </w:rPr>
        <w:t>“三公”经费预算0万元，较</w:t>
      </w:r>
      <w:r>
        <w:rPr>
          <w:rFonts w:hint="eastAsia" w:ascii="宋体" w:hAnsi="宋体" w:cs="宋体"/>
          <w:sz w:val="28"/>
          <w:szCs w:val="28"/>
          <w:lang w:eastAsia="zh-CN"/>
        </w:rPr>
        <w:t>2022年</w:t>
      </w:r>
      <w:r>
        <w:rPr>
          <w:rFonts w:hint="eastAsia" w:ascii="宋体" w:hAnsi="宋体" w:cs="宋体"/>
          <w:sz w:val="28"/>
          <w:szCs w:val="28"/>
        </w:rPr>
        <w:t>预算一致。其中：</w:t>
      </w:r>
    </w:p>
    <w:p>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2022年</w:t>
      </w:r>
      <w:r>
        <w:rPr>
          <w:rFonts w:hint="eastAsia" w:ascii="宋体" w:hAnsi="宋体" w:cs="宋体"/>
          <w:sz w:val="28"/>
          <w:szCs w:val="28"/>
        </w:rPr>
        <w:t>预算一致。由于因公出国（境）计划审定晚于部门预算编制，因此，因公出国（境）经费预算为零，在实际执行中根据计划据实调整。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w:t>
      </w:r>
      <w:r>
        <w:rPr>
          <w:rFonts w:hint="eastAsia" w:ascii="宋体" w:hAnsi="宋体" w:cs="宋体"/>
          <w:sz w:val="28"/>
          <w:szCs w:val="28"/>
          <w:lang w:eastAsia="zh-CN"/>
        </w:rPr>
        <w:t>2022年</w:t>
      </w:r>
      <w:r>
        <w:rPr>
          <w:rFonts w:hint="eastAsia" w:ascii="宋体" w:hAnsi="宋体" w:cs="宋体"/>
          <w:sz w:val="28"/>
          <w:szCs w:val="28"/>
        </w:rPr>
        <w:t>预算一致。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、公务接待费预算0万元，与</w:t>
      </w:r>
      <w:r>
        <w:rPr>
          <w:rFonts w:hint="eastAsia" w:ascii="宋体" w:hAnsi="宋体" w:cs="宋体"/>
          <w:sz w:val="28"/>
          <w:szCs w:val="28"/>
          <w:lang w:eastAsia="zh-CN"/>
        </w:rPr>
        <w:t>2022年</w:t>
      </w:r>
      <w:r>
        <w:rPr>
          <w:rFonts w:hint="eastAsia" w:ascii="宋体" w:hAnsi="宋体" w:cs="宋体"/>
          <w:sz w:val="28"/>
          <w:szCs w:val="28"/>
        </w:rPr>
        <w:t>预算一致。</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初，本部门共有车辆0辆；单位价值50万元以上通用设备0台（套），单价100万元以上专用设备0台（套）。</w:t>
      </w:r>
    </w:p>
    <w:p>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度本单位无重点项目绩效目标等绩效情况。</w:t>
      </w:r>
    </w:p>
    <w:p>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17E93"/>
    <w:rsid w:val="00036F66"/>
    <w:rsid w:val="00040F87"/>
    <w:rsid w:val="0005426C"/>
    <w:rsid w:val="000642D8"/>
    <w:rsid w:val="000C2F12"/>
    <w:rsid w:val="000F5C47"/>
    <w:rsid w:val="00111F12"/>
    <w:rsid w:val="00160079"/>
    <w:rsid w:val="00177A50"/>
    <w:rsid w:val="00183B02"/>
    <w:rsid w:val="001903D2"/>
    <w:rsid w:val="00195C90"/>
    <w:rsid w:val="001A055F"/>
    <w:rsid w:val="001B3819"/>
    <w:rsid w:val="001D6DA4"/>
    <w:rsid w:val="001D7AA5"/>
    <w:rsid w:val="0022746B"/>
    <w:rsid w:val="0024107E"/>
    <w:rsid w:val="002548C4"/>
    <w:rsid w:val="002577A1"/>
    <w:rsid w:val="0027004A"/>
    <w:rsid w:val="00273C03"/>
    <w:rsid w:val="002865A3"/>
    <w:rsid w:val="002A0349"/>
    <w:rsid w:val="002A64C5"/>
    <w:rsid w:val="002A6854"/>
    <w:rsid w:val="002B35A9"/>
    <w:rsid w:val="002B6DCF"/>
    <w:rsid w:val="002D65E2"/>
    <w:rsid w:val="002E769A"/>
    <w:rsid w:val="002F2D80"/>
    <w:rsid w:val="00300B4E"/>
    <w:rsid w:val="00300C86"/>
    <w:rsid w:val="00303F8D"/>
    <w:rsid w:val="00336BDE"/>
    <w:rsid w:val="00342611"/>
    <w:rsid w:val="003432E5"/>
    <w:rsid w:val="0037390F"/>
    <w:rsid w:val="003771C1"/>
    <w:rsid w:val="003C5494"/>
    <w:rsid w:val="003C62AB"/>
    <w:rsid w:val="004126C4"/>
    <w:rsid w:val="00420834"/>
    <w:rsid w:val="004603AF"/>
    <w:rsid w:val="00475940"/>
    <w:rsid w:val="004919C9"/>
    <w:rsid w:val="00495756"/>
    <w:rsid w:val="0049594C"/>
    <w:rsid w:val="004B394C"/>
    <w:rsid w:val="004D7DB5"/>
    <w:rsid w:val="004E60C4"/>
    <w:rsid w:val="00505352"/>
    <w:rsid w:val="00523282"/>
    <w:rsid w:val="00533D8A"/>
    <w:rsid w:val="00540479"/>
    <w:rsid w:val="0054071D"/>
    <w:rsid w:val="0054487B"/>
    <w:rsid w:val="005555F9"/>
    <w:rsid w:val="005A7369"/>
    <w:rsid w:val="005E63AD"/>
    <w:rsid w:val="006045D0"/>
    <w:rsid w:val="00673973"/>
    <w:rsid w:val="006759D3"/>
    <w:rsid w:val="006A3FBE"/>
    <w:rsid w:val="006D383D"/>
    <w:rsid w:val="006D4B8C"/>
    <w:rsid w:val="006F13E4"/>
    <w:rsid w:val="00723A74"/>
    <w:rsid w:val="007277F3"/>
    <w:rsid w:val="007474FB"/>
    <w:rsid w:val="0076521F"/>
    <w:rsid w:val="00770E6B"/>
    <w:rsid w:val="00773F83"/>
    <w:rsid w:val="007B2E36"/>
    <w:rsid w:val="007B3C24"/>
    <w:rsid w:val="007B4BAE"/>
    <w:rsid w:val="007D71D1"/>
    <w:rsid w:val="007F6801"/>
    <w:rsid w:val="008251C0"/>
    <w:rsid w:val="0085298B"/>
    <w:rsid w:val="008549D6"/>
    <w:rsid w:val="00860109"/>
    <w:rsid w:val="008858E2"/>
    <w:rsid w:val="00886357"/>
    <w:rsid w:val="008940DC"/>
    <w:rsid w:val="008A260F"/>
    <w:rsid w:val="008C0F53"/>
    <w:rsid w:val="008C65D5"/>
    <w:rsid w:val="008D5649"/>
    <w:rsid w:val="008D7FC9"/>
    <w:rsid w:val="00926A8F"/>
    <w:rsid w:val="00933189"/>
    <w:rsid w:val="00945A77"/>
    <w:rsid w:val="009A34AB"/>
    <w:rsid w:val="009B39D5"/>
    <w:rsid w:val="009C2041"/>
    <w:rsid w:val="00A118E7"/>
    <w:rsid w:val="00A2564E"/>
    <w:rsid w:val="00A30A9A"/>
    <w:rsid w:val="00A53C33"/>
    <w:rsid w:val="00A57822"/>
    <w:rsid w:val="00AA6B7D"/>
    <w:rsid w:val="00AB6928"/>
    <w:rsid w:val="00AC46E0"/>
    <w:rsid w:val="00AF11C4"/>
    <w:rsid w:val="00B35E06"/>
    <w:rsid w:val="00B60CF1"/>
    <w:rsid w:val="00B931B2"/>
    <w:rsid w:val="00B94DFE"/>
    <w:rsid w:val="00B9780B"/>
    <w:rsid w:val="00BA7485"/>
    <w:rsid w:val="00BC77F3"/>
    <w:rsid w:val="00BF697C"/>
    <w:rsid w:val="00C05975"/>
    <w:rsid w:val="00C136F5"/>
    <w:rsid w:val="00C1680C"/>
    <w:rsid w:val="00C17661"/>
    <w:rsid w:val="00C271A1"/>
    <w:rsid w:val="00C33AF8"/>
    <w:rsid w:val="00C3422E"/>
    <w:rsid w:val="00C47445"/>
    <w:rsid w:val="00C55A7D"/>
    <w:rsid w:val="00C56B12"/>
    <w:rsid w:val="00C67876"/>
    <w:rsid w:val="00C84BBD"/>
    <w:rsid w:val="00CA07CE"/>
    <w:rsid w:val="00CA67A9"/>
    <w:rsid w:val="00CB2C65"/>
    <w:rsid w:val="00CC70FC"/>
    <w:rsid w:val="00CF525C"/>
    <w:rsid w:val="00D04ADC"/>
    <w:rsid w:val="00D12C11"/>
    <w:rsid w:val="00D148E8"/>
    <w:rsid w:val="00D157F7"/>
    <w:rsid w:val="00D44255"/>
    <w:rsid w:val="00D663BD"/>
    <w:rsid w:val="00D71AAA"/>
    <w:rsid w:val="00D80C5F"/>
    <w:rsid w:val="00DA293C"/>
    <w:rsid w:val="00DA4C11"/>
    <w:rsid w:val="00DB0DCB"/>
    <w:rsid w:val="00DE4741"/>
    <w:rsid w:val="00E148F9"/>
    <w:rsid w:val="00E30992"/>
    <w:rsid w:val="00E34EEF"/>
    <w:rsid w:val="00E34F36"/>
    <w:rsid w:val="00E564DB"/>
    <w:rsid w:val="00E62E0E"/>
    <w:rsid w:val="00E7034F"/>
    <w:rsid w:val="00E97481"/>
    <w:rsid w:val="00ED6215"/>
    <w:rsid w:val="00ED6AFD"/>
    <w:rsid w:val="00EE74D1"/>
    <w:rsid w:val="00EF4990"/>
    <w:rsid w:val="00EF76CA"/>
    <w:rsid w:val="00F25ECC"/>
    <w:rsid w:val="00F3712E"/>
    <w:rsid w:val="00FB0164"/>
    <w:rsid w:val="00FB36B7"/>
    <w:rsid w:val="00FB468A"/>
    <w:rsid w:val="00FB5237"/>
    <w:rsid w:val="0540168A"/>
    <w:rsid w:val="14DB6FCD"/>
    <w:rsid w:val="15E37A96"/>
    <w:rsid w:val="1AFC74FE"/>
    <w:rsid w:val="1D3A1B63"/>
    <w:rsid w:val="336E12D4"/>
    <w:rsid w:val="38AA0644"/>
    <w:rsid w:val="55061047"/>
    <w:rsid w:val="55403DF7"/>
    <w:rsid w:val="5AFA2AA3"/>
    <w:rsid w:val="5E7E0205"/>
    <w:rsid w:val="5FAA5B11"/>
    <w:rsid w:val="6D807C9F"/>
    <w:rsid w:val="79CBDC64"/>
    <w:rsid w:val="7E0021A0"/>
    <w:rsid w:val="7FEEDA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0"/>
    <w:rPr>
      <w:rFonts w:cs="Times New Roman"/>
    </w:rPr>
  </w:style>
  <w:style w:type="character" w:customStyle="1" w:styleId="13">
    <w:name w:val="ca-3"/>
    <w:basedOn w:val="7"/>
    <w:qFormat/>
    <w:uiPriority w:val="0"/>
    <w:rPr>
      <w:rFonts w:cs="Times New Roman"/>
    </w:rPr>
  </w:style>
  <w:style w:type="paragraph" w:styleId="14">
    <w:name w:val="List Paragraph"/>
    <w:basedOn w:val="1"/>
    <w:qFormat/>
    <w:uiPriority w:val="99"/>
    <w:pPr>
      <w:ind w:firstLine="420" w:firstLineChars="200"/>
    </w:pPr>
  </w:style>
  <w:style w:type="paragraph" w:customStyle="1" w:styleId="15">
    <w:name w:val="pa-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900</Words>
  <Characters>5136</Characters>
  <Lines>42</Lines>
  <Paragraphs>12</Paragraphs>
  <TotalTime>0</TotalTime>
  <ScaleCrop>false</ScaleCrop>
  <LinksUpToDate>false</LinksUpToDate>
  <CharactersWithSpaces>6024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2019-10-28T09:19:00Z</dcterms:created>
  <dc:creator>侒靜啲喧嘩</dc:creator>
  <cp:lastModifiedBy>biubiu</cp:lastModifiedBy>
  <cp:lastPrinted>2019-10-24T16:46:00Z</cp:lastPrinted>
  <dcterms:modified xsi:type="dcterms:W3CDTF">2023-02-22T09:41:47Z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303A52F621934EE7BBE09B4F303A5610</vt:lpwstr>
  </property>
</Properties>
</file>