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7725B">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黄石港区</w:t>
      </w:r>
      <w:r>
        <w:rPr>
          <w:rFonts w:hint="eastAsia" w:ascii="微软雅黑" w:hAnsi="微软雅黑" w:eastAsia="微软雅黑" w:cs="微软雅黑"/>
          <w:color w:val="BC1010"/>
          <w:sz w:val="40"/>
          <w:szCs w:val="40"/>
          <w:shd w:val="clear" w:color="auto" w:fill="FFFFFF"/>
          <w:lang w:eastAsia="zh-CN"/>
        </w:rPr>
        <w:t>统计局2023年</w:t>
      </w:r>
      <w:r>
        <w:rPr>
          <w:rFonts w:hint="eastAsia" w:ascii="微软雅黑" w:hAnsi="微软雅黑" w:eastAsia="微软雅黑" w:cs="微软雅黑"/>
          <w:color w:val="BC1010"/>
          <w:sz w:val="40"/>
          <w:szCs w:val="40"/>
          <w:shd w:val="clear" w:color="auto" w:fill="FFFFFF"/>
        </w:rPr>
        <w:t>部门预算公开</w:t>
      </w:r>
    </w:p>
    <w:bookmarkEnd w:id="0"/>
    <w:p w14:paraId="404D6962">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38FD386A">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1B649EAB">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10B81424">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14:paraId="248E50FC">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1A384836">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20A72F47">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49745FDE">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4F441070">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5AC61F52">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15EF9DC3">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76B95C1A">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w:t>
      </w:r>
      <w:r>
        <w:rPr>
          <w:rFonts w:hint="eastAsia" w:ascii="黑体" w:hAnsi="黑体" w:eastAsia="黑体" w:cs="宋体"/>
          <w:kern w:val="2"/>
          <w:sz w:val="40"/>
          <w:szCs w:val="40"/>
          <w:lang w:eastAsia="zh-CN"/>
        </w:rPr>
        <w:t>统计局2023年</w:t>
      </w:r>
      <w:r>
        <w:rPr>
          <w:rFonts w:hint="eastAsia" w:ascii="黑体" w:hAnsi="黑体" w:eastAsia="黑体" w:cs="宋体"/>
          <w:kern w:val="2"/>
          <w:sz w:val="40"/>
          <w:szCs w:val="40"/>
        </w:rPr>
        <w:t>部门预算公开</w:t>
      </w:r>
    </w:p>
    <w:p w14:paraId="3490C869">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6A40F4B0">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381D54E5">
      <w:pPr>
        <w:numPr>
          <w:ilvl w:val="0"/>
          <w:numId w:val="2"/>
        </w:numPr>
        <w:ind w:firstLine="640" w:firstLineChars="200"/>
        <w:jc w:val="left"/>
        <w:rPr>
          <w:rFonts w:hint="eastAsia" w:ascii="仿宋_GB2312" w:hAnsi="Calibri" w:eastAsia="仿宋_GB2312"/>
          <w:sz w:val="32"/>
          <w:szCs w:val="32"/>
        </w:rPr>
      </w:pPr>
      <w:r>
        <w:rPr>
          <w:rFonts w:hint="eastAsia" w:ascii="仿宋_GB2312" w:hAnsi="仿宋_GB2312" w:eastAsia="仿宋_GB2312" w:cs="仿宋_GB2312"/>
          <w:sz w:val="32"/>
          <w:szCs w:val="32"/>
        </w:rPr>
        <w:t xml:space="preserve">负责本级政务服务大厅日常管理工作，检查、指导、考评下级政务服务机构便民服务机构的工作。 </w:t>
      </w:r>
    </w:p>
    <w:p w14:paraId="73187F67">
      <w:pPr>
        <w:numPr>
          <w:ilvl w:val="0"/>
          <w:numId w:val="2"/>
        </w:numPr>
        <w:ind w:firstLine="640" w:firstLineChars="200"/>
        <w:jc w:val="left"/>
        <w:rPr>
          <w:rFonts w:hint="eastAsia" w:ascii="仿宋_GB2312" w:hAnsi="Calibri" w:eastAsia="仿宋_GB2312"/>
          <w:sz w:val="32"/>
          <w:szCs w:val="32"/>
        </w:rPr>
      </w:pPr>
      <w:r>
        <w:rPr>
          <w:rFonts w:hint="eastAsia" w:ascii="仿宋_GB2312" w:hAnsi="仿宋_GB2312" w:eastAsia="仿宋_GB2312" w:cs="仿宋_GB2312"/>
          <w:sz w:val="32"/>
          <w:szCs w:val="32"/>
        </w:rPr>
        <w:t>研究制定本级政务服务大厅各项规章制度。</w:t>
      </w:r>
    </w:p>
    <w:p w14:paraId="1359AD17">
      <w:pPr>
        <w:numPr>
          <w:ilvl w:val="0"/>
          <w:numId w:val="2"/>
        </w:numPr>
        <w:ind w:firstLine="640" w:firstLineChars="200"/>
        <w:jc w:val="left"/>
        <w:rPr>
          <w:rFonts w:hint="eastAsia" w:ascii="仿宋_GB2312" w:hAnsi="Calibri" w:eastAsia="仿宋_GB2312"/>
          <w:sz w:val="32"/>
          <w:szCs w:val="32"/>
        </w:rPr>
      </w:pPr>
      <w:r>
        <w:rPr>
          <w:rFonts w:hint="eastAsia" w:ascii="仿宋_GB2312" w:hAnsi="仿宋_GB2312" w:eastAsia="仿宋_GB2312" w:cs="仿宋_GB2312"/>
          <w:sz w:val="32"/>
          <w:szCs w:val="32"/>
        </w:rPr>
        <w:t>审核本级政府部门进入或退出本级政务服务大厅的政务服务事项，组织协调、监督指导进驻部门开展行政审批等政务服务工作，并根据上级要求和实际调整服务事项。</w:t>
      </w:r>
    </w:p>
    <w:p w14:paraId="5082321B">
      <w:pPr>
        <w:numPr>
          <w:ilvl w:val="0"/>
          <w:numId w:val="2"/>
        </w:numPr>
        <w:ind w:firstLine="640" w:firstLineChars="200"/>
        <w:jc w:val="left"/>
        <w:rPr>
          <w:rFonts w:hint="eastAsia" w:ascii="仿宋_GB2312" w:hAnsi="Calibri" w:eastAsia="仿宋_GB2312"/>
          <w:sz w:val="32"/>
          <w:szCs w:val="32"/>
        </w:rPr>
      </w:pPr>
      <w:r>
        <w:rPr>
          <w:rFonts w:hint="eastAsia" w:ascii="仿宋_GB2312" w:hAnsi="仿宋_GB2312" w:eastAsia="仿宋_GB2312" w:cs="仿宋_GB2312"/>
          <w:sz w:val="32"/>
          <w:szCs w:val="32"/>
        </w:rPr>
        <w:t>对本级政务服务大厅各办事岗位及工作人员进行日常监督、管理和考评，并将考评结果及建议通报派驻部门。</w:t>
      </w:r>
    </w:p>
    <w:p w14:paraId="463D189A">
      <w:pPr>
        <w:numPr>
          <w:ilvl w:val="0"/>
          <w:numId w:val="2"/>
        </w:numPr>
        <w:ind w:firstLine="640" w:firstLineChars="200"/>
        <w:jc w:val="left"/>
        <w:rPr>
          <w:rFonts w:hint="eastAsia" w:ascii="仿宋_GB2312" w:hAnsi="Calibri" w:eastAsia="仿宋_GB2312"/>
          <w:sz w:val="32"/>
          <w:szCs w:val="32"/>
        </w:rPr>
      </w:pPr>
      <w:r>
        <w:rPr>
          <w:rFonts w:hint="eastAsia" w:ascii="仿宋_GB2312" w:hAnsi="仿宋_GB2312" w:eastAsia="仿宋_GB2312" w:cs="仿宋_GB2312"/>
          <w:sz w:val="32"/>
          <w:szCs w:val="32"/>
        </w:rPr>
        <w:t>受理对本级政务服务大厅工作人员的投诉，并及时向投诉人反馈调查、处理情况。</w:t>
      </w:r>
    </w:p>
    <w:p w14:paraId="6DCB6AF8">
      <w:pPr>
        <w:numPr>
          <w:ilvl w:val="0"/>
          <w:numId w:val="2"/>
        </w:numPr>
        <w:ind w:firstLine="640" w:firstLineChars="200"/>
        <w:jc w:val="left"/>
        <w:rPr>
          <w:rFonts w:hint="eastAsia" w:ascii="仿宋_GB2312" w:hAnsi="Calibri" w:eastAsia="仿宋_GB2312"/>
          <w:sz w:val="32"/>
          <w:szCs w:val="32"/>
        </w:rPr>
      </w:pPr>
      <w:r>
        <w:rPr>
          <w:rFonts w:hint="eastAsia" w:ascii="仿宋_GB2312" w:hAnsi="仿宋_GB2312" w:eastAsia="仿宋_GB2312" w:cs="仿宋_GB2312"/>
          <w:sz w:val="32"/>
          <w:szCs w:val="32"/>
        </w:rPr>
        <w:t>承担本级政务服务大厅电子政务平台的建设管理、运行维护等工作。</w:t>
      </w:r>
    </w:p>
    <w:p w14:paraId="51EC67E6">
      <w:pPr>
        <w:numPr>
          <w:ilvl w:val="0"/>
          <w:numId w:val="2"/>
        </w:numPr>
        <w:ind w:firstLine="640" w:firstLineChars="200"/>
        <w:jc w:val="left"/>
        <w:rPr>
          <w:rFonts w:hint="eastAsia" w:ascii="仿宋_GB2312" w:hAnsi="Calibri" w:eastAsia="仿宋_GB2312"/>
          <w:sz w:val="32"/>
          <w:szCs w:val="32"/>
        </w:rPr>
      </w:pPr>
      <w:r>
        <w:rPr>
          <w:rFonts w:hint="eastAsia" w:ascii="仿宋_GB2312" w:hAnsi="仿宋_GB2312" w:eastAsia="仿宋_GB2312" w:cs="仿宋_GB2312"/>
          <w:sz w:val="32"/>
          <w:szCs w:val="32"/>
        </w:rPr>
        <w:t>组织本级政务服务大厅工作人员进行行政审批业务、规范化服务和电子政务技能等培训工作。</w:t>
      </w:r>
    </w:p>
    <w:p w14:paraId="54D62C7D">
      <w:pPr>
        <w:numPr>
          <w:ilvl w:val="0"/>
          <w:numId w:val="2"/>
        </w:numPr>
        <w:ind w:firstLine="640" w:firstLineChars="200"/>
        <w:jc w:val="left"/>
        <w:rPr>
          <w:rFonts w:hint="eastAsia" w:ascii="仿宋_GB2312" w:hAnsi="Calibri" w:eastAsia="仿宋_GB2312"/>
          <w:sz w:val="32"/>
          <w:szCs w:val="32"/>
        </w:rPr>
      </w:pPr>
      <w:r>
        <w:rPr>
          <w:rFonts w:hint="eastAsia" w:ascii="仿宋_GB2312" w:hAnsi="仿宋_GB2312" w:eastAsia="仿宋_GB2312" w:cs="仿宋_GB2312"/>
          <w:sz w:val="32"/>
          <w:szCs w:val="32"/>
        </w:rPr>
        <w:t>统筹管理全区大数据相关工作，推进智慧城市建设；推动全区社会大数据库建设，组织大数据采集、管理、开发、交易、应用等工作，推动大数据开发利用。</w:t>
      </w:r>
    </w:p>
    <w:p w14:paraId="1BAF0AC6">
      <w:pPr>
        <w:numPr>
          <w:ilvl w:val="0"/>
          <w:numId w:val="2"/>
        </w:numPr>
        <w:ind w:firstLine="640" w:firstLineChars="200"/>
        <w:jc w:val="left"/>
        <w:rPr>
          <w:rFonts w:hint="eastAsia" w:ascii="仿宋_GB2312" w:hAnsi="Calibri" w:eastAsia="仿宋_GB2312"/>
          <w:sz w:val="32"/>
          <w:szCs w:val="32"/>
        </w:rPr>
      </w:pPr>
      <w:r>
        <w:rPr>
          <w:rFonts w:hint="eastAsia" w:ascii="仿宋_GB2312" w:hAnsi="仿宋_GB2312" w:eastAsia="仿宋_GB2312" w:cs="仿宋_GB2312"/>
          <w:sz w:val="32"/>
          <w:szCs w:val="32"/>
        </w:rPr>
        <w:t>负责全区政务公开和政务服务、政务信息化管理相关职责。</w:t>
      </w:r>
    </w:p>
    <w:p w14:paraId="444FCBAA">
      <w:pPr>
        <w:numPr>
          <w:ilvl w:val="0"/>
          <w:numId w:val="2"/>
        </w:numPr>
        <w:ind w:firstLine="640" w:firstLineChars="200"/>
        <w:jc w:val="left"/>
        <w:rPr>
          <w:rFonts w:hint="eastAsia" w:ascii="仿宋_GB2312" w:hAnsi="Calibri" w:eastAsia="仿宋_GB2312"/>
          <w:sz w:val="32"/>
          <w:szCs w:val="32"/>
        </w:rPr>
      </w:pPr>
      <w:r>
        <w:rPr>
          <w:rFonts w:hint="eastAsia" w:ascii="仿宋_GB2312" w:hAnsi="仿宋_GB2312" w:eastAsia="仿宋_GB2312" w:cs="仿宋_GB2312"/>
          <w:sz w:val="32"/>
          <w:szCs w:val="32"/>
        </w:rPr>
        <w:t>贯彻执行公共资源交易的方针政策和法律法规，负责全区公共资源招标投标交易管理，建立和完善公共资源交易社会监督机制；推进全区公共资源交易信息化工作，建立完善公共资源交易，服务，监督信息系统。</w:t>
      </w:r>
    </w:p>
    <w:p w14:paraId="1423A20F">
      <w:pPr>
        <w:numPr>
          <w:ilvl w:val="0"/>
          <w:numId w:val="2"/>
        </w:numPr>
        <w:ind w:firstLine="640" w:firstLineChars="200"/>
        <w:jc w:val="left"/>
        <w:rPr>
          <w:rFonts w:hint="eastAsia" w:ascii="仿宋_GB2312" w:hAnsi="Calibri" w:eastAsia="仿宋_GB2312"/>
          <w:sz w:val="32"/>
          <w:szCs w:val="32"/>
        </w:rPr>
      </w:pPr>
      <w:r>
        <w:rPr>
          <w:rFonts w:hint="eastAsia" w:ascii="仿宋_GB2312" w:hAnsi="仿宋_GB2312" w:eastAsia="仿宋_GB2312" w:cs="仿宋_GB2312"/>
          <w:sz w:val="32"/>
          <w:szCs w:val="32"/>
        </w:rPr>
        <w:t>完成上级交办的其他任务。</w:t>
      </w:r>
    </w:p>
    <w:p w14:paraId="7E1A3380">
      <w:pPr>
        <w:numPr>
          <w:ilvl w:val="0"/>
          <w:numId w:val="2"/>
        </w:numPr>
        <w:ind w:firstLine="640" w:firstLineChars="200"/>
        <w:jc w:val="left"/>
        <w:rPr>
          <w:rFonts w:hint="eastAsia" w:ascii="仿宋_GB2312" w:hAnsi="Calibri" w:eastAsia="仿宋_GB2312"/>
          <w:sz w:val="32"/>
          <w:szCs w:val="32"/>
        </w:rPr>
      </w:pPr>
      <w:r>
        <w:rPr>
          <w:rFonts w:hint="eastAsia" w:ascii="仿宋_GB2312" w:hAnsi="仿宋_GB2312" w:eastAsia="仿宋_GB2312" w:cs="仿宋_GB2312"/>
          <w:sz w:val="32"/>
          <w:szCs w:val="32"/>
        </w:rPr>
        <w:t>只能转变：将区人民政府办公室的政务信息管理、大数据管理、公共资源交易监督管理等职责，原区机构编制委员会办公室的行政审批制度改革职责整合，划入区政务服务和大数据管理局。</w:t>
      </w:r>
    </w:p>
    <w:p w14:paraId="20C5C1A2">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color w:val="000000"/>
          <w:spacing w:val="2"/>
          <w:sz w:val="28"/>
          <w:szCs w:val="28"/>
        </w:rPr>
        <w:t>部门预算单位人员构成</w:t>
      </w:r>
    </w:p>
    <w:p w14:paraId="5D7D2A2B">
      <w:pPr>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lang w:eastAsia="zh-CN"/>
        </w:rPr>
        <w:t>2022年</w:t>
      </w:r>
      <w:r>
        <w:rPr>
          <w:rFonts w:hint="eastAsia" w:ascii="仿宋_GB2312" w:hAnsi="宋体" w:eastAsia="仿宋_GB2312" w:cs="宋体"/>
          <w:sz w:val="32"/>
          <w:szCs w:val="32"/>
        </w:rPr>
        <w:t>3月，根据《中共黄石市委、黄石市人民政府关于印发&lt;黄石市黄石港区机构该给方案&gt;的通知》，黄石港区政务服务和大数据管理局核定行政编制2名，核定领导职数1正1副，设局长1名，副局长1名。</w:t>
      </w:r>
    </w:p>
    <w:p w14:paraId="646C2EB6">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52309422">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4C6B4C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746CFB67">
            <w:pPr>
              <w:widowControl/>
              <w:jc w:val="center"/>
            </w:pPr>
            <w:r>
              <w:rPr>
                <w:rFonts w:hint="eastAsia" w:ascii="微软雅黑" w:hAnsi="微软雅黑" w:eastAsia="微软雅黑" w:cs="微软雅黑"/>
                <w:b/>
                <w:bCs/>
                <w:color w:val="333333"/>
                <w:kern w:val="0"/>
                <w:sz w:val="28"/>
                <w:szCs w:val="28"/>
                <w:shd w:val="clear" w:color="auto" w:fill="FFFFFF"/>
              </w:rPr>
              <w:t>黄石港区</w:t>
            </w:r>
            <w:r>
              <w:rPr>
                <w:rFonts w:hint="eastAsia" w:ascii="微软雅黑" w:hAnsi="微软雅黑" w:eastAsia="微软雅黑" w:cs="微软雅黑"/>
                <w:b/>
                <w:bCs/>
                <w:color w:val="333333"/>
                <w:kern w:val="0"/>
                <w:sz w:val="28"/>
                <w:szCs w:val="28"/>
                <w:shd w:val="clear" w:color="auto" w:fill="FFFFFF"/>
                <w:lang w:eastAsia="zh-CN"/>
              </w:rPr>
              <w:t>统计局2023年</w:t>
            </w:r>
            <w:r>
              <w:rPr>
                <w:rFonts w:hint="eastAsia" w:ascii="微软雅黑" w:hAnsi="微软雅黑" w:eastAsia="微软雅黑" w:cs="微软雅黑"/>
                <w:b/>
                <w:bCs/>
                <w:color w:val="333333"/>
                <w:kern w:val="0"/>
                <w:sz w:val="28"/>
                <w:szCs w:val="28"/>
                <w:shd w:val="clear" w:color="auto" w:fill="FFFFFF"/>
              </w:rPr>
              <w:t>收支预算总表</w:t>
            </w:r>
          </w:p>
        </w:tc>
      </w:tr>
      <w:tr w14:paraId="36FF37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97BD627">
            <w:pPr>
              <w:widowControl/>
              <w:jc w:val="center"/>
              <w:rPr>
                <w:rFonts w:ascii="宋体" w:hAnsi="宋体" w:cs="宋体"/>
                <w:kern w:val="0"/>
                <w:sz w:val="24"/>
              </w:rPr>
            </w:pPr>
            <w:r>
              <w:rPr>
                <w:rFonts w:hint="eastAsia" w:ascii="宋体" w:hAnsi="宋体" w:cs="宋体"/>
                <w:kern w:val="0"/>
                <w:sz w:val="24"/>
              </w:rPr>
              <w:t xml:space="preserve">                                                         单位：元</w:t>
            </w:r>
          </w:p>
        </w:tc>
      </w:tr>
      <w:tr w14:paraId="0B7F61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738D26C1">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63DCF983">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24E2F6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74491977">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041D367D">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280504AC">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52E4A7E8">
            <w:pPr>
              <w:widowControl/>
              <w:jc w:val="center"/>
              <w:rPr>
                <w:b/>
                <w:bCs/>
              </w:rPr>
            </w:pPr>
            <w:r>
              <w:rPr>
                <w:rFonts w:hint="eastAsia" w:ascii="宋体" w:hAnsi="宋体" w:cs="宋体"/>
                <w:b/>
                <w:bCs/>
                <w:kern w:val="0"/>
                <w:sz w:val="24"/>
              </w:rPr>
              <w:t>预算数</w:t>
            </w:r>
          </w:p>
        </w:tc>
      </w:tr>
      <w:tr w14:paraId="63B82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6C8463FC">
            <w:pPr>
              <w:widowControl/>
              <w:ind w:firstLine="240" w:firstLineChars="100"/>
            </w:pPr>
            <w:r>
              <w:rPr>
                <w:rFonts w:hint="eastAsia" w:ascii="宋体" w:hAnsi="宋体" w:cs="宋体"/>
                <w:kern w:val="0"/>
                <w:sz w:val="24"/>
              </w:rPr>
              <w:t>财政拨款收入</w:t>
            </w:r>
          </w:p>
        </w:tc>
        <w:tc>
          <w:tcPr>
            <w:tcW w:w="1545" w:type="dxa"/>
            <w:vAlign w:val="center"/>
          </w:tcPr>
          <w:p w14:paraId="3088ADAC">
            <w:pPr>
              <w:widowControl/>
              <w:jc w:val="center"/>
              <w:rPr>
                <w:rFonts w:hint="default" w:eastAsia="宋体"/>
                <w:lang w:val="en-US" w:eastAsia="zh-CN"/>
              </w:rPr>
            </w:pPr>
            <w:r>
              <w:rPr>
                <w:rFonts w:hint="eastAsia" w:ascii="宋体" w:hAnsi="宋体" w:cs="宋体"/>
                <w:kern w:val="0"/>
                <w:sz w:val="24"/>
                <w:lang w:val="en-US" w:eastAsia="zh-CN"/>
              </w:rPr>
              <w:t xml:space="preserve">825688 </w:t>
            </w:r>
          </w:p>
        </w:tc>
        <w:tc>
          <w:tcPr>
            <w:tcW w:w="2955" w:type="dxa"/>
            <w:vAlign w:val="center"/>
          </w:tcPr>
          <w:p w14:paraId="2E45404A">
            <w:pPr>
              <w:widowControl/>
              <w:ind w:firstLine="240" w:firstLineChars="100"/>
              <w:jc w:val="left"/>
            </w:pPr>
            <w:r>
              <w:rPr>
                <w:rFonts w:hint="eastAsia" w:ascii="宋体" w:hAnsi="宋体" w:cs="宋体"/>
                <w:kern w:val="0"/>
                <w:sz w:val="24"/>
              </w:rPr>
              <w:t>一般公共服务</w:t>
            </w:r>
          </w:p>
        </w:tc>
        <w:tc>
          <w:tcPr>
            <w:tcW w:w="1372" w:type="dxa"/>
            <w:vAlign w:val="center"/>
          </w:tcPr>
          <w:p w14:paraId="27A92A29">
            <w:pPr>
              <w:widowControl/>
              <w:jc w:val="center"/>
              <w:rPr>
                <w:rFonts w:hint="eastAsia" w:eastAsia="宋体"/>
                <w:lang w:eastAsia="zh-CN"/>
              </w:rPr>
            </w:pPr>
            <w:r>
              <w:rPr>
                <w:rFonts w:hint="eastAsia" w:ascii="宋体" w:hAnsi="宋体" w:cs="宋体"/>
                <w:kern w:val="0"/>
                <w:sz w:val="24"/>
                <w:lang w:val="en-US" w:eastAsia="zh-CN"/>
              </w:rPr>
              <w:t xml:space="preserve">825688 </w:t>
            </w:r>
          </w:p>
        </w:tc>
      </w:tr>
      <w:tr w14:paraId="0B3F43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06E15FA">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6C73E43A">
            <w:pPr>
              <w:widowControl/>
              <w:jc w:val="center"/>
              <w:rPr>
                <w:rFonts w:hint="eastAsia" w:eastAsia="宋体"/>
                <w:lang w:eastAsia="zh-CN"/>
              </w:rPr>
            </w:pPr>
            <w:r>
              <w:rPr>
                <w:rFonts w:hint="eastAsia" w:ascii="宋体" w:hAnsi="宋体" w:cs="宋体"/>
                <w:kern w:val="0"/>
                <w:sz w:val="24"/>
                <w:lang w:eastAsia="zh-CN"/>
              </w:rPr>
              <w:t xml:space="preserve">825688 </w:t>
            </w:r>
          </w:p>
        </w:tc>
        <w:tc>
          <w:tcPr>
            <w:tcW w:w="2955" w:type="dxa"/>
            <w:vAlign w:val="center"/>
          </w:tcPr>
          <w:p w14:paraId="6434B12C">
            <w:pPr>
              <w:widowControl/>
              <w:ind w:firstLine="240" w:firstLineChars="100"/>
              <w:jc w:val="left"/>
            </w:pPr>
            <w:r>
              <w:rPr>
                <w:rFonts w:hint="eastAsia" w:ascii="宋体" w:hAnsi="宋体" w:cs="宋体"/>
                <w:kern w:val="0"/>
                <w:sz w:val="24"/>
              </w:rPr>
              <w:t>公共安全</w:t>
            </w:r>
          </w:p>
        </w:tc>
        <w:tc>
          <w:tcPr>
            <w:tcW w:w="1372" w:type="dxa"/>
            <w:vAlign w:val="center"/>
          </w:tcPr>
          <w:p w14:paraId="40F0AF8E">
            <w:pPr>
              <w:widowControl/>
              <w:jc w:val="center"/>
            </w:pPr>
            <w:r>
              <w:rPr>
                <w:rFonts w:ascii="宋体" w:cs="宋体"/>
                <w:kern w:val="0"/>
                <w:sz w:val="24"/>
              </w:rPr>
              <w:t>0</w:t>
            </w:r>
          </w:p>
        </w:tc>
      </w:tr>
      <w:tr w14:paraId="07DA15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EF24C45">
            <w:pPr>
              <w:widowControl/>
              <w:ind w:firstLine="240" w:firstLineChars="100"/>
            </w:pPr>
            <w:r>
              <w:rPr>
                <w:rFonts w:hint="eastAsia" w:ascii="宋体" w:hAnsi="宋体" w:cs="宋体"/>
                <w:kern w:val="0"/>
                <w:sz w:val="24"/>
              </w:rPr>
              <w:t>政府性基金预算财政拨款</w:t>
            </w:r>
          </w:p>
        </w:tc>
        <w:tc>
          <w:tcPr>
            <w:tcW w:w="1545" w:type="dxa"/>
            <w:vAlign w:val="center"/>
          </w:tcPr>
          <w:p w14:paraId="09D8B745">
            <w:pPr>
              <w:widowControl/>
              <w:jc w:val="center"/>
            </w:pPr>
            <w:r>
              <w:rPr>
                <w:rFonts w:ascii="宋体" w:cs="宋体"/>
                <w:kern w:val="0"/>
                <w:sz w:val="24"/>
              </w:rPr>
              <w:t>0</w:t>
            </w:r>
          </w:p>
        </w:tc>
        <w:tc>
          <w:tcPr>
            <w:tcW w:w="2955" w:type="dxa"/>
            <w:vAlign w:val="center"/>
          </w:tcPr>
          <w:p w14:paraId="08CD3ADD">
            <w:pPr>
              <w:widowControl/>
              <w:ind w:firstLine="240" w:firstLineChars="100"/>
              <w:jc w:val="left"/>
            </w:pPr>
            <w:r>
              <w:rPr>
                <w:rFonts w:hint="eastAsia" w:ascii="宋体" w:hAnsi="宋体" w:cs="宋体"/>
                <w:kern w:val="0"/>
                <w:sz w:val="24"/>
              </w:rPr>
              <w:t>教育</w:t>
            </w:r>
          </w:p>
        </w:tc>
        <w:tc>
          <w:tcPr>
            <w:tcW w:w="1372" w:type="dxa"/>
            <w:vAlign w:val="center"/>
          </w:tcPr>
          <w:p w14:paraId="494EAC40">
            <w:pPr>
              <w:widowControl/>
              <w:jc w:val="center"/>
            </w:pPr>
            <w:r>
              <w:rPr>
                <w:rFonts w:ascii="宋体" w:cs="宋体"/>
                <w:kern w:val="0"/>
                <w:sz w:val="24"/>
              </w:rPr>
              <w:t>0</w:t>
            </w:r>
          </w:p>
        </w:tc>
      </w:tr>
      <w:tr w14:paraId="6697F4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6413A50">
            <w:pPr>
              <w:widowControl/>
              <w:ind w:firstLine="240" w:firstLineChars="100"/>
            </w:pPr>
            <w:r>
              <w:rPr>
                <w:rFonts w:hint="eastAsia" w:ascii="宋体" w:hAnsi="宋体" w:cs="宋体"/>
                <w:kern w:val="0"/>
                <w:sz w:val="24"/>
              </w:rPr>
              <w:t>事业收入</w:t>
            </w:r>
          </w:p>
        </w:tc>
        <w:tc>
          <w:tcPr>
            <w:tcW w:w="1545" w:type="dxa"/>
            <w:vAlign w:val="center"/>
          </w:tcPr>
          <w:p w14:paraId="3541057D">
            <w:pPr>
              <w:widowControl/>
              <w:jc w:val="center"/>
            </w:pPr>
            <w:r>
              <w:rPr>
                <w:rFonts w:ascii="宋体" w:cs="宋体"/>
                <w:kern w:val="0"/>
                <w:sz w:val="24"/>
              </w:rPr>
              <w:t>0</w:t>
            </w:r>
          </w:p>
        </w:tc>
        <w:tc>
          <w:tcPr>
            <w:tcW w:w="2955" w:type="dxa"/>
            <w:vAlign w:val="center"/>
          </w:tcPr>
          <w:p w14:paraId="629F2705">
            <w:pPr>
              <w:widowControl/>
              <w:ind w:firstLine="240" w:firstLineChars="100"/>
              <w:jc w:val="left"/>
            </w:pPr>
            <w:r>
              <w:rPr>
                <w:rFonts w:hint="eastAsia" w:ascii="宋体" w:hAnsi="宋体" w:cs="宋体"/>
                <w:kern w:val="0"/>
                <w:sz w:val="24"/>
              </w:rPr>
              <w:t>科学技术</w:t>
            </w:r>
          </w:p>
        </w:tc>
        <w:tc>
          <w:tcPr>
            <w:tcW w:w="1372" w:type="dxa"/>
            <w:vAlign w:val="center"/>
          </w:tcPr>
          <w:p w14:paraId="181B49BE">
            <w:pPr>
              <w:widowControl/>
              <w:jc w:val="center"/>
            </w:pPr>
            <w:r>
              <w:rPr>
                <w:rFonts w:ascii="宋体" w:cs="宋体"/>
                <w:kern w:val="0"/>
                <w:sz w:val="24"/>
              </w:rPr>
              <w:t>0</w:t>
            </w:r>
          </w:p>
        </w:tc>
      </w:tr>
      <w:tr w14:paraId="585B50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AA5DAFF">
            <w:pPr>
              <w:widowControl/>
              <w:ind w:firstLine="240" w:firstLineChars="100"/>
            </w:pPr>
            <w:r>
              <w:rPr>
                <w:rFonts w:hint="eastAsia" w:ascii="宋体" w:hAnsi="宋体" w:cs="宋体"/>
                <w:kern w:val="0"/>
                <w:sz w:val="24"/>
              </w:rPr>
              <w:t>事业单位经营收入</w:t>
            </w:r>
          </w:p>
        </w:tc>
        <w:tc>
          <w:tcPr>
            <w:tcW w:w="1545" w:type="dxa"/>
            <w:vAlign w:val="center"/>
          </w:tcPr>
          <w:p w14:paraId="41A3FF2D">
            <w:pPr>
              <w:widowControl/>
              <w:jc w:val="center"/>
            </w:pPr>
            <w:r>
              <w:rPr>
                <w:rFonts w:ascii="宋体" w:cs="宋体"/>
                <w:kern w:val="0"/>
                <w:sz w:val="24"/>
              </w:rPr>
              <w:t>0</w:t>
            </w:r>
          </w:p>
        </w:tc>
        <w:tc>
          <w:tcPr>
            <w:tcW w:w="2955" w:type="dxa"/>
            <w:vAlign w:val="center"/>
          </w:tcPr>
          <w:p w14:paraId="1B100842">
            <w:pPr>
              <w:widowControl/>
              <w:ind w:firstLine="240" w:firstLineChars="100"/>
              <w:jc w:val="left"/>
            </w:pPr>
            <w:r>
              <w:rPr>
                <w:rFonts w:hint="eastAsia" w:ascii="宋体" w:hAnsi="宋体" w:cs="宋体"/>
                <w:kern w:val="0"/>
                <w:sz w:val="24"/>
              </w:rPr>
              <w:t>文化体育与传媒</w:t>
            </w:r>
          </w:p>
        </w:tc>
        <w:tc>
          <w:tcPr>
            <w:tcW w:w="1372" w:type="dxa"/>
            <w:vAlign w:val="center"/>
          </w:tcPr>
          <w:p w14:paraId="70934F2A">
            <w:pPr>
              <w:widowControl/>
              <w:jc w:val="center"/>
            </w:pPr>
            <w:r>
              <w:rPr>
                <w:rFonts w:ascii="宋体" w:cs="宋体"/>
                <w:kern w:val="0"/>
                <w:sz w:val="24"/>
              </w:rPr>
              <w:t>0</w:t>
            </w:r>
          </w:p>
        </w:tc>
      </w:tr>
      <w:tr w14:paraId="6DF010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29A0506">
            <w:pPr>
              <w:widowControl/>
              <w:ind w:firstLine="240" w:firstLineChars="100"/>
            </w:pPr>
            <w:r>
              <w:rPr>
                <w:rFonts w:hint="eastAsia" w:ascii="宋体" w:hAnsi="宋体" w:cs="宋体"/>
                <w:kern w:val="0"/>
                <w:sz w:val="24"/>
              </w:rPr>
              <w:t>上级补助收入</w:t>
            </w:r>
          </w:p>
        </w:tc>
        <w:tc>
          <w:tcPr>
            <w:tcW w:w="1545" w:type="dxa"/>
            <w:vAlign w:val="center"/>
          </w:tcPr>
          <w:p w14:paraId="48C1C320">
            <w:pPr>
              <w:widowControl/>
              <w:jc w:val="center"/>
            </w:pPr>
            <w:r>
              <w:rPr>
                <w:rFonts w:ascii="宋体" w:cs="宋体"/>
                <w:kern w:val="0"/>
                <w:sz w:val="24"/>
              </w:rPr>
              <w:t>0</w:t>
            </w:r>
          </w:p>
        </w:tc>
        <w:tc>
          <w:tcPr>
            <w:tcW w:w="2955" w:type="dxa"/>
            <w:vAlign w:val="center"/>
          </w:tcPr>
          <w:p w14:paraId="4CD6712F">
            <w:pPr>
              <w:widowControl/>
              <w:ind w:firstLine="240" w:firstLineChars="100"/>
              <w:jc w:val="left"/>
            </w:pPr>
            <w:r>
              <w:rPr>
                <w:rFonts w:hint="eastAsia" w:ascii="宋体" w:hAnsi="宋体" w:cs="宋体"/>
                <w:kern w:val="0"/>
                <w:sz w:val="24"/>
              </w:rPr>
              <w:t>社会保障和就业</w:t>
            </w:r>
          </w:p>
        </w:tc>
        <w:tc>
          <w:tcPr>
            <w:tcW w:w="1372" w:type="dxa"/>
            <w:vAlign w:val="center"/>
          </w:tcPr>
          <w:p w14:paraId="62D68ED4">
            <w:pPr>
              <w:widowControl/>
              <w:jc w:val="center"/>
            </w:pPr>
            <w:r>
              <w:rPr>
                <w:rFonts w:ascii="宋体" w:cs="宋体"/>
                <w:kern w:val="0"/>
                <w:sz w:val="24"/>
              </w:rPr>
              <w:t>0</w:t>
            </w:r>
          </w:p>
        </w:tc>
      </w:tr>
      <w:tr w14:paraId="6F44C6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DC97760">
            <w:pPr>
              <w:widowControl/>
              <w:ind w:firstLine="240" w:firstLineChars="100"/>
            </w:pPr>
            <w:r>
              <w:rPr>
                <w:rFonts w:hint="eastAsia" w:ascii="宋体" w:hAnsi="宋体" w:cs="宋体"/>
                <w:kern w:val="0"/>
                <w:sz w:val="24"/>
              </w:rPr>
              <w:t>附属单位上缴收入</w:t>
            </w:r>
          </w:p>
        </w:tc>
        <w:tc>
          <w:tcPr>
            <w:tcW w:w="1545" w:type="dxa"/>
            <w:vAlign w:val="center"/>
          </w:tcPr>
          <w:p w14:paraId="2747AAAD">
            <w:pPr>
              <w:widowControl/>
              <w:jc w:val="center"/>
            </w:pPr>
            <w:r>
              <w:rPr>
                <w:rFonts w:ascii="宋体" w:cs="宋体"/>
                <w:kern w:val="0"/>
                <w:sz w:val="24"/>
              </w:rPr>
              <w:t>0</w:t>
            </w:r>
          </w:p>
        </w:tc>
        <w:tc>
          <w:tcPr>
            <w:tcW w:w="2955" w:type="dxa"/>
            <w:vAlign w:val="center"/>
          </w:tcPr>
          <w:p w14:paraId="0B64D50F">
            <w:pPr>
              <w:widowControl/>
              <w:ind w:firstLine="240" w:firstLineChars="100"/>
              <w:jc w:val="left"/>
            </w:pPr>
            <w:r>
              <w:rPr>
                <w:rFonts w:hint="eastAsia" w:ascii="宋体" w:hAnsi="宋体" w:cs="宋体"/>
                <w:kern w:val="0"/>
                <w:sz w:val="24"/>
              </w:rPr>
              <w:t>医疗卫生</w:t>
            </w:r>
          </w:p>
        </w:tc>
        <w:tc>
          <w:tcPr>
            <w:tcW w:w="1372" w:type="dxa"/>
            <w:vAlign w:val="center"/>
          </w:tcPr>
          <w:p w14:paraId="14BBBB1F">
            <w:pPr>
              <w:widowControl/>
              <w:jc w:val="center"/>
            </w:pPr>
            <w:r>
              <w:rPr>
                <w:rFonts w:hint="eastAsia" w:ascii="宋体" w:hAnsi="宋体" w:cs="宋体"/>
                <w:kern w:val="0"/>
                <w:sz w:val="24"/>
              </w:rPr>
              <w:t>0</w:t>
            </w:r>
          </w:p>
        </w:tc>
      </w:tr>
      <w:tr w14:paraId="515EE8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D7A085A">
            <w:pPr>
              <w:widowControl/>
              <w:ind w:firstLine="240" w:firstLineChars="100"/>
            </w:pPr>
            <w:r>
              <w:rPr>
                <w:rFonts w:hint="eastAsia" w:ascii="宋体" w:hAnsi="宋体" w:cs="宋体"/>
                <w:kern w:val="0"/>
                <w:sz w:val="24"/>
              </w:rPr>
              <w:t>其他收入</w:t>
            </w:r>
          </w:p>
        </w:tc>
        <w:tc>
          <w:tcPr>
            <w:tcW w:w="1545" w:type="dxa"/>
            <w:vAlign w:val="center"/>
          </w:tcPr>
          <w:p w14:paraId="49200EB8">
            <w:pPr>
              <w:widowControl/>
              <w:jc w:val="center"/>
            </w:pPr>
            <w:r>
              <w:rPr>
                <w:rFonts w:ascii="宋体" w:hAnsi="宋体" w:cs="宋体"/>
                <w:kern w:val="0"/>
                <w:sz w:val="24"/>
              </w:rPr>
              <w:t>0</w:t>
            </w:r>
          </w:p>
        </w:tc>
        <w:tc>
          <w:tcPr>
            <w:tcW w:w="2955" w:type="dxa"/>
            <w:vAlign w:val="center"/>
          </w:tcPr>
          <w:p w14:paraId="68F61A54">
            <w:pPr>
              <w:widowControl/>
              <w:ind w:firstLine="240" w:firstLineChars="100"/>
              <w:jc w:val="left"/>
            </w:pPr>
            <w:r>
              <w:rPr>
                <w:rFonts w:hint="eastAsia" w:ascii="宋体" w:hAnsi="宋体" w:cs="宋体"/>
                <w:kern w:val="0"/>
                <w:sz w:val="24"/>
              </w:rPr>
              <w:t>节能环保</w:t>
            </w:r>
          </w:p>
        </w:tc>
        <w:tc>
          <w:tcPr>
            <w:tcW w:w="1372" w:type="dxa"/>
            <w:vAlign w:val="center"/>
          </w:tcPr>
          <w:p w14:paraId="09FA3E56">
            <w:pPr>
              <w:widowControl/>
              <w:jc w:val="center"/>
            </w:pPr>
            <w:r>
              <w:rPr>
                <w:rFonts w:ascii="宋体" w:cs="宋体"/>
                <w:kern w:val="0"/>
                <w:sz w:val="24"/>
              </w:rPr>
              <w:t>0</w:t>
            </w:r>
          </w:p>
        </w:tc>
      </w:tr>
      <w:tr w14:paraId="718F2A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F3B7AB4">
            <w:pPr>
              <w:widowControl/>
              <w:jc w:val="center"/>
            </w:pPr>
          </w:p>
        </w:tc>
        <w:tc>
          <w:tcPr>
            <w:tcW w:w="1545" w:type="dxa"/>
            <w:vAlign w:val="center"/>
          </w:tcPr>
          <w:p w14:paraId="62DFB706">
            <w:pPr>
              <w:widowControl/>
              <w:jc w:val="center"/>
            </w:pPr>
          </w:p>
        </w:tc>
        <w:tc>
          <w:tcPr>
            <w:tcW w:w="2955" w:type="dxa"/>
            <w:vAlign w:val="center"/>
          </w:tcPr>
          <w:p w14:paraId="2E9149B7">
            <w:pPr>
              <w:widowControl/>
              <w:ind w:firstLine="240" w:firstLineChars="100"/>
              <w:jc w:val="left"/>
            </w:pPr>
            <w:r>
              <w:rPr>
                <w:rFonts w:hint="eastAsia" w:ascii="宋体" w:hAnsi="宋体" w:cs="宋体"/>
                <w:kern w:val="0"/>
                <w:sz w:val="24"/>
              </w:rPr>
              <w:t>城乡社区事务</w:t>
            </w:r>
          </w:p>
        </w:tc>
        <w:tc>
          <w:tcPr>
            <w:tcW w:w="1372" w:type="dxa"/>
            <w:vAlign w:val="center"/>
          </w:tcPr>
          <w:p w14:paraId="6188BB7C">
            <w:pPr>
              <w:widowControl/>
              <w:jc w:val="center"/>
            </w:pPr>
            <w:r>
              <w:rPr>
                <w:rFonts w:ascii="宋体" w:cs="宋体"/>
                <w:kern w:val="0"/>
                <w:sz w:val="24"/>
              </w:rPr>
              <w:t>0</w:t>
            </w:r>
          </w:p>
        </w:tc>
      </w:tr>
      <w:tr w14:paraId="083A4B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69486D5">
            <w:pPr>
              <w:widowControl/>
              <w:jc w:val="center"/>
            </w:pPr>
          </w:p>
        </w:tc>
        <w:tc>
          <w:tcPr>
            <w:tcW w:w="1545" w:type="dxa"/>
            <w:vAlign w:val="center"/>
          </w:tcPr>
          <w:p w14:paraId="64597E01">
            <w:pPr>
              <w:widowControl/>
              <w:jc w:val="center"/>
            </w:pPr>
          </w:p>
        </w:tc>
        <w:tc>
          <w:tcPr>
            <w:tcW w:w="2955" w:type="dxa"/>
            <w:vAlign w:val="center"/>
          </w:tcPr>
          <w:p w14:paraId="47E972A6">
            <w:pPr>
              <w:widowControl/>
              <w:ind w:firstLine="240" w:firstLineChars="100"/>
              <w:jc w:val="left"/>
            </w:pPr>
            <w:r>
              <w:rPr>
                <w:rFonts w:hint="eastAsia" w:ascii="宋体" w:hAnsi="宋体" w:cs="宋体"/>
                <w:kern w:val="0"/>
                <w:sz w:val="24"/>
              </w:rPr>
              <w:t>农林水事务</w:t>
            </w:r>
          </w:p>
        </w:tc>
        <w:tc>
          <w:tcPr>
            <w:tcW w:w="1372" w:type="dxa"/>
            <w:vAlign w:val="center"/>
          </w:tcPr>
          <w:p w14:paraId="3C29AD64">
            <w:pPr>
              <w:widowControl/>
              <w:jc w:val="center"/>
            </w:pPr>
            <w:r>
              <w:rPr>
                <w:rFonts w:hint="eastAsia" w:ascii="宋体" w:hAnsi="宋体" w:cs="宋体"/>
                <w:kern w:val="0"/>
                <w:sz w:val="24"/>
                <w:lang w:val="en-US" w:eastAsia="zh-CN"/>
              </w:rPr>
              <w:t>0</w:t>
            </w:r>
          </w:p>
        </w:tc>
      </w:tr>
      <w:tr w14:paraId="58353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D458DB">
            <w:pPr>
              <w:widowControl/>
              <w:jc w:val="center"/>
            </w:pPr>
          </w:p>
        </w:tc>
        <w:tc>
          <w:tcPr>
            <w:tcW w:w="1545" w:type="dxa"/>
            <w:vAlign w:val="center"/>
          </w:tcPr>
          <w:p w14:paraId="428DDFF0">
            <w:pPr>
              <w:widowControl/>
              <w:jc w:val="center"/>
            </w:pPr>
          </w:p>
        </w:tc>
        <w:tc>
          <w:tcPr>
            <w:tcW w:w="2955" w:type="dxa"/>
            <w:vAlign w:val="center"/>
          </w:tcPr>
          <w:p w14:paraId="40C343FA">
            <w:pPr>
              <w:widowControl/>
              <w:ind w:firstLine="240" w:firstLineChars="100"/>
              <w:jc w:val="left"/>
            </w:pPr>
            <w:r>
              <w:rPr>
                <w:rFonts w:hint="eastAsia" w:ascii="宋体" w:hAnsi="宋体" w:cs="宋体"/>
                <w:kern w:val="0"/>
                <w:sz w:val="24"/>
              </w:rPr>
              <w:t>交通运输</w:t>
            </w:r>
          </w:p>
        </w:tc>
        <w:tc>
          <w:tcPr>
            <w:tcW w:w="1372" w:type="dxa"/>
            <w:vAlign w:val="center"/>
          </w:tcPr>
          <w:p w14:paraId="4D680136">
            <w:pPr>
              <w:widowControl/>
              <w:jc w:val="center"/>
            </w:pPr>
            <w:r>
              <w:rPr>
                <w:rFonts w:ascii="宋体" w:cs="宋体"/>
                <w:kern w:val="0"/>
                <w:sz w:val="24"/>
              </w:rPr>
              <w:t>0</w:t>
            </w:r>
          </w:p>
        </w:tc>
      </w:tr>
      <w:tr w14:paraId="1FD3FC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E5572CC">
            <w:pPr>
              <w:widowControl/>
              <w:jc w:val="center"/>
            </w:pPr>
          </w:p>
        </w:tc>
        <w:tc>
          <w:tcPr>
            <w:tcW w:w="1545" w:type="dxa"/>
            <w:vAlign w:val="center"/>
          </w:tcPr>
          <w:p w14:paraId="33770B08">
            <w:pPr>
              <w:widowControl/>
              <w:jc w:val="center"/>
            </w:pPr>
          </w:p>
        </w:tc>
        <w:tc>
          <w:tcPr>
            <w:tcW w:w="2955" w:type="dxa"/>
            <w:vAlign w:val="center"/>
          </w:tcPr>
          <w:p w14:paraId="2192B5DA">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6E7612F6">
            <w:pPr>
              <w:widowControl/>
              <w:jc w:val="center"/>
            </w:pPr>
            <w:r>
              <w:rPr>
                <w:rFonts w:ascii="宋体" w:cs="宋体"/>
                <w:kern w:val="0"/>
                <w:sz w:val="24"/>
              </w:rPr>
              <w:t>0</w:t>
            </w:r>
          </w:p>
        </w:tc>
      </w:tr>
      <w:tr w14:paraId="679177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62ABF99">
            <w:pPr>
              <w:widowControl/>
              <w:jc w:val="center"/>
            </w:pPr>
          </w:p>
        </w:tc>
        <w:tc>
          <w:tcPr>
            <w:tcW w:w="1545" w:type="dxa"/>
            <w:vAlign w:val="center"/>
          </w:tcPr>
          <w:p w14:paraId="4FB82B27">
            <w:pPr>
              <w:widowControl/>
              <w:jc w:val="center"/>
            </w:pPr>
          </w:p>
        </w:tc>
        <w:tc>
          <w:tcPr>
            <w:tcW w:w="2955" w:type="dxa"/>
            <w:vAlign w:val="center"/>
          </w:tcPr>
          <w:p w14:paraId="493AE42A">
            <w:pPr>
              <w:widowControl/>
              <w:ind w:firstLine="240" w:firstLineChars="100"/>
              <w:jc w:val="left"/>
            </w:pPr>
            <w:r>
              <w:rPr>
                <w:rFonts w:hint="eastAsia" w:ascii="宋体" w:hAnsi="宋体" w:cs="宋体"/>
                <w:kern w:val="0"/>
                <w:sz w:val="24"/>
              </w:rPr>
              <w:t>商业服务业等事务</w:t>
            </w:r>
          </w:p>
        </w:tc>
        <w:tc>
          <w:tcPr>
            <w:tcW w:w="1372" w:type="dxa"/>
            <w:vAlign w:val="center"/>
          </w:tcPr>
          <w:p w14:paraId="7BA53597">
            <w:pPr>
              <w:widowControl/>
              <w:jc w:val="center"/>
            </w:pPr>
            <w:r>
              <w:rPr>
                <w:rFonts w:ascii="宋体" w:cs="宋体"/>
                <w:kern w:val="0"/>
                <w:sz w:val="24"/>
              </w:rPr>
              <w:t>0</w:t>
            </w:r>
          </w:p>
        </w:tc>
      </w:tr>
      <w:tr w14:paraId="41EEC8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FE300FC">
            <w:pPr>
              <w:widowControl/>
              <w:jc w:val="center"/>
            </w:pPr>
          </w:p>
        </w:tc>
        <w:tc>
          <w:tcPr>
            <w:tcW w:w="1545" w:type="dxa"/>
            <w:vAlign w:val="center"/>
          </w:tcPr>
          <w:p w14:paraId="42664B3B">
            <w:pPr>
              <w:widowControl/>
              <w:jc w:val="center"/>
            </w:pPr>
          </w:p>
        </w:tc>
        <w:tc>
          <w:tcPr>
            <w:tcW w:w="2955" w:type="dxa"/>
            <w:vAlign w:val="center"/>
          </w:tcPr>
          <w:p w14:paraId="02479683">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70396967">
            <w:pPr>
              <w:widowControl/>
              <w:jc w:val="center"/>
            </w:pPr>
            <w:r>
              <w:rPr>
                <w:rFonts w:ascii="宋体" w:cs="宋体"/>
                <w:kern w:val="0"/>
                <w:sz w:val="24"/>
              </w:rPr>
              <w:t>0</w:t>
            </w:r>
          </w:p>
        </w:tc>
      </w:tr>
      <w:tr w14:paraId="64EBBD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E369774">
            <w:pPr>
              <w:widowControl/>
              <w:jc w:val="center"/>
            </w:pPr>
          </w:p>
        </w:tc>
        <w:tc>
          <w:tcPr>
            <w:tcW w:w="1545" w:type="dxa"/>
            <w:vAlign w:val="center"/>
          </w:tcPr>
          <w:p w14:paraId="1B7748A8">
            <w:pPr>
              <w:widowControl/>
              <w:jc w:val="center"/>
            </w:pPr>
          </w:p>
        </w:tc>
        <w:tc>
          <w:tcPr>
            <w:tcW w:w="2955" w:type="dxa"/>
            <w:vAlign w:val="center"/>
          </w:tcPr>
          <w:p w14:paraId="795243C8">
            <w:pPr>
              <w:widowControl/>
              <w:ind w:firstLine="240" w:firstLineChars="100"/>
              <w:jc w:val="left"/>
            </w:pPr>
            <w:r>
              <w:rPr>
                <w:rFonts w:hint="eastAsia" w:ascii="宋体" w:hAnsi="宋体" w:cs="宋体"/>
                <w:kern w:val="0"/>
                <w:sz w:val="24"/>
              </w:rPr>
              <w:t>粮油物资管理事务</w:t>
            </w:r>
          </w:p>
        </w:tc>
        <w:tc>
          <w:tcPr>
            <w:tcW w:w="1372" w:type="dxa"/>
            <w:vAlign w:val="center"/>
          </w:tcPr>
          <w:p w14:paraId="4D6090DA">
            <w:pPr>
              <w:widowControl/>
              <w:jc w:val="center"/>
            </w:pPr>
            <w:r>
              <w:rPr>
                <w:rFonts w:ascii="宋体" w:cs="宋体"/>
                <w:kern w:val="0"/>
                <w:sz w:val="24"/>
              </w:rPr>
              <w:t>0</w:t>
            </w:r>
          </w:p>
        </w:tc>
      </w:tr>
      <w:tr w14:paraId="10A6D2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5D3A3E7">
            <w:pPr>
              <w:widowControl/>
              <w:jc w:val="center"/>
              <w:rPr>
                <w:rFonts w:ascii="宋体" w:hAnsi="宋体" w:cs="宋体"/>
                <w:b/>
                <w:bCs/>
                <w:kern w:val="0"/>
                <w:sz w:val="24"/>
              </w:rPr>
            </w:pPr>
          </w:p>
        </w:tc>
        <w:tc>
          <w:tcPr>
            <w:tcW w:w="1545" w:type="dxa"/>
            <w:vAlign w:val="center"/>
          </w:tcPr>
          <w:p w14:paraId="1433F2CA">
            <w:pPr>
              <w:widowControl/>
              <w:jc w:val="center"/>
              <w:rPr>
                <w:rFonts w:ascii="宋体" w:hAnsi="宋体" w:cs="宋体"/>
                <w:b/>
                <w:bCs/>
                <w:kern w:val="0"/>
                <w:sz w:val="24"/>
              </w:rPr>
            </w:pPr>
          </w:p>
        </w:tc>
        <w:tc>
          <w:tcPr>
            <w:tcW w:w="2955" w:type="dxa"/>
            <w:vAlign w:val="center"/>
          </w:tcPr>
          <w:p w14:paraId="36FF8C71">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059056D2">
            <w:pPr>
              <w:widowControl/>
              <w:jc w:val="center"/>
              <w:rPr>
                <w:rFonts w:ascii="宋体" w:hAnsi="宋体" w:cs="宋体"/>
                <w:b/>
                <w:bCs/>
                <w:kern w:val="0"/>
                <w:sz w:val="24"/>
              </w:rPr>
            </w:pPr>
            <w:r>
              <w:rPr>
                <w:rFonts w:hint="eastAsia" w:ascii="宋体" w:hAnsi="宋体" w:cs="宋体"/>
                <w:b/>
                <w:bCs/>
                <w:kern w:val="0"/>
                <w:sz w:val="24"/>
              </w:rPr>
              <w:t>0</w:t>
            </w:r>
          </w:p>
        </w:tc>
      </w:tr>
      <w:tr w14:paraId="50216A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676A9E">
            <w:pPr>
              <w:widowControl/>
              <w:jc w:val="center"/>
            </w:pPr>
          </w:p>
        </w:tc>
        <w:tc>
          <w:tcPr>
            <w:tcW w:w="1545" w:type="dxa"/>
            <w:vAlign w:val="center"/>
          </w:tcPr>
          <w:p w14:paraId="229490CD">
            <w:pPr>
              <w:widowControl/>
              <w:jc w:val="center"/>
            </w:pPr>
          </w:p>
        </w:tc>
        <w:tc>
          <w:tcPr>
            <w:tcW w:w="2955" w:type="dxa"/>
            <w:vAlign w:val="center"/>
          </w:tcPr>
          <w:p w14:paraId="3626EC7D">
            <w:pPr>
              <w:widowControl/>
              <w:ind w:firstLine="240" w:firstLineChars="100"/>
              <w:jc w:val="left"/>
              <w:rPr>
                <w:rFonts w:ascii="宋体" w:hAnsi="宋体" w:cs="宋体"/>
                <w:kern w:val="0"/>
                <w:sz w:val="24"/>
              </w:rPr>
            </w:pPr>
          </w:p>
        </w:tc>
        <w:tc>
          <w:tcPr>
            <w:tcW w:w="1372" w:type="dxa"/>
            <w:vAlign w:val="center"/>
          </w:tcPr>
          <w:p w14:paraId="40457899">
            <w:pPr>
              <w:widowControl/>
              <w:jc w:val="center"/>
              <w:rPr>
                <w:rFonts w:ascii="宋体" w:cs="宋体"/>
                <w:kern w:val="0"/>
                <w:sz w:val="24"/>
              </w:rPr>
            </w:pPr>
          </w:p>
        </w:tc>
      </w:tr>
      <w:tr w14:paraId="7F4A29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BFB31B2">
            <w:pPr>
              <w:widowControl/>
              <w:jc w:val="center"/>
            </w:pPr>
            <w:r>
              <w:rPr>
                <w:rFonts w:hint="eastAsia" w:ascii="宋体" w:hAnsi="宋体" w:cs="宋体"/>
                <w:kern w:val="0"/>
                <w:sz w:val="24"/>
              </w:rPr>
              <w:t>本年收入合计</w:t>
            </w:r>
          </w:p>
        </w:tc>
        <w:tc>
          <w:tcPr>
            <w:tcW w:w="1545" w:type="dxa"/>
            <w:vAlign w:val="center"/>
          </w:tcPr>
          <w:p w14:paraId="15D768FA">
            <w:pPr>
              <w:widowControl/>
              <w:jc w:val="center"/>
              <w:rPr>
                <w:rFonts w:hint="eastAsia" w:eastAsia="宋体"/>
                <w:lang w:eastAsia="zh-CN"/>
              </w:rPr>
            </w:pPr>
            <w:r>
              <w:rPr>
                <w:rFonts w:hint="eastAsia" w:ascii="宋体" w:hAnsi="宋体" w:cs="宋体"/>
                <w:kern w:val="0"/>
                <w:sz w:val="24"/>
                <w:lang w:eastAsia="zh-CN"/>
              </w:rPr>
              <w:t xml:space="preserve">825688 </w:t>
            </w:r>
          </w:p>
        </w:tc>
        <w:tc>
          <w:tcPr>
            <w:tcW w:w="2955" w:type="dxa"/>
            <w:vAlign w:val="center"/>
          </w:tcPr>
          <w:p w14:paraId="0A6AA1CF">
            <w:pPr>
              <w:widowControl/>
              <w:ind w:firstLine="240" w:firstLineChars="100"/>
              <w:jc w:val="center"/>
            </w:pPr>
            <w:r>
              <w:rPr>
                <w:rFonts w:hint="eastAsia" w:ascii="宋体" w:hAnsi="宋体" w:cs="宋体"/>
                <w:kern w:val="0"/>
                <w:sz w:val="24"/>
              </w:rPr>
              <w:t>本年支出合计</w:t>
            </w:r>
          </w:p>
        </w:tc>
        <w:tc>
          <w:tcPr>
            <w:tcW w:w="1372" w:type="dxa"/>
            <w:vAlign w:val="center"/>
          </w:tcPr>
          <w:p w14:paraId="2FD3EB9F">
            <w:pPr>
              <w:widowControl/>
              <w:jc w:val="center"/>
              <w:rPr>
                <w:rFonts w:hint="eastAsia" w:eastAsia="宋体"/>
                <w:lang w:eastAsia="zh-CN"/>
              </w:rPr>
            </w:pPr>
            <w:r>
              <w:rPr>
                <w:rFonts w:hint="eastAsia" w:ascii="宋体" w:hAnsi="宋体" w:cs="宋体"/>
                <w:kern w:val="0"/>
                <w:sz w:val="24"/>
                <w:lang w:eastAsia="zh-CN"/>
              </w:rPr>
              <w:t xml:space="preserve">825688 </w:t>
            </w:r>
          </w:p>
        </w:tc>
      </w:tr>
      <w:tr w14:paraId="3B3969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21AB608">
            <w:pPr>
              <w:widowControl/>
              <w:jc w:val="center"/>
            </w:pPr>
            <w:r>
              <w:rPr>
                <w:rFonts w:hint="eastAsia" w:ascii="宋体" w:hAnsi="宋体" w:cs="宋体"/>
                <w:kern w:val="0"/>
                <w:sz w:val="24"/>
              </w:rPr>
              <w:t>上年结余（转）</w:t>
            </w:r>
          </w:p>
        </w:tc>
        <w:tc>
          <w:tcPr>
            <w:tcW w:w="1545" w:type="dxa"/>
            <w:vAlign w:val="center"/>
          </w:tcPr>
          <w:p w14:paraId="015D41C9">
            <w:pPr>
              <w:widowControl/>
              <w:jc w:val="center"/>
            </w:pPr>
            <w:r>
              <w:rPr>
                <w:rFonts w:ascii="宋体" w:cs="宋体"/>
                <w:kern w:val="0"/>
                <w:sz w:val="24"/>
              </w:rPr>
              <w:t>0</w:t>
            </w:r>
          </w:p>
        </w:tc>
        <w:tc>
          <w:tcPr>
            <w:tcW w:w="2955" w:type="dxa"/>
            <w:vAlign w:val="center"/>
          </w:tcPr>
          <w:p w14:paraId="19D0FC28">
            <w:pPr>
              <w:widowControl/>
              <w:ind w:firstLine="240" w:firstLineChars="100"/>
              <w:jc w:val="center"/>
            </w:pPr>
            <w:r>
              <w:rPr>
                <w:rFonts w:hint="eastAsia" w:ascii="宋体" w:hAnsi="宋体" w:cs="宋体"/>
                <w:kern w:val="0"/>
                <w:sz w:val="24"/>
              </w:rPr>
              <w:t>结转下年</w:t>
            </w:r>
          </w:p>
        </w:tc>
        <w:tc>
          <w:tcPr>
            <w:tcW w:w="1372" w:type="dxa"/>
            <w:vAlign w:val="center"/>
          </w:tcPr>
          <w:p w14:paraId="34305056">
            <w:pPr>
              <w:widowControl/>
              <w:jc w:val="center"/>
            </w:pPr>
            <w:r>
              <w:rPr>
                <w:rFonts w:ascii="宋体" w:cs="宋体"/>
                <w:kern w:val="0"/>
                <w:sz w:val="24"/>
              </w:rPr>
              <w:t>0</w:t>
            </w:r>
          </w:p>
        </w:tc>
      </w:tr>
      <w:tr w14:paraId="7613CE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3AC8817">
            <w:pPr>
              <w:widowControl/>
              <w:jc w:val="center"/>
            </w:pPr>
            <w:r>
              <w:rPr>
                <w:rFonts w:hint="eastAsia" w:ascii="宋体" w:hAnsi="宋体" w:cs="宋体"/>
                <w:kern w:val="0"/>
                <w:sz w:val="24"/>
              </w:rPr>
              <w:t>动用事业基金</w:t>
            </w:r>
          </w:p>
        </w:tc>
        <w:tc>
          <w:tcPr>
            <w:tcW w:w="1545" w:type="dxa"/>
            <w:vAlign w:val="center"/>
          </w:tcPr>
          <w:p w14:paraId="6A89556E">
            <w:pPr>
              <w:widowControl/>
              <w:jc w:val="center"/>
            </w:pPr>
            <w:r>
              <w:rPr>
                <w:rFonts w:ascii="宋体" w:cs="宋体"/>
                <w:kern w:val="0"/>
                <w:sz w:val="24"/>
              </w:rPr>
              <w:t>0</w:t>
            </w:r>
          </w:p>
        </w:tc>
        <w:tc>
          <w:tcPr>
            <w:tcW w:w="2955" w:type="dxa"/>
            <w:vAlign w:val="center"/>
          </w:tcPr>
          <w:p w14:paraId="449E6113">
            <w:pPr>
              <w:widowControl/>
              <w:jc w:val="center"/>
            </w:pPr>
          </w:p>
        </w:tc>
        <w:tc>
          <w:tcPr>
            <w:tcW w:w="1372" w:type="dxa"/>
            <w:vAlign w:val="center"/>
          </w:tcPr>
          <w:p w14:paraId="30CB2865">
            <w:pPr>
              <w:widowControl/>
              <w:jc w:val="center"/>
            </w:pPr>
            <w:r>
              <w:rPr>
                <w:rFonts w:ascii="宋体" w:cs="宋体"/>
                <w:kern w:val="0"/>
                <w:sz w:val="24"/>
              </w:rPr>
              <w:t>0</w:t>
            </w:r>
          </w:p>
        </w:tc>
      </w:tr>
      <w:tr w14:paraId="014843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CD75822">
            <w:pPr>
              <w:widowControl/>
              <w:jc w:val="center"/>
            </w:pPr>
            <w:r>
              <w:rPr>
                <w:rFonts w:hint="eastAsia" w:ascii="宋体" w:hAnsi="宋体" w:cs="宋体"/>
                <w:kern w:val="0"/>
                <w:sz w:val="24"/>
              </w:rPr>
              <w:t>收入总计</w:t>
            </w:r>
          </w:p>
        </w:tc>
        <w:tc>
          <w:tcPr>
            <w:tcW w:w="1545" w:type="dxa"/>
            <w:vAlign w:val="center"/>
          </w:tcPr>
          <w:p w14:paraId="1089AF1C">
            <w:pPr>
              <w:widowControl/>
              <w:jc w:val="center"/>
              <w:rPr>
                <w:rFonts w:hint="eastAsia" w:eastAsia="宋体"/>
                <w:lang w:eastAsia="zh-CN"/>
              </w:rPr>
            </w:pPr>
            <w:r>
              <w:rPr>
                <w:rFonts w:hint="eastAsia" w:ascii="宋体" w:hAnsi="宋体" w:cs="宋体"/>
                <w:kern w:val="0"/>
                <w:sz w:val="24"/>
                <w:lang w:eastAsia="zh-CN"/>
              </w:rPr>
              <w:t xml:space="preserve">825688 </w:t>
            </w:r>
          </w:p>
        </w:tc>
        <w:tc>
          <w:tcPr>
            <w:tcW w:w="2955" w:type="dxa"/>
            <w:vAlign w:val="center"/>
          </w:tcPr>
          <w:p w14:paraId="6BF92B6C">
            <w:pPr>
              <w:widowControl/>
              <w:ind w:firstLine="240" w:firstLineChars="100"/>
              <w:jc w:val="center"/>
            </w:pPr>
            <w:r>
              <w:rPr>
                <w:rFonts w:hint="eastAsia" w:ascii="宋体" w:hAnsi="宋体" w:cs="宋体"/>
                <w:kern w:val="0"/>
                <w:sz w:val="24"/>
              </w:rPr>
              <w:t>支出总计</w:t>
            </w:r>
          </w:p>
        </w:tc>
        <w:tc>
          <w:tcPr>
            <w:tcW w:w="1372" w:type="dxa"/>
            <w:vAlign w:val="center"/>
          </w:tcPr>
          <w:p w14:paraId="2DCEF1B3">
            <w:pPr>
              <w:widowControl/>
              <w:jc w:val="center"/>
              <w:rPr>
                <w:rFonts w:hint="eastAsia" w:eastAsia="宋体"/>
                <w:lang w:eastAsia="zh-CN"/>
              </w:rPr>
            </w:pPr>
            <w:r>
              <w:rPr>
                <w:rFonts w:hint="eastAsia" w:ascii="宋体" w:hAnsi="宋体" w:cs="宋体"/>
                <w:kern w:val="0"/>
                <w:sz w:val="24"/>
                <w:lang w:eastAsia="zh-CN"/>
              </w:rPr>
              <w:t xml:space="preserve">825688 </w:t>
            </w:r>
          </w:p>
        </w:tc>
      </w:tr>
    </w:tbl>
    <w:p w14:paraId="116EEBFE">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3248E7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6A546DF">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统计局2023年</w:t>
            </w:r>
            <w:r>
              <w:rPr>
                <w:rFonts w:hint="eastAsia" w:ascii="微软雅黑" w:hAnsi="微软雅黑" w:eastAsia="微软雅黑" w:cs="微软雅黑"/>
                <w:b/>
                <w:bCs/>
                <w:color w:val="333333"/>
                <w:kern w:val="0"/>
                <w:sz w:val="32"/>
                <w:szCs w:val="32"/>
                <w:shd w:val="clear" w:color="auto" w:fill="FFFFFF"/>
              </w:rPr>
              <w:t>收入预算总表</w:t>
            </w:r>
          </w:p>
        </w:tc>
      </w:tr>
      <w:tr w14:paraId="549FB3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48B1A69B">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66521A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43005735">
            <w:pPr>
              <w:widowControl/>
              <w:jc w:val="center"/>
              <w:rPr>
                <w:rFonts w:ascii="宋体" w:hAnsi="宋体" w:cs="宋体"/>
                <w:b/>
                <w:bCs/>
                <w:kern w:val="0"/>
                <w:sz w:val="24"/>
              </w:rPr>
            </w:pPr>
            <w:r>
              <w:rPr>
                <w:rFonts w:hint="eastAsia" w:ascii="宋体" w:hAnsi="宋体" w:cs="宋体"/>
                <w:b/>
                <w:bCs/>
                <w:kern w:val="0"/>
                <w:sz w:val="24"/>
              </w:rPr>
              <w:t>　　收 入</w:t>
            </w:r>
          </w:p>
        </w:tc>
      </w:tr>
      <w:tr w14:paraId="3982C0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45D465F9">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601ECABB">
            <w:pPr>
              <w:widowControl/>
              <w:jc w:val="center"/>
              <w:rPr>
                <w:rFonts w:ascii="宋体" w:hAnsi="宋体" w:cs="宋体"/>
                <w:b/>
                <w:bCs/>
                <w:kern w:val="0"/>
                <w:sz w:val="24"/>
              </w:rPr>
            </w:pPr>
            <w:r>
              <w:rPr>
                <w:rFonts w:hint="eastAsia" w:ascii="宋体" w:hAnsi="宋体" w:cs="宋体"/>
                <w:b/>
                <w:bCs/>
                <w:kern w:val="0"/>
                <w:sz w:val="24"/>
              </w:rPr>
              <w:t>预算数</w:t>
            </w:r>
          </w:p>
        </w:tc>
      </w:tr>
      <w:tr w14:paraId="53F392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81E18E3">
            <w:pPr>
              <w:widowControl/>
              <w:jc w:val="left"/>
            </w:pPr>
            <w:r>
              <w:rPr>
                <w:rFonts w:hint="eastAsia" w:ascii="宋体" w:hAnsi="宋体" w:cs="宋体"/>
                <w:kern w:val="0"/>
                <w:sz w:val="24"/>
              </w:rPr>
              <w:t>　　财政拨款收入</w:t>
            </w:r>
          </w:p>
        </w:tc>
        <w:tc>
          <w:tcPr>
            <w:tcW w:w="4095" w:type="dxa"/>
            <w:vAlign w:val="center"/>
          </w:tcPr>
          <w:p w14:paraId="685BD73F">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 xml:space="preserve">825688 </w:t>
            </w:r>
          </w:p>
        </w:tc>
      </w:tr>
      <w:tr w14:paraId="23A13E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29AD05">
            <w:pPr>
              <w:widowControl/>
              <w:jc w:val="left"/>
            </w:pPr>
            <w:r>
              <w:rPr>
                <w:rFonts w:hint="eastAsia" w:ascii="宋体" w:hAnsi="宋体" w:cs="宋体"/>
                <w:kern w:val="0"/>
                <w:sz w:val="24"/>
              </w:rPr>
              <w:t>　　其中：一般公共预算财政拨款</w:t>
            </w:r>
          </w:p>
        </w:tc>
        <w:tc>
          <w:tcPr>
            <w:tcW w:w="4095" w:type="dxa"/>
            <w:vAlign w:val="center"/>
          </w:tcPr>
          <w:p w14:paraId="64EFF705">
            <w:pPr>
              <w:widowControl/>
              <w:jc w:val="left"/>
            </w:pPr>
            <w:r>
              <w:rPr>
                <w:rFonts w:hint="eastAsia" w:ascii="宋体" w:hAnsi="宋体" w:cs="宋体"/>
                <w:kern w:val="0"/>
                <w:sz w:val="24"/>
              </w:rPr>
              <w:t>　</w:t>
            </w:r>
            <w:r>
              <w:rPr>
                <w:rFonts w:hint="eastAsia" w:ascii="宋体" w:hAnsi="宋体" w:cs="宋体"/>
                <w:kern w:val="0"/>
                <w:sz w:val="24"/>
                <w:lang w:eastAsia="zh-CN"/>
              </w:rPr>
              <w:t xml:space="preserve">825688 </w:t>
            </w:r>
            <w:r>
              <w:rPr>
                <w:rFonts w:hint="eastAsia" w:ascii="宋体" w:hAnsi="宋体" w:cs="宋体"/>
                <w:kern w:val="0"/>
                <w:sz w:val="24"/>
              </w:rPr>
              <w:t>　</w:t>
            </w:r>
          </w:p>
        </w:tc>
      </w:tr>
      <w:tr w14:paraId="7C5856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099D76">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2670FC5C">
            <w:pPr>
              <w:widowControl/>
              <w:jc w:val="left"/>
            </w:pPr>
            <w:r>
              <w:rPr>
                <w:rFonts w:hint="eastAsia" w:ascii="宋体" w:hAnsi="宋体" w:cs="宋体"/>
                <w:kern w:val="0"/>
                <w:sz w:val="24"/>
              </w:rPr>
              <w:t>　　</w:t>
            </w:r>
            <w:r>
              <w:rPr>
                <w:rFonts w:ascii="宋体" w:cs="宋体"/>
                <w:kern w:val="0"/>
                <w:sz w:val="24"/>
              </w:rPr>
              <w:t>0</w:t>
            </w:r>
          </w:p>
        </w:tc>
      </w:tr>
      <w:tr w14:paraId="5C08ED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E0BB2C2">
            <w:pPr>
              <w:widowControl/>
              <w:jc w:val="left"/>
            </w:pPr>
            <w:r>
              <w:rPr>
                <w:rFonts w:hint="eastAsia" w:ascii="宋体" w:hAnsi="宋体" w:cs="宋体"/>
                <w:kern w:val="0"/>
                <w:sz w:val="24"/>
              </w:rPr>
              <w:t>　　事业收入</w:t>
            </w:r>
          </w:p>
        </w:tc>
        <w:tc>
          <w:tcPr>
            <w:tcW w:w="4095" w:type="dxa"/>
            <w:vAlign w:val="center"/>
          </w:tcPr>
          <w:p w14:paraId="00B76EDF">
            <w:pPr>
              <w:widowControl/>
              <w:jc w:val="left"/>
            </w:pPr>
            <w:r>
              <w:rPr>
                <w:rFonts w:hint="eastAsia" w:ascii="宋体" w:hAnsi="宋体" w:cs="宋体"/>
                <w:kern w:val="0"/>
                <w:sz w:val="24"/>
              </w:rPr>
              <w:t>　　</w:t>
            </w:r>
            <w:r>
              <w:rPr>
                <w:rFonts w:ascii="宋体" w:cs="宋体"/>
                <w:kern w:val="0"/>
                <w:sz w:val="24"/>
              </w:rPr>
              <w:t>0</w:t>
            </w:r>
          </w:p>
        </w:tc>
      </w:tr>
      <w:tr w14:paraId="275C2E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CFF120C">
            <w:pPr>
              <w:widowControl/>
              <w:jc w:val="left"/>
            </w:pPr>
            <w:r>
              <w:rPr>
                <w:rFonts w:hint="eastAsia" w:ascii="宋体" w:hAnsi="宋体" w:cs="宋体"/>
                <w:kern w:val="0"/>
                <w:sz w:val="24"/>
              </w:rPr>
              <w:t>　　事业单位经营收入</w:t>
            </w:r>
          </w:p>
        </w:tc>
        <w:tc>
          <w:tcPr>
            <w:tcW w:w="4095" w:type="dxa"/>
            <w:vAlign w:val="center"/>
          </w:tcPr>
          <w:p w14:paraId="3F900FDD">
            <w:pPr>
              <w:widowControl/>
              <w:jc w:val="left"/>
            </w:pPr>
            <w:r>
              <w:rPr>
                <w:rFonts w:hint="eastAsia" w:ascii="宋体" w:hAnsi="宋体" w:cs="宋体"/>
                <w:kern w:val="0"/>
                <w:sz w:val="24"/>
              </w:rPr>
              <w:t>　　</w:t>
            </w:r>
            <w:r>
              <w:rPr>
                <w:rFonts w:ascii="宋体" w:cs="宋体"/>
                <w:kern w:val="0"/>
                <w:sz w:val="24"/>
              </w:rPr>
              <w:t>0</w:t>
            </w:r>
          </w:p>
        </w:tc>
      </w:tr>
      <w:tr w14:paraId="5819B9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40A7D75">
            <w:pPr>
              <w:widowControl/>
              <w:jc w:val="left"/>
            </w:pPr>
            <w:r>
              <w:rPr>
                <w:rFonts w:hint="eastAsia" w:ascii="宋体" w:hAnsi="宋体" w:cs="宋体"/>
                <w:kern w:val="0"/>
                <w:sz w:val="24"/>
              </w:rPr>
              <w:t>　　上级补助收入</w:t>
            </w:r>
          </w:p>
        </w:tc>
        <w:tc>
          <w:tcPr>
            <w:tcW w:w="4095" w:type="dxa"/>
            <w:vAlign w:val="center"/>
          </w:tcPr>
          <w:p w14:paraId="79D26E83">
            <w:pPr>
              <w:widowControl/>
              <w:jc w:val="left"/>
            </w:pPr>
            <w:r>
              <w:rPr>
                <w:rFonts w:hint="eastAsia" w:ascii="宋体" w:hAnsi="宋体" w:cs="宋体"/>
                <w:kern w:val="0"/>
                <w:sz w:val="24"/>
              </w:rPr>
              <w:t>　　</w:t>
            </w:r>
            <w:r>
              <w:rPr>
                <w:rFonts w:ascii="宋体" w:cs="宋体"/>
                <w:kern w:val="0"/>
                <w:sz w:val="24"/>
              </w:rPr>
              <w:t>0</w:t>
            </w:r>
          </w:p>
        </w:tc>
      </w:tr>
      <w:tr w14:paraId="5688B5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11B469A">
            <w:pPr>
              <w:widowControl/>
              <w:jc w:val="left"/>
            </w:pPr>
            <w:r>
              <w:rPr>
                <w:rFonts w:hint="eastAsia" w:ascii="宋体" w:hAnsi="宋体" w:cs="宋体"/>
                <w:kern w:val="0"/>
                <w:sz w:val="24"/>
              </w:rPr>
              <w:t>　　附属单位上缴收入</w:t>
            </w:r>
          </w:p>
        </w:tc>
        <w:tc>
          <w:tcPr>
            <w:tcW w:w="4095" w:type="dxa"/>
            <w:vAlign w:val="center"/>
          </w:tcPr>
          <w:p w14:paraId="1674E899">
            <w:pPr>
              <w:widowControl/>
              <w:jc w:val="left"/>
            </w:pPr>
            <w:r>
              <w:rPr>
                <w:rFonts w:hint="eastAsia" w:ascii="宋体" w:hAnsi="宋体" w:cs="宋体"/>
                <w:kern w:val="0"/>
                <w:sz w:val="24"/>
              </w:rPr>
              <w:t>　　</w:t>
            </w:r>
            <w:r>
              <w:rPr>
                <w:rFonts w:ascii="宋体" w:cs="宋体"/>
                <w:kern w:val="0"/>
                <w:sz w:val="24"/>
              </w:rPr>
              <w:t>0</w:t>
            </w:r>
          </w:p>
        </w:tc>
      </w:tr>
      <w:tr w14:paraId="15C30E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D9890C1">
            <w:pPr>
              <w:widowControl/>
              <w:jc w:val="left"/>
            </w:pPr>
            <w:r>
              <w:rPr>
                <w:rFonts w:hint="eastAsia" w:ascii="宋体" w:hAnsi="宋体" w:cs="宋体"/>
                <w:kern w:val="0"/>
                <w:sz w:val="24"/>
              </w:rPr>
              <w:t>　　其他收入</w:t>
            </w:r>
          </w:p>
        </w:tc>
        <w:tc>
          <w:tcPr>
            <w:tcW w:w="4095" w:type="dxa"/>
            <w:vAlign w:val="center"/>
          </w:tcPr>
          <w:p w14:paraId="5CA2C46C">
            <w:pPr>
              <w:widowControl/>
              <w:jc w:val="left"/>
            </w:pPr>
            <w:r>
              <w:rPr>
                <w:rFonts w:hint="eastAsia" w:ascii="宋体" w:hAnsi="宋体" w:cs="宋体"/>
                <w:kern w:val="0"/>
                <w:sz w:val="24"/>
              </w:rPr>
              <w:t>　　</w:t>
            </w:r>
            <w:r>
              <w:rPr>
                <w:rFonts w:ascii="宋体" w:cs="宋体"/>
                <w:kern w:val="0"/>
                <w:sz w:val="24"/>
              </w:rPr>
              <w:t>0</w:t>
            </w:r>
          </w:p>
        </w:tc>
      </w:tr>
      <w:tr w14:paraId="434000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529D022">
            <w:pPr>
              <w:widowControl/>
              <w:jc w:val="left"/>
            </w:pPr>
            <w:r>
              <w:rPr>
                <w:rFonts w:hint="eastAsia" w:ascii="宋体" w:hAnsi="宋体" w:cs="宋体"/>
                <w:kern w:val="0"/>
                <w:sz w:val="24"/>
              </w:rPr>
              <w:t>　　　</w:t>
            </w:r>
          </w:p>
        </w:tc>
        <w:tc>
          <w:tcPr>
            <w:tcW w:w="4095" w:type="dxa"/>
            <w:vAlign w:val="center"/>
          </w:tcPr>
          <w:p w14:paraId="2FE84846">
            <w:pPr>
              <w:widowControl/>
              <w:jc w:val="left"/>
            </w:pPr>
            <w:r>
              <w:rPr>
                <w:rFonts w:hint="eastAsia" w:ascii="宋体" w:hAnsi="宋体" w:cs="宋体"/>
                <w:kern w:val="0"/>
                <w:sz w:val="24"/>
              </w:rPr>
              <w:t>　　</w:t>
            </w:r>
          </w:p>
        </w:tc>
      </w:tr>
      <w:tr w14:paraId="4F2EF3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8BED5AD">
            <w:pPr>
              <w:widowControl/>
              <w:jc w:val="left"/>
            </w:pPr>
            <w:r>
              <w:rPr>
                <w:rFonts w:hint="eastAsia" w:ascii="宋体" w:hAnsi="宋体" w:cs="宋体"/>
                <w:kern w:val="0"/>
                <w:sz w:val="24"/>
              </w:rPr>
              <w:t>　　本年收入合计</w:t>
            </w:r>
          </w:p>
        </w:tc>
        <w:tc>
          <w:tcPr>
            <w:tcW w:w="4095" w:type="dxa"/>
            <w:vAlign w:val="center"/>
          </w:tcPr>
          <w:p w14:paraId="24D855DA">
            <w:pPr>
              <w:widowControl/>
              <w:ind w:firstLine="480" w:firstLineChars="200"/>
              <w:jc w:val="left"/>
              <w:rPr>
                <w:rFonts w:hint="eastAsia" w:eastAsia="宋体"/>
                <w:lang w:eastAsia="zh-CN"/>
              </w:rPr>
            </w:pPr>
            <w:r>
              <w:rPr>
                <w:rFonts w:hint="eastAsia" w:ascii="宋体" w:hAnsi="宋体" w:cs="宋体"/>
                <w:kern w:val="0"/>
                <w:sz w:val="24"/>
                <w:lang w:eastAsia="zh-CN"/>
              </w:rPr>
              <w:t xml:space="preserve">825688 </w:t>
            </w:r>
          </w:p>
        </w:tc>
      </w:tr>
      <w:tr w14:paraId="3568C0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5BDAFCE">
            <w:pPr>
              <w:widowControl/>
              <w:jc w:val="left"/>
            </w:pPr>
            <w:r>
              <w:rPr>
                <w:rFonts w:hint="eastAsia" w:ascii="宋体" w:hAnsi="宋体" w:cs="宋体"/>
                <w:kern w:val="0"/>
                <w:sz w:val="24"/>
              </w:rPr>
              <w:t>　　上年结余（转）</w:t>
            </w:r>
          </w:p>
        </w:tc>
        <w:tc>
          <w:tcPr>
            <w:tcW w:w="4095" w:type="dxa"/>
            <w:vAlign w:val="center"/>
          </w:tcPr>
          <w:p w14:paraId="3FB6AD4D">
            <w:pPr>
              <w:widowControl/>
              <w:jc w:val="left"/>
            </w:pPr>
            <w:r>
              <w:rPr>
                <w:rFonts w:hint="eastAsia" w:ascii="宋体" w:hAnsi="宋体" w:cs="宋体"/>
                <w:kern w:val="0"/>
                <w:sz w:val="24"/>
              </w:rPr>
              <w:t>　　</w:t>
            </w:r>
            <w:r>
              <w:rPr>
                <w:rFonts w:ascii="宋体" w:cs="宋体"/>
                <w:kern w:val="0"/>
                <w:sz w:val="24"/>
              </w:rPr>
              <w:t>0</w:t>
            </w:r>
          </w:p>
        </w:tc>
      </w:tr>
      <w:tr w14:paraId="585AE7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9AA61AE">
            <w:pPr>
              <w:widowControl/>
              <w:jc w:val="left"/>
            </w:pPr>
            <w:r>
              <w:rPr>
                <w:rFonts w:hint="eastAsia" w:ascii="宋体" w:hAnsi="宋体" w:cs="宋体"/>
                <w:kern w:val="0"/>
                <w:sz w:val="24"/>
              </w:rPr>
              <w:t>　　动用事业基金</w:t>
            </w:r>
          </w:p>
        </w:tc>
        <w:tc>
          <w:tcPr>
            <w:tcW w:w="4095" w:type="dxa"/>
            <w:vAlign w:val="center"/>
          </w:tcPr>
          <w:p w14:paraId="4C75E898">
            <w:pPr>
              <w:widowControl/>
              <w:jc w:val="left"/>
            </w:pPr>
            <w:r>
              <w:rPr>
                <w:rFonts w:hint="eastAsia" w:ascii="宋体" w:hAnsi="宋体" w:cs="宋体"/>
                <w:kern w:val="0"/>
                <w:sz w:val="24"/>
              </w:rPr>
              <w:t>　　</w:t>
            </w:r>
            <w:r>
              <w:rPr>
                <w:rFonts w:ascii="宋体" w:cs="宋体"/>
                <w:kern w:val="0"/>
                <w:sz w:val="24"/>
              </w:rPr>
              <w:t>0</w:t>
            </w:r>
          </w:p>
        </w:tc>
      </w:tr>
      <w:tr w14:paraId="7F296E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C832ABF">
            <w:pPr>
              <w:widowControl/>
              <w:jc w:val="left"/>
            </w:pPr>
            <w:r>
              <w:rPr>
                <w:rFonts w:hint="eastAsia" w:ascii="宋体" w:hAnsi="宋体" w:cs="宋体"/>
                <w:kern w:val="0"/>
                <w:sz w:val="24"/>
              </w:rPr>
              <w:t>　　收入总计</w:t>
            </w:r>
          </w:p>
        </w:tc>
        <w:tc>
          <w:tcPr>
            <w:tcW w:w="4095" w:type="dxa"/>
            <w:vAlign w:val="center"/>
          </w:tcPr>
          <w:p w14:paraId="39E1E5C4">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 xml:space="preserve">825688 </w:t>
            </w:r>
          </w:p>
        </w:tc>
      </w:tr>
    </w:tbl>
    <w:p w14:paraId="0E98625D">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988"/>
        <w:gridCol w:w="894"/>
        <w:gridCol w:w="1035"/>
        <w:gridCol w:w="1005"/>
        <w:gridCol w:w="1005"/>
        <w:gridCol w:w="1245"/>
        <w:gridCol w:w="749"/>
      </w:tblGrid>
      <w:tr w14:paraId="08ABD8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17105916">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统计局2023年</w:t>
            </w:r>
            <w:r>
              <w:rPr>
                <w:rFonts w:hint="eastAsia" w:ascii="微软雅黑" w:hAnsi="微软雅黑" w:eastAsia="微软雅黑" w:cs="微软雅黑"/>
                <w:b/>
                <w:bCs/>
                <w:color w:val="333333"/>
                <w:kern w:val="0"/>
                <w:sz w:val="32"/>
                <w:szCs w:val="32"/>
                <w:shd w:val="clear" w:color="auto" w:fill="FFFFFF"/>
              </w:rPr>
              <w:t>支出预算总表</w:t>
            </w:r>
          </w:p>
        </w:tc>
      </w:tr>
      <w:tr w14:paraId="224BC7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01D389DB">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6E2F12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172" w:type="dxa"/>
            <w:gridSpan w:val="2"/>
            <w:shd w:val="clear" w:color="auto" w:fill="9ED3A3" w:themeFill="background1" w:themeFillShade="D8"/>
            <w:vAlign w:val="center"/>
          </w:tcPr>
          <w:p w14:paraId="7EEC7418">
            <w:pPr>
              <w:widowControl/>
              <w:jc w:val="center"/>
              <w:rPr>
                <w:sz w:val="20"/>
                <w:szCs w:val="22"/>
              </w:rPr>
            </w:pPr>
            <w:r>
              <w:rPr>
                <w:rFonts w:hint="eastAsia" w:ascii="宋体" w:hAnsi="宋体" w:cs="宋体"/>
                <w:kern w:val="0"/>
                <w:sz w:val="22"/>
                <w:szCs w:val="22"/>
              </w:rPr>
              <w:t>功能分类科目</w:t>
            </w:r>
          </w:p>
        </w:tc>
        <w:tc>
          <w:tcPr>
            <w:tcW w:w="894" w:type="dxa"/>
            <w:vMerge w:val="restart"/>
            <w:shd w:val="clear" w:color="auto" w:fill="9ED3A3" w:themeFill="background1" w:themeFillShade="D8"/>
            <w:vAlign w:val="center"/>
          </w:tcPr>
          <w:p w14:paraId="276D314A">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7500E11E">
            <w:pPr>
              <w:widowControl/>
              <w:jc w:val="center"/>
            </w:pPr>
            <w:r>
              <w:rPr>
                <w:rFonts w:hint="eastAsia" w:ascii="宋体" w:hAnsi="宋体" w:cs="宋体"/>
                <w:kern w:val="0"/>
                <w:sz w:val="24"/>
              </w:rPr>
              <w:t>其中</w:t>
            </w:r>
          </w:p>
        </w:tc>
      </w:tr>
      <w:tr w14:paraId="312AB3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9ED3A3" w:themeFill="background1" w:themeFillShade="D8"/>
            <w:vAlign w:val="center"/>
          </w:tcPr>
          <w:p w14:paraId="572DA8EB">
            <w:pPr>
              <w:widowControl/>
              <w:jc w:val="center"/>
              <w:rPr>
                <w:sz w:val="20"/>
                <w:szCs w:val="22"/>
              </w:rPr>
            </w:pPr>
            <w:r>
              <w:rPr>
                <w:rFonts w:hint="eastAsia" w:ascii="宋体" w:hAnsi="宋体" w:cs="宋体"/>
                <w:kern w:val="0"/>
                <w:sz w:val="22"/>
                <w:szCs w:val="22"/>
              </w:rPr>
              <w:t>科目编码</w:t>
            </w:r>
          </w:p>
        </w:tc>
        <w:tc>
          <w:tcPr>
            <w:tcW w:w="1988" w:type="dxa"/>
            <w:shd w:val="clear" w:color="auto" w:fill="9ED3A3" w:themeFill="background1" w:themeFillShade="D8"/>
            <w:vAlign w:val="center"/>
          </w:tcPr>
          <w:p w14:paraId="6B60395F">
            <w:pPr>
              <w:widowControl/>
              <w:jc w:val="center"/>
              <w:rPr>
                <w:sz w:val="20"/>
                <w:szCs w:val="22"/>
              </w:rPr>
            </w:pPr>
            <w:r>
              <w:rPr>
                <w:rFonts w:hint="eastAsia" w:ascii="宋体" w:hAnsi="宋体" w:cs="宋体"/>
                <w:kern w:val="0"/>
                <w:sz w:val="22"/>
                <w:szCs w:val="22"/>
              </w:rPr>
              <w:t>科目名称</w:t>
            </w:r>
          </w:p>
        </w:tc>
        <w:tc>
          <w:tcPr>
            <w:tcW w:w="894" w:type="dxa"/>
            <w:vMerge w:val="continue"/>
            <w:shd w:val="clear" w:color="auto" w:fill="9ED3A3" w:themeFill="background1" w:themeFillShade="D8"/>
            <w:vAlign w:val="center"/>
          </w:tcPr>
          <w:p w14:paraId="6CF107F6">
            <w:pPr>
              <w:jc w:val="center"/>
              <w:rPr>
                <w:rFonts w:ascii="宋体"/>
                <w:sz w:val="24"/>
              </w:rPr>
            </w:pPr>
          </w:p>
        </w:tc>
        <w:tc>
          <w:tcPr>
            <w:tcW w:w="1035" w:type="dxa"/>
            <w:shd w:val="clear" w:color="auto" w:fill="9ED3A3" w:themeFill="background1" w:themeFillShade="D8"/>
            <w:vAlign w:val="center"/>
          </w:tcPr>
          <w:p w14:paraId="6C0D10EE">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593464B5">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254ACEFA">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4107B075">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2041DBB2">
            <w:pPr>
              <w:widowControl/>
              <w:jc w:val="center"/>
              <w:rPr>
                <w:sz w:val="20"/>
                <w:szCs w:val="22"/>
              </w:rPr>
            </w:pPr>
            <w:r>
              <w:rPr>
                <w:rFonts w:hint="eastAsia" w:ascii="宋体" w:hAnsi="宋体" w:cs="宋体"/>
                <w:kern w:val="0"/>
                <w:sz w:val="22"/>
                <w:szCs w:val="22"/>
              </w:rPr>
              <w:t>上缴上级支出</w:t>
            </w:r>
          </w:p>
        </w:tc>
      </w:tr>
      <w:tr w14:paraId="3FC014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631B41D5">
            <w:pPr>
              <w:widowControl/>
              <w:jc w:val="left"/>
            </w:pPr>
            <w:r>
              <w:rPr>
                <w:rFonts w:hint="eastAsia" w:ascii="宋体" w:hAnsi="宋体" w:cs="宋体"/>
                <w:kern w:val="0"/>
                <w:sz w:val="24"/>
              </w:rPr>
              <w:t>　　　</w:t>
            </w:r>
          </w:p>
        </w:tc>
        <w:tc>
          <w:tcPr>
            <w:tcW w:w="1988" w:type="dxa"/>
            <w:vAlign w:val="center"/>
          </w:tcPr>
          <w:p w14:paraId="01CF9E6C">
            <w:pPr>
              <w:widowControl/>
              <w:jc w:val="left"/>
            </w:pPr>
            <w:r>
              <w:rPr>
                <w:rFonts w:hint="eastAsia" w:ascii="宋体" w:hAnsi="宋体" w:cs="宋体"/>
                <w:kern w:val="0"/>
                <w:sz w:val="24"/>
              </w:rPr>
              <w:t>　　合计</w:t>
            </w:r>
          </w:p>
        </w:tc>
        <w:tc>
          <w:tcPr>
            <w:tcW w:w="894" w:type="dxa"/>
            <w:vAlign w:val="center"/>
          </w:tcPr>
          <w:p w14:paraId="4D9286E5">
            <w:pPr>
              <w:widowControl/>
              <w:jc w:val="center"/>
              <w:rPr>
                <w:rFonts w:hint="eastAsia" w:eastAsia="宋体"/>
                <w:lang w:eastAsia="zh-CN"/>
              </w:rPr>
            </w:pPr>
            <w:r>
              <w:rPr>
                <w:rFonts w:hint="eastAsia" w:ascii="宋体" w:hAnsi="宋体" w:cs="宋体"/>
                <w:kern w:val="0"/>
                <w:sz w:val="24"/>
                <w:lang w:eastAsia="zh-CN"/>
              </w:rPr>
              <w:t xml:space="preserve">825688 </w:t>
            </w:r>
          </w:p>
        </w:tc>
        <w:tc>
          <w:tcPr>
            <w:tcW w:w="1035" w:type="dxa"/>
            <w:vAlign w:val="center"/>
          </w:tcPr>
          <w:p w14:paraId="3AAE5C96">
            <w:pPr>
              <w:widowControl/>
              <w:jc w:val="center"/>
              <w:rPr>
                <w:rFonts w:hint="default" w:eastAsia="宋体"/>
                <w:lang w:val="en-US" w:eastAsia="zh-CN"/>
              </w:rPr>
            </w:pPr>
            <w:r>
              <w:rPr>
                <w:rFonts w:hint="eastAsia" w:ascii="宋体" w:hAnsi="宋体" w:cs="宋体"/>
                <w:kern w:val="0"/>
                <w:sz w:val="24"/>
                <w:lang w:val="en-US" w:eastAsia="zh-CN"/>
              </w:rPr>
              <w:t xml:space="preserve">825688 </w:t>
            </w:r>
          </w:p>
        </w:tc>
        <w:tc>
          <w:tcPr>
            <w:tcW w:w="1005" w:type="dxa"/>
            <w:vAlign w:val="center"/>
          </w:tcPr>
          <w:p w14:paraId="3709E671">
            <w:pPr>
              <w:widowControl/>
              <w:jc w:val="center"/>
            </w:pPr>
          </w:p>
        </w:tc>
        <w:tc>
          <w:tcPr>
            <w:tcW w:w="1005" w:type="dxa"/>
            <w:vAlign w:val="center"/>
          </w:tcPr>
          <w:p w14:paraId="08DD6833">
            <w:pPr>
              <w:widowControl/>
              <w:jc w:val="center"/>
            </w:pPr>
            <w:r>
              <w:rPr>
                <w:rFonts w:ascii="宋体" w:cs="宋体"/>
                <w:kern w:val="0"/>
                <w:sz w:val="24"/>
              </w:rPr>
              <w:t>0</w:t>
            </w:r>
          </w:p>
        </w:tc>
        <w:tc>
          <w:tcPr>
            <w:tcW w:w="1245" w:type="dxa"/>
            <w:vAlign w:val="center"/>
          </w:tcPr>
          <w:p w14:paraId="18AE368C">
            <w:pPr>
              <w:widowControl/>
              <w:jc w:val="center"/>
            </w:pPr>
            <w:r>
              <w:rPr>
                <w:rFonts w:ascii="宋体" w:cs="宋体"/>
                <w:kern w:val="0"/>
                <w:sz w:val="24"/>
              </w:rPr>
              <w:t>0</w:t>
            </w:r>
          </w:p>
        </w:tc>
        <w:tc>
          <w:tcPr>
            <w:tcW w:w="749" w:type="dxa"/>
            <w:vAlign w:val="center"/>
          </w:tcPr>
          <w:p w14:paraId="27F8B9E4">
            <w:pPr>
              <w:widowControl/>
              <w:jc w:val="center"/>
            </w:pPr>
            <w:r>
              <w:rPr>
                <w:rFonts w:ascii="宋体" w:cs="宋体"/>
                <w:kern w:val="0"/>
                <w:sz w:val="24"/>
              </w:rPr>
              <w:t>0</w:t>
            </w:r>
          </w:p>
        </w:tc>
      </w:tr>
      <w:tr w14:paraId="1F8625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2D29AD1E">
            <w:pPr>
              <w:widowControl/>
              <w:jc w:val="center"/>
              <w:rPr>
                <w:rFonts w:hint="default" w:eastAsia="宋体"/>
                <w:lang w:val="en-US" w:eastAsia="zh-CN"/>
              </w:rPr>
            </w:pPr>
            <w:r>
              <w:rPr>
                <w:rFonts w:hint="eastAsia" w:ascii="宋体" w:hAnsi="宋体" w:cs="宋体"/>
                <w:kern w:val="0"/>
                <w:sz w:val="24"/>
                <w:lang w:val="en-US" w:eastAsia="zh-CN"/>
              </w:rPr>
              <w:t>201</w:t>
            </w:r>
          </w:p>
        </w:tc>
        <w:tc>
          <w:tcPr>
            <w:tcW w:w="1988" w:type="dxa"/>
            <w:vAlign w:val="center"/>
          </w:tcPr>
          <w:p w14:paraId="678AEA95">
            <w:pPr>
              <w:widowControl/>
              <w:jc w:val="left"/>
            </w:pPr>
            <w:r>
              <w:rPr>
                <w:rFonts w:hint="eastAsia"/>
                <w:lang w:eastAsia="zh-CN"/>
              </w:rPr>
              <w:t>一般公共服务支出</w:t>
            </w:r>
          </w:p>
        </w:tc>
        <w:tc>
          <w:tcPr>
            <w:tcW w:w="894" w:type="dxa"/>
            <w:vAlign w:val="center"/>
          </w:tcPr>
          <w:p w14:paraId="52EF6496">
            <w:pPr>
              <w:widowControl/>
              <w:jc w:val="center"/>
              <w:rPr>
                <w:rFonts w:hint="eastAsia" w:eastAsia="宋体"/>
                <w:lang w:eastAsia="zh-CN"/>
              </w:rPr>
            </w:pPr>
            <w:r>
              <w:rPr>
                <w:rFonts w:hint="eastAsia" w:ascii="宋体" w:hAnsi="宋体" w:cs="宋体"/>
                <w:kern w:val="0"/>
                <w:sz w:val="24"/>
                <w:lang w:eastAsia="zh-CN"/>
              </w:rPr>
              <w:t xml:space="preserve">825688 </w:t>
            </w:r>
          </w:p>
        </w:tc>
        <w:tc>
          <w:tcPr>
            <w:tcW w:w="1035" w:type="dxa"/>
            <w:vAlign w:val="center"/>
          </w:tcPr>
          <w:p w14:paraId="14477F75">
            <w:pPr>
              <w:widowControl/>
              <w:jc w:val="center"/>
            </w:pPr>
            <w:r>
              <w:rPr>
                <w:rFonts w:hint="eastAsia" w:ascii="宋体" w:hAnsi="宋体" w:cs="宋体"/>
                <w:kern w:val="0"/>
                <w:sz w:val="24"/>
                <w:lang w:val="en-US" w:eastAsia="zh-CN"/>
              </w:rPr>
              <w:t xml:space="preserve">825688 </w:t>
            </w:r>
          </w:p>
        </w:tc>
        <w:tc>
          <w:tcPr>
            <w:tcW w:w="1005" w:type="dxa"/>
            <w:vAlign w:val="center"/>
          </w:tcPr>
          <w:p w14:paraId="6DCE3409">
            <w:pPr>
              <w:widowControl/>
              <w:jc w:val="center"/>
              <w:rPr>
                <w:rFonts w:ascii="宋体" w:cs="宋体"/>
                <w:kern w:val="0"/>
                <w:sz w:val="24"/>
              </w:rPr>
            </w:pPr>
          </w:p>
        </w:tc>
        <w:tc>
          <w:tcPr>
            <w:tcW w:w="1005" w:type="dxa"/>
            <w:vAlign w:val="center"/>
          </w:tcPr>
          <w:p w14:paraId="20A19343">
            <w:pPr>
              <w:widowControl/>
              <w:jc w:val="center"/>
            </w:pPr>
          </w:p>
        </w:tc>
        <w:tc>
          <w:tcPr>
            <w:tcW w:w="1245" w:type="dxa"/>
            <w:vAlign w:val="center"/>
          </w:tcPr>
          <w:p w14:paraId="1BA090D8">
            <w:pPr>
              <w:widowControl/>
              <w:jc w:val="center"/>
            </w:pPr>
          </w:p>
        </w:tc>
        <w:tc>
          <w:tcPr>
            <w:tcW w:w="749" w:type="dxa"/>
            <w:vAlign w:val="center"/>
          </w:tcPr>
          <w:p w14:paraId="6D047C4E">
            <w:pPr>
              <w:widowControl/>
              <w:jc w:val="center"/>
            </w:pPr>
          </w:p>
        </w:tc>
      </w:tr>
      <w:tr w14:paraId="79159C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74212B8C">
            <w:pPr>
              <w:widowControl/>
              <w:jc w:val="center"/>
              <w:rPr>
                <w:rFonts w:hint="default" w:eastAsia="宋体"/>
                <w:lang w:val="en-US" w:eastAsia="zh-CN"/>
              </w:rPr>
            </w:pPr>
            <w:r>
              <w:rPr>
                <w:rFonts w:hint="eastAsia" w:ascii="宋体" w:hAnsi="宋体" w:cs="宋体"/>
                <w:kern w:val="0"/>
                <w:sz w:val="24"/>
              </w:rPr>
              <w:t>201</w:t>
            </w:r>
            <w:r>
              <w:rPr>
                <w:rFonts w:hint="eastAsia" w:ascii="宋体" w:hAnsi="宋体" w:cs="宋体"/>
                <w:kern w:val="0"/>
                <w:sz w:val="24"/>
                <w:lang w:val="en-US" w:eastAsia="zh-CN"/>
              </w:rPr>
              <w:t>05</w:t>
            </w:r>
          </w:p>
        </w:tc>
        <w:tc>
          <w:tcPr>
            <w:tcW w:w="1988" w:type="dxa"/>
            <w:vAlign w:val="center"/>
          </w:tcPr>
          <w:p w14:paraId="249774CA">
            <w:pPr>
              <w:widowControl/>
              <w:ind w:firstLine="525" w:firstLineChars="250"/>
              <w:jc w:val="left"/>
              <w:rPr>
                <w:rFonts w:hint="eastAsia" w:eastAsia="宋体"/>
                <w:lang w:eastAsia="zh-CN"/>
              </w:rPr>
            </w:pPr>
            <w:r>
              <w:rPr>
                <w:rFonts w:hint="eastAsia"/>
                <w:lang w:eastAsia="zh-CN"/>
              </w:rPr>
              <w:t>统计信息事务</w:t>
            </w:r>
          </w:p>
        </w:tc>
        <w:tc>
          <w:tcPr>
            <w:tcW w:w="894" w:type="dxa"/>
            <w:vAlign w:val="center"/>
          </w:tcPr>
          <w:p w14:paraId="2ADF4DB8">
            <w:pPr>
              <w:widowControl/>
              <w:jc w:val="center"/>
              <w:rPr>
                <w:rFonts w:hint="eastAsia" w:eastAsia="宋体"/>
                <w:lang w:eastAsia="zh-CN"/>
              </w:rPr>
            </w:pPr>
            <w:r>
              <w:rPr>
                <w:rFonts w:hint="eastAsia" w:ascii="宋体" w:hAnsi="宋体" w:cs="宋体"/>
                <w:kern w:val="0"/>
                <w:sz w:val="24"/>
                <w:lang w:eastAsia="zh-CN"/>
              </w:rPr>
              <w:t xml:space="preserve">825688 </w:t>
            </w:r>
          </w:p>
        </w:tc>
        <w:tc>
          <w:tcPr>
            <w:tcW w:w="1035" w:type="dxa"/>
            <w:vAlign w:val="center"/>
          </w:tcPr>
          <w:p w14:paraId="67634B52">
            <w:pPr>
              <w:widowControl/>
              <w:jc w:val="center"/>
            </w:pPr>
            <w:r>
              <w:rPr>
                <w:rFonts w:hint="eastAsia" w:ascii="宋体" w:hAnsi="宋体" w:cs="宋体"/>
                <w:kern w:val="0"/>
                <w:sz w:val="24"/>
                <w:lang w:val="en-US" w:eastAsia="zh-CN"/>
              </w:rPr>
              <w:t xml:space="preserve">825688 </w:t>
            </w:r>
          </w:p>
        </w:tc>
        <w:tc>
          <w:tcPr>
            <w:tcW w:w="1005" w:type="dxa"/>
            <w:vAlign w:val="center"/>
          </w:tcPr>
          <w:p w14:paraId="587655BC">
            <w:pPr>
              <w:widowControl/>
              <w:jc w:val="center"/>
            </w:pPr>
          </w:p>
        </w:tc>
        <w:tc>
          <w:tcPr>
            <w:tcW w:w="1005" w:type="dxa"/>
            <w:vAlign w:val="center"/>
          </w:tcPr>
          <w:p w14:paraId="58852D7F">
            <w:pPr>
              <w:widowControl/>
              <w:jc w:val="center"/>
            </w:pPr>
          </w:p>
        </w:tc>
        <w:tc>
          <w:tcPr>
            <w:tcW w:w="1245" w:type="dxa"/>
            <w:vAlign w:val="center"/>
          </w:tcPr>
          <w:p w14:paraId="62D22603">
            <w:pPr>
              <w:widowControl/>
              <w:jc w:val="center"/>
            </w:pPr>
          </w:p>
        </w:tc>
        <w:tc>
          <w:tcPr>
            <w:tcW w:w="749" w:type="dxa"/>
            <w:vAlign w:val="center"/>
          </w:tcPr>
          <w:p w14:paraId="16340A41">
            <w:pPr>
              <w:widowControl/>
              <w:jc w:val="center"/>
            </w:pPr>
          </w:p>
        </w:tc>
      </w:tr>
      <w:tr w14:paraId="00073B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4ED6C425">
            <w:pPr>
              <w:widowControl/>
              <w:jc w:val="center"/>
              <w:rPr>
                <w:rFonts w:hint="default" w:eastAsia="宋体"/>
                <w:lang w:val="en-US" w:eastAsia="zh-CN"/>
              </w:rPr>
            </w:pPr>
            <w:r>
              <w:rPr>
                <w:rFonts w:ascii="宋体" w:hAnsi="宋体" w:cs="宋体"/>
                <w:kern w:val="0"/>
                <w:sz w:val="24"/>
              </w:rPr>
              <w:t>2</w:t>
            </w:r>
            <w:r>
              <w:rPr>
                <w:rFonts w:hint="eastAsia" w:ascii="宋体" w:hAnsi="宋体" w:cs="宋体"/>
                <w:kern w:val="0"/>
                <w:sz w:val="24"/>
                <w:lang w:val="en-US" w:eastAsia="zh-CN"/>
              </w:rPr>
              <w:t>010301</w:t>
            </w:r>
          </w:p>
        </w:tc>
        <w:tc>
          <w:tcPr>
            <w:tcW w:w="1988" w:type="dxa"/>
            <w:vAlign w:val="center"/>
          </w:tcPr>
          <w:p w14:paraId="02020E6D">
            <w:pPr>
              <w:widowControl/>
              <w:jc w:val="left"/>
            </w:pPr>
            <w:r>
              <w:rPr>
                <w:rFonts w:hint="eastAsia" w:ascii="宋体" w:hAnsi="宋体" w:cs="宋体"/>
                <w:kern w:val="0"/>
                <w:sz w:val="24"/>
              </w:rPr>
              <w:t>　　行政运行</w:t>
            </w:r>
          </w:p>
        </w:tc>
        <w:tc>
          <w:tcPr>
            <w:tcW w:w="894" w:type="dxa"/>
            <w:vAlign w:val="center"/>
          </w:tcPr>
          <w:p w14:paraId="0BC4A8C8">
            <w:pPr>
              <w:widowControl/>
              <w:jc w:val="center"/>
              <w:rPr>
                <w:rFonts w:hint="eastAsia" w:ascii="宋体" w:eastAsia="宋体" w:cs="宋体"/>
                <w:kern w:val="0"/>
                <w:sz w:val="24"/>
                <w:lang w:eastAsia="zh-CN"/>
              </w:rPr>
            </w:pPr>
            <w:r>
              <w:rPr>
                <w:rFonts w:hint="eastAsia" w:ascii="宋体" w:hAnsi="宋体" w:cs="宋体"/>
                <w:kern w:val="0"/>
                <w:sz w:val="24"/>
                <w:lang w:eastAsia="zh-CN"/>
              </w:rPr>
              <w:t xml:space="preserve">825688 </w:t>
            </w:r>
          </w:p>
        </w:tc>
        <w:tc>
          <w:tcPr>
            <w:tcW w:w="1035" w:type="dxa"/>
            <w:vAlign w:val="center"/>
          </w:tcPr>
          <w:p w14:paraId="1C6EB51A">
            <w:pPr>
              <w:widowControl/>
              <w:jc w:val="center"/>
              <w:rPr>
                <w:rFonts w:ascii="宋体" w:cs="宋体"/>
                <w:kern w:val="0"/>
                <w:sz w:val="24"/>
              </w:rPr>
            </w:pPr>
            <w:r>
              <w:rPr>
                <w:rFonts w:hint="eastAsia" w:ascii="宋体" w:hAnsi="宋体" w:cs="宋体"/>
                <w:kern w:val="0"/>
                <w:sz w:val="24"/>
                <w:lang w:val="en-US" w:eastAsia="zh-CN"/>
              </w:rPr>
              <w:t xml:space="preserve">825688 </w:t>
            </w:r>
          </w:p>
        </w:tc>
        <w:tc>
          <w:tcPr>
            <w:tcW w:w="1005" w:type="dxa"/>
            <w:vAlign w:val="center"/>
          </w:tcPr>
          <w:p w14:paraId="161E6244">
            <w:pPr>
              <w:widowControl/>
              <w:jc w:val="center"/>
              <w:rPr>
                <w:rFonts w:ascii="宋体" w:cs="宋体"/>
                <w:kern w:val="0"/>
                <w:sz w:val="24"/>
              </w:rPr>
            </w:pPr>
          </w:p>
        </w:tc>
        <w:tc>
          <w:tcPr>
            <w:tcW w:w="1005" w:type="dxa"/>
            <w:vAlign w:val="center"/>
          </w:tcPr>
          <w:p w14:paraId="5C05D2E9">
            <w:pPr>
              <w:widowControl/>
              <w:jc w:val="center"/>
            </w:pPr>
          </w:p>
        </w:tc>
        <w:tc>
          <w:tcPr>
            <w:tcW w:w="1245" w:type="dxa"/>
            <w:vAlign w:val="center"/>
          </w:tcPr>
          <w:p w14:paraId="08497100">
            <w:pPr>
              <w:widowControl/>
              <w:jc w:val="center"/>
            </w:pPr>
          </w:p>
        </w:tc>
        <w:tc>
          <w:tcPr>
            <w:tcW w:w="749" w:type="dxa"/>
            <w:vAlign w:val="center"/>
          </w:tcPr>
          <w:p w14:paraId="04DFE7B0">
            <w:pPr>
              <w:widowControl/>
              <w:jc w:val="center"/>
            </w:pPr>
          </w:p>
        </w:tc>
      </w:tr>
    </w:tbl>
    <w:p w14:paraId="61DF3D16">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62CE11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25A71014">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统计局2023年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23A241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70F7AAA2">
            <w:pPr>
              <w:widowControl/>
              <w:jc w:val="left"/>
              <w:rPr>
                <w:rFonts w:ascii="宋体" w:hAnsi="宋体" w:cs="宋体"/>
                <w:kern w:val="0"/>
                <w:sz w:val="24"/>
              </w:rPr>
            </w:pPr>
            <w:r>
              <w:rPr>
                <w:rFonts w:hint="eastAsia" w:ascii="宋体" w:hAnsi="宋体" w:cs="宋体"/>
                <w:kern w:val="0"/>
                <w:sz w:val="24"/>
              </w:rPr>
              <w:t xml:space="preserve">                                                                单位：元</w:t>
            </w:r>
          </w:p>
        </w:tc>
      </w:tr>
      <w:tr w14:paraId="35ADDB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1B2E79A8">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6B8A7C70">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1D356C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652C6ED5">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787A2680">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3DC8768A">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14B9AE68">
            <w:pPr>
              <w:widowControl/>
              <w:jc w:val="center"/>
            </w:pPr>
            <w:r>
              <w:rPr>
                <w:rFonts w:hint="eastAsia" w:ascii="宋体" w:hAnsi="宋体" w:cs="宋体"/>
                <w:kern w:val="0"/>
                <w:sz w:val="24"/>
              </w:rPr>
              <w:t>预算数</w:t>
            </w:r>
          </w:p>
        </w:tc>
      </w:tr>
      <w:tr w14:paraId="3A0E9B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2D5AE70C">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1283EDA1">
            <w:pPr>
              <w:widowControl/>
              <w:jc w:val="center"/>
              <w:rPr>
                <w:rFonts w:hint="eastAsia" w:eastAsia="宋体"/>
                <w:lang w:eastAsia="zh-CN"/>
              </w:rPr>
            </w:pPr>
            <w:r>
              <w:rPr>
                <w:rFonts w:hint="eastAsia" w:ascii="宋体" w:hAnsi="宋体" w:cs="宋体"/>
                <w:kern w:val="0"/>
                <w:sz w:val="24"/>
                <w:lang w:eastAsia="zh-CN"/>
              </w:rPr>
              <w:t xml:space="preserve">825688 </w:t>
            </w:r>
          </w:p>
        </w:tc>
        <w:tc>
          <w:tcPr>
            <w:tcW w:w="2903" w:type="dxa"/>
            <w:shd w:val="clear" w:color="auto" w:fill="auto"/>
            <w:vAlign w:val="center"/>
          </w:tcPr>
          <w:p w14:paraId="3A57B6F3">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6B615D36">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 xml:space="preserve">825688 </w:t>
            </w:r>
          </w:p>
        </w:tc>
      </w:tr>
      <w:tr w14:paraId="5A8AA4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699195E6">
            <w:pPr>
              <w:widowControl/>
              <w:jc w:val="left"/>
            </w:pPr>
            <w:r>
              <w:rPr>
                <w:rFonts w:hint="eastAsia" w:ascii="宋体" w:hAnsi="宋体" w:cs="宋体"/>
                <w:kern w:val="0"/>
                <w:sz w:val="24"/>
              </w:rPr>
              <w:t>其中：一般公共预算财政拨款</w:t>
            </w:r>
          </w:p>
        </w:tc>
        <w:tc>
          <w:tcPr>
            <w:tcW w:w="1012" w:type="dxa"/>
            <w:vAlign w:val="center"/>
          </w:tcPr>
          <w:p w14:paraId="6A541FAB">
            <w:pPr>
              <w:widowControl/>
              <w:jc w:val="center"/>
              <w:rPr>
                <w:rFonts w:hint="eastAsia" w:eastAsia="宋体"/>
                <w:lang w:eastAsia="zh-CN"/>
              </w:rPr>
            </w:pPr>
            <w:r>
              <w:rPr>
                <w:rFonts w:hint="eastAsia" w:ascii="宋体" w:hAnsi="宋体" w:cs="宋体"/>
                <w:kern w:val="0"/>
                <w:sz w:val="24"/>
                <w:lang w:eastAsia="zh-CN"/>
              </w:rPr>
              <w:t xml:space="preserve">825688 </w:t>
            </w:r>
          </w:p>
        </w:tc>
        <w:tc>
          <w:tcPr>
            <w:tcW w:w="2903" w:type="dxa"/>
            <w:vAlign w:val="center"/>
          </w:tcPr>
          <w:p w14:paraId="19C9F97D">
            <w:pPr>
              <w:widowControl/>
              <w:jc w:val="left"/>
            </w:pPr>
            <w:r>
              <w:rPr>
                <w:rFonts w:hint="eastAsia" w:ascii="宋体" w:hAnsi="宋体" w:cs="宋体"/>
                <w:kern w:val="0"/>
                <w:sz w:val="24"/>
              </w:rPr>
              <w:t>　公共安全</w:t>
            </w:r>
          </w:p>
        </w:tc>
        <w:tc>
          <w:tcPr>
            <w:tcW w:w="1537" w:type="dxa"/>
            <w:vAlign w:val="center"/>
          </w:tcPr>
          <w:p w14:paraId="7EB69E05">
            <w:pPr>
              <w:widowControl/>
              <w:jc w:val="center"/>
            </w:pPr>
            <w:r>
              <w:rPr>
                <w:rFonts w:ascii="宋体" w:cs="宋体"/>
                <w:kern w:val="0"/>
                <w:sz w:val="24"/>
              </w:rPr>
              <w:t>0</w:t>
            </w:r>
          </w:p>
        </w:tc>
      </w:tr>
      <w:tr w14:paraId="2B249B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A3B7C36">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29C38564">
            <w:pPr>
              <w:widowControl/>
              <w:jc w:val="center"/>
            </w:pPr>
            <w:r>
              <w:rPr>
                <w:rFonts w:ascii="宋体" w:cs="宋体"/>
                <w:kern w:val="0"/>
                <w:sz w:val="24"/>
              </w:rPr>
              <w:t>0</w:t>
            </w:r>
          </w:p>
        </w:tc>
        <w:tc>
          <w:tcPr>
            <w:tcW w:w="2903" w:type="dxa"/>
            <w:vAlign w:val="center"/>
          </w:tcPr>
          <w:p w14:paraId="2CB1BC9C">
            <w:pPr>
              <w:widowControl/>
              <w:jc w:val="left"/>
            </w:pPr>
            <w:r>
              <w:rPr>
                <w:rFonts w:hint="eastAsia" w:ascii="宋体" w:hAnsi="宋体" w:cs="宋体"/>
                <w:kern w:val="0"/>
                <w:sz w:val="24"/>
              </w:rPr>
              <w:t>　教育</w:t>
            </w:r>
          </w:p>
        </w:tc>
        <w:tc>
          <w:tcPr>
            <w:tcW w:w="1537" w:type="dxa"/>
            <w:vAlign w:val="center"/>
          </w:tcPr>
          <w:p w14:paraId="1888D1C5">
            <w:pPr>
              <w:widowControl/>
              <w:jc w:val="center"/>
            </w:pPr>
            <w:r>
              <w:rPr>
                <w:rFonts w:ascii="宋体" w:cs="宋体"/>
                <w:kern w:val="0"/>
                <w:sz w:val="24"/>
              </w:rPr>
              <w:t>0</w:t>
            </w:r>
          </w:p>
        </w:tc>
      </w:tr>
      <w:tr w14:paraId="20750D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9AD7FC3">
            <w:pPr>
              <w:widowControl/>
              <w:jc w:val="left"/>
            </w:pPr>
            <w:r>
              <w:rPr>
                <w:rFonts w:hint="eastAsia" w:ascii="宋体" w:hAnsi="宋体" w:cs="宋体"/>
                <w:kern w:val="0"/>
                <w:sz w:val="24"/>
              </w:rPr>
              <w:t>　　　</w:t>
            </w:r>
          </w:p>
        </w:tc>
        <w:tc>
          <w:tcPr>
            <w:tcW w:w="1012" w:type="dxa"/>
            <w:vAlign w:val="center"/>
          </w:tcPr>
          <w:p w14:paraId="7DDD141E">
            <w:pPr>
              <w:widowControl/>
              <w:jc w:val="center"/>
            </w:pPr>
          </w:p>
        </w:tc>
        <w:tc>
          <w:tcPr>
            <w:tcW w:w="2903" w:type="dxa"/>
            <w:vAlign w:val="center"/>
          </w:tcPr>
          <w:p w14:paraId="51727FD9">
            <w:pPr>
              <w:widowControl/>
              <w:jc w:val="left"/>
            </w:pPr>
            <w:r>
              <w:rPr>
                <w:rFonts w:hint="eastAsia" w:ascii="宋体" w:hAnsi="宋体" w:cs="宋体"/>
                <w:kern w:val="0"/>
                <w:sz w:val="24"/>
              </w:rPr>
              <w:t>　科学技术</w:t>
            </w:r>
          </w:p>
        </w:tc>
        <w:tc>
          <w:tcPr>
            <w:tcW w:w="1537" w:type="dxa"/>
            <w:vAlign w:val="center"/>
          </w:tcPr>
          <w:p w14:paraId="7474414C">
            <w:pPr>
              <w:widowControl/>
              <w:jc w:val="center"/>
            </w:pPr>
            <w:r>
              <w:rPr>
                <w:rFonts w:ascii="宋体" w:cs="宋体"/>
                <w:kern w:val="0"/>
                <w:sz w:val="24"/>
              </w:rPr>
              <w:t>0</w:t>
            </w:r>
          </w:p>
        </w:tc>
      </w:tr>
      <w:tr w14:paraId="584C16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0CCFBE2">
            <w:pPr>
              <w:widowControl/>
              <w:jc w:val="left"/>
            </w:pPr>
            <w:r>
              <w:rPr>
                <w:rFonts w:hint="eastAsia" w:ascii="宋体" w:hAnsi="宋体" w:cs="宋体"/>
                <w:kern w:val="0"/>
                <w:sz w:val="24"/>
              </w:rPr>
              <w:t>　　　</w:t>
            </w:r>
          </w:p>
        </w:tc>
        <w:tc>
          <w:tcPr>
            <w:tcW w:w="1012" w:type="dxa"/>
            <w:vAlign w:val="center"/>
          </w:tcPr>
          <w:p w14:paraId="44891711">
            <w:pPr>
              <w:widowControl/>
              <w:jc w:val="center"/>
            </w:pPr>
          </w:p>
        </w:tc>
        <w:tc>
          <w:tcPr>
            <w:tcW w:w="2903" w:type="dxa"/>
            <w:vAlign w:val="center"/>
          </w:tcPr>
          <w:p w14:paraId="5D479084">
            <w:pPr>
              <w:widowControl/>
              <w:jc w:val="left"/>
            </w:pPr>
            <w:r>
              <w:rPr>
                <w:rFonts w:hint="eastAsia" w:ascii="宋体" w:hAnsi="宋体" w:cs="宋体"/>
                <w:kern w:val="0"/>
                <w:sz w:val="24"/>
              </w:rPr>
              <w:t>　文化体育与传媒</w:t>
            </w:r>
          </w:p>
        </w:tc>
        <w:tc>
          <w:tcPr>
            <w:tcW w:w="1537" w:type="dxa"/>
            <w:vAlign w:val="center"/>
          </w:tcPr>
          <w:p w14:paraId="611CFAA6">
            <w:pPr>
              <w:widowControl/>
              <w:jc w:val="center"/>
            </w:pPr>
            <w:r>
              <w:rPr>
                <w:rFonts w:ascii="宋体" w:cs="宋体"/>
                <w:kern w:val="0"/>
                <w:sz w:val="24"/>
              </w:rPr>
              <w:t>0</w:t>
            </w:r>
          </w:p>
        </w:tc>
      </w:tr>
      <w:tr w14:paraId="03EC55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CE19E04">
            <w:pPr>
              <w:widowControl/>
              <w:jc w:val="left"/>
            </w:pPr>
            <w:r>
              <w:rPr>
                <w:rFonts w:hint="eastAsia" w:ascii="宋体" w:hAnsi="宋体" w:cs="宋体"/>
                <w:kern w:val="0"/>
                <w:sz w:val="24"/>
              </w:rPr>
              <w:t>　　　</w:t>
            </w:r>
          </w:p>
        </w:tc>
        <w:tc>
          <w:tcPr>
            <w:tcW w:w="1012" w:type="dxa"/>
            <w:vAlign w:val="center"/>
          </w:tcPr>
          <w:p w14:paraId="7454BEBE">
            <w:pPr>
              <w:widowControl/>
              <w:jc w:val="center"/>
            </w:pPr>
          </w:p>
        </w:tc>
        <w:tc>
          <w:tcPr>
            <w:tcW w:w="2903" w:type="dxa"/>
            <w:vAlign w:val="center"/>
          </w:tcPr>
          <w:p w14:paraId="73088409">
            <w:pPr>
              <w:widowControl/>
              <w:jc w:val="left"/>
            </w:pPr>
            <w:r>
              <w:rPr>
                <w:rFonts w:hint="eastAsia" w:ascii="宋体" w:hAnsi="宋体" w:cs="宋体"/>
                <w:kern w:val="0"/>
                <w:sz w:val="24"/>
              </w:rPr>
              <w:t>　社会保障和就业</w:t>
            </w:r>
          </w:p>
        </w:tc>
        <w:tc>
          <w:tcPr>
            <w:tcW w:w="1537" w:type="dxa"/>
            <w:vAlign w:val="center"/>
          </w:tcPr>
          <w:p w14:paraId="1F83385D">
            <w:pPr>
              <w:widowControl/>
              <w:jc w:val="center"/>
            </w:pPr>
            <w:r>
              <w:rPr>
                <w:rFonts w:ascii="宋体" w:cs="宋体"/>
                <w:kern w:val="0"/>
                <w:sz w:val="24"/>
              </w:rPr>
              <w:t>0</w:t>
            </w:r>
          </w:p>
        </w:tc>
      </w:tr>
      <w:tr w14:paraId="3FCC81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81EC761">
            <w:pPr>
              <w:widowControl/>
              <w:jc w:val="left"/>
            </w:pPr>
            <w:r>
              <w:rPr>
                <w:rFonts w:hint="eastAsia" w:ascii="宋体" w:hAnsi="宋体" w:cs="宋体"/>
                <w:kern w:val="0"/>
                <w:sz w:val="24"/>
              </w:rPr>
              <w:t>　　　</w:t>
            </w:r>
          </w:p>
        </w:tc>
        <w:tc>
          <w:tcPr>
            <w:tcW w:w="1012" w:type="dxa"/>
            <w:vAlign w:val="center"/>
          </w:tcPr>
          <w:p w14:paraId="04E9F297">
            <w:pPr>
              <w:widowControl/>
              <w:jc w:val="center"/>
            </w:pPr>
          </w:p>
        </w:tc>
        <w:tc>
          <w:tcPr>
            <w:tcW w:w="2903" w:type="dxa"/>
            <w:vAlign w:val="center"/>
          </w:tcPr>
          <w:p w14:paraId="484159E6">
            <w:pPr>
              <w:widowControl/>
              <w:jc w:val="left"/>
            </w:pPr>
            <w:r>
              <w:rPr>
                <w:rFonts w:hint="eastAsia" w:ascii="宋体" w:hAnsi="宋体" w:cs="宋体"/>
                <w:kern w:val="0"/>
                <w:sz w:val="24"/>
              </w:rPr>
              <w:t>　医疗卫生</w:t>
            </w:r>
          </w:p>
        </w:tc>
        <w:tc>
          <w:tcPr>
            <w:tcW w:w="1537" w:type="dxa"/>
            <w:vAlign w:val="center"/>
          </w:tcPr>
          <w:p w14:paraId="33CF029F">
            <w:pPr>
              <w:widowControl/>
              <w:jc w:val="center"/>
            </w:pPr>
            <w:r>
              <w:rPr>
                <w:rFonts w:hint="eastAsia" w:ascii="宋体" w:hAnsi="宋体" w:cs="宋体"/>
                <w:kern w:val="0"/>
                <w:sz w:val="24"/>
              </w:rPr>
              <w:t>0</w:t>
            </w:r>
          </w:p>
        </w:tc>
      </w:tr>
      <w:tr w14:paraId="07164D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B8E9D06">
            <w:pPr>
              <w:widowControl/>
              <w:jc w:val="left"/>
            </w:pPr>
            <w:r>
              <w:rPr>
                <w:rFonts w:hint="eastAsia" w:ascii="宋体" w:hAnsi="宋体" w:cs="宋体"/>
                <w:kern w:val="0"/>
                <w:sz w:val="24"/>
              </w:rPr>
              <w:t>　　　</w:t>
            </w:r>
          </w:p>
        </w:tc>
        <w:tc>
          <w:tcPr>
            <w:tcW w:w="1012" w:type="dxa"/>
            <w:vAlign w:val="center"/>
          </w:tcPr>
          <w:p w14:paraId="0A2056C2">
            <w:pPr>
              <w:widowControl/>
              <w:jc w:val="center"/>
            </w:pPr>
          </w:p>
        </w:tc>
        <w:tc>
          <w:tcPr>
            <w:tcW w:w="2903" w:type="dxa"/>
            <w:vAlign w:val="center"/>
          </w:tcPr>
          <w:p w14:paraId="05E4AAFC">
            <w:pPr>
              <w:widowControl/>
              <w:jc w:val="left"/>
            </w:pPr>
            <w:r>
              <w:rPr>
                <w:rFonts w:hint="eastAsia" w:ascii="宋体" w:hAnsi="宋体" w:cs="宋体"/>
                <w:kern w:val="0"/>
                <w:sz w:val="24"/>
              </w:rPr>
              <w:t>　节能环保</w:t>
            </w:r>
          </w:p>
        </w:tc>
        <w:tc>
          <w:tcPr>
            <w:tcW w:w="1537" w:type="dxa"/>
            <w:vAlign w:val="center"/>
          </w:tcPr>
          <w:p w14:paraId="63237129">
            <w:pPr>
              <w:widowControl/>
              <w:jc w:val="center"/>
            </w:pPr>
            <w:r>
              <w:rPr>
                <w:rFonts w:ascii="宋体" w:cs="宋体"/>
                <w:kern w:val="0"/>
                <w:sz w:val="24"/>
              </w:rPr>
              <w:t>0</w:t>
            </w:r>
          </w:p>
        </w:tc>
      </w:tr>
      <w:tr w14:paraId="7E3631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469481A">
            <w:pPr>
              <w:widowControl/>
              <w:jc w:val="left"/>
            </w:pPr>
            <w:r>
              <w:rPr>
                <w:rFonts w:hint="eastAsia" w:ascii="宋体" w:hAnsi="宋体" w:cs="宋体"/>
                <w:kern w:val="0"/>
                <w:sz w:val="24"/>
              </w:rPr>
              <w:t>　　　</w:t>
            </w:r>
          </w:p>
        </w:tc>
        <w:tc>
          <w:tcPr>
            <w:tcW w:w="1012" w:type="dxa"/>
            <w:vAlign w:val="center"/>
          </w:tcPr>
          <w:p w14:paraId="4DBB2B73">
            <w:pPr>
              <w:widowControl/>
              <w:jc w:val="center"/>
            </w:pPr>
          </w:p>
        </w:tc>
        <w:tc>
          <w:tcPr>
            <w:tcW w:w="2903" w:type="dxa"/>
            <w:vAlign w:val="center"/>
          </w:tcPr>
          <w:p w14:paraId="6187FC24">
            <w:pPr>
              <w:widowControl/>
              <w:jc w:val="left"/>
            </w:pPr>
            <w:r>
              <w:rPr>
                <w:rFonts w:hint="eastAsia" w:ascii="宋体" w:hAnsi="宋体" w:cs="宋体"/>
                <w:kern w:val="0"/>
                <w:sz w:val="24"/>
              </w:rPr>
              <w:t>　城乡社区事务</w:t>
            </w:r>
          </w:p>
        </w:tc>
        <w:tc>
          <w:tcPr>
            <w:tcW w:w="1537" w:type="dxa"/>
            <w:vAlign w:val="center"/>
          </w:tcPr>
          <w:p w14:paraId="57657AD7">
            <w:pPr>
              <w:widowControl/>
              <w:jc w:val="center"/>
            </w:pPr>
            <w:r>
              <w:rPr>
                <w:rFonts w:ascii="宋体" w:cs="宋体"/>
                <w:kern w:val="0"/>
                <w:sz w:val="24"/>
              </w:rPr>
              <w:t>0</w:t>
            </w:r>
          </w:p>
        </w:tc>
      </w:tr>
      <w:tr w14:paraId="598BB0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BADC680">
            <w:pPr>
              <w:widowControl/>
              <w:jc w:val="left"/>
            </w:pPr>
            <w:r>
              <w:rPr>
                <w:rFonts w:hint="eastAsia" w:ascii="宋体" w:hAnsi="宋体" w:cs="宋体"/>
                <w:kern w:val="0"/>
                <w:sz w:val="24"/>
              </w:rPr>
              <w:t>　　　</w:t>
            </w:r>
          </w:p>
        </w:tc>
        <w:tc>
          <w:tcPr>
            <w:tcW w:w="1012" w:type="dxa"/>
            <w:vAlign w:val="center"/>
          </w:tcPr>
          <w:p w14:paraId="2DE22F9D">
            <w:pPr>
              <w:widowControl/>
              <w:jc w:val="center"/>
            </w:pPr>
          </w:p>
        </w:tc>
        <w:tc>
          <w:tcPr>
            <w:tcW w:w="2903" w:type="dxa"/>
            <w:vAlign w:val="center"/>
          </w:tcPr>
          <w:p w14:paraId="0CEAA356">
            <w:pPr>
              <w:widowControl/>
              <w:jc w:val="left"/>
            </w:pPr>
            <w:r>
              <w:rPr>
                <w:rFonts w:hint="eastAsia" w:ascii="宋体" w:hAnsi="宋体" w:cs="宋体"/>
                <w:kern w:val="0"/>
                <w:sz w:val="24"/>
              </w:rPr>
              <w:t>　农林水事务</w:t>
            </w:r>
          </w:p>
        </w:tc>
        <w:tc>
          <w:tcPr>
            <w:tcW w:w="1537" w:type="dxa"/>
            <w:vAlign w:val="center"/>
          </w:tcPr>
          <w:p w14:paraId="53E9BFF6">
            <w:pPr>
              <w:widowControl/>
              <w:jc w:val="center"/>
              <w:rPr>
                <w:rFonts w:hint="default" w:eastAsia="宋体"/>
                <w:lang w:val="en-US" w:eastAsia="zh-CN"/>
              </w:rPr>
            </w:pPr>
            <w:r>
              <w:rPr>
                <w:rFonts w:hint="eastAsia" w:ascii="宋体" w:cs="宋体"/>
                <w:kern w:val="0"/>
                <w:sz w:val="24"/>
                <w:lang w:val="en-US" w:eastAsia="zh-CN"/>
              </w:rPr>
              <w:t>0</w:t>
            </w:r>
          </w:p>
        </w:tc>
      </w:tr>
      <w:tr w14:paraId="769727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BEFDD07">
            <w:pPr>
              <w:widowControl/>
              <w:jc w:val="left"/>
            </w:pPr>
            <w:r>
              <w:rPr>
                <w:rFonts w:hint="eastAsia" w:ascii="宋体" w:hAnsi="宋体" w:cs="宋体"/>
                <w:kern w:val="0"/>
                <w:sz w:val="24"/>
              </w:rPr>
              <w:t>　　　</w:t>
            </w:r>
          </w:p>
        </w:tc>
        <w:tc>
          <w:tcPr>
            <w:tcW w:w="1012" w:type="dxa"/>
            <w:vAlign w:val="center"/>
          </w:tcPr>
          <w:p w14:paraId="0C1A7396">
            <w:pPr>
              <w:widowControl/>
              <w:jc w:val="center"/>
            </w:pPr>
          </w:p>
        </w:tc>
        <w:tc>
          <w:tcPr>
            <w:tcW w:w="2903" w:type="dxa"/>
            <w:vAlign w:val="center"/>
          </w:tcPr>
          <w:p w14:paraId="07C54A25">
            <w:pPr>
              <w:widowControl/>
              <w:jc w:val="left"/>
            </w:pPr>
            <w:r>
              <w:rPr>
                <w:rFonts w:hint="eastAsia" w:ascii="宋体" w:hAnsi="宋体" w:cs="宋体"/>
                <w:kern w:val="0"/>
                <w:sz w:val="24"/>
              </w:rPr>
              <w:t>　交通运输</w:t>
            </w:r>
          </w:p>
        </w:tc>
        <w:tc>
          <w:tcPr>
            <w:tcW w:w="1537" w:type="dxa"/>
            <w:vAlign w:val="center"/>
          </w:tcPr>
          <w:p w14:paraId="730637E1">
            <w:pPr>
              <w:widowControl/>
              <w:jc w:val="center"/>
            </w:pPr>
            <w:r>
              <w:rPr>
                <w:rFonts w:ascii="宋体" w:cs="宋体"/>
                <w:kern w:val="0"/>
                <w:sz w:val="24"/>
              </w:rPr>
              <w:t>0</w:t>
            </w:r>
          </w:p>
        </w:tc>
      </w:tr>
      <w:tr w14:paraId="5FAE27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85EE89B">
            <w:pPr>
              <w:widowControl/>
              <w:jc w:val="left"/>
            </w:pPr>
            <w:r>
              <w:rPr>
                <w:rFonts w:hint="eastAsia" w:ascii="宋体" w:hAnsi="宋体" w:cs="宋体"/>
                <w:kern w:val="0"/>
                <w:sz w:val="24"/>
              </w:rPr>
              <w:t>　　　</w:t>
            </w:r>
          </w:p>
        </w:tc>
        <w:tc>
          <w:tcPr>
            <w:tcW w:w="1012" w:type="dxa"/>
            <w:vAlign w:val="center"/>
          </w:tcPr>
          <w:p w14:paraId="2983E4CE">
            <w:pPr>
              <w:widowControl/>
              <w:jc w:val="center"/>
            </w:pPr>
          </w:p>
        </w:tc>
        <w:tc>
          <w:tcPr>
            <w:tcW w:w="2903" w:type="dxa"/>
            <w:vAlign w:val="center"/>
          </w:tcPr>
          <w:p w14:paraId="69474A81">
            <w:pPr>
              <w:widowControl/>
              <w:jc w:val="left"/>
            </w:pPr>
            <w:r>
              <w:rPr>
                <w:rFonts w:hint="eastAsia" w:ascii="宋体" w:hAnsi="宋体" w:cs="宋体"/>
                <w:kern w:val="0"/>
                <w:sz w:val="24"/>
              </w:rPr>
              <w:t>　资源勘探电力信息等事务</w:t>
            </w:r>
          </w:p>
        </w:tc>
        <w:tc>
          <w:tcPr>
            <w:tcW w:w="1537" w:type="dxa"/>
            <w:vAlign w:val="center"/>
          </w:tcPr>
          <w:p w14:paraId="1580B5B1">
            <w:pPr>
              <w:widowControl/>
              <w:jc w:val="center"/>
            </w:pPr>
            <w:r>
              <w:rPr>
                <w:rFonts w:ascii="宋体" w:cs="宋体"/>
                <w:kern w:val="0"/>
                <w:sz w:val="24"/>
              </w:rPr>
              <w:t>0</w:t>
            </w:r>
          </w:p>
        </w:tc>
      </w:tr>
      <w:tr w14:paraId="2C4E28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E9B354D">
            <w:pPr>
              <w:widowControl/>
              <w:jc w:val="left"/>
            </w:pPr>
            <w:r>
              <w:rPr>
                <w:rFonts w:hint="eastAsia" w:ascii="宋体" w:hAnsi="宋体" w:cs="宋体"/>
                <w:kern w:val="0"/>
                <w:sz w:val="24"/>
              </w:rPr>
              <w:t>　　　</w:t>
            </w:r>
          </w:p>
        </w:tc>
        <w:tc>
          <w:tcPr>
            <w:tcW w:w="1012" w:type="dxa"/>
            <w:vAlign w:val="center"/>
          </w:tcPr>
          <w:p w14:paraId="4CA753AD">
            <w:pPr>
              <w:widowControl/>
              <w:jc w:val="center"/>
            </w:pPr>
          </w:p>
        </w:tc>
        <w:tc>
          <w:tcPr>
            <w:tcW w:w="2903" w:type="dxa"/>
            <w:vAlign w:val="center"/>
          </w:tcPr>
          <w:p w14:paraId="0363588B">
            <w:pPr>
              <w:widowControl/>
              <w:jc w:val="left"/>
            </w:pPr>
            <w:r>
              <w:rPr>
                <w:rFonts w:hint="eastAsia" w:ascii="宋体" w:hAnsi="宋体" w:cs="宋体"/>
                <w:kern w:val="0"/>
                <w:sz w:val="24"/>
              </w:rPr>
              <w:t>　商业服务业等事务</w:t>
            </w:r>
          </w:p>
        </w:tc>
        <w:tc>
          <w:tcPr>
            <w:tcW w:w="1537" w:type="dxa"/>
            <w:vAlign w:val="center"/>
          </w:tcPr>
          <w:p w14:paraId="3855944F">
            <w:pPr>
              <w:widowControl/>
              <w:jc w:val="center"/>
            </w:pPr>
            <w:r>
              <w:rPr>
                <w:rFonts w:ascii="宋体" w:cs="宋体"/>
                <w:kern w:val="0"/>
                <w:sz w:val="24"/>
              </w:rPr>
              <w:t>0</w:t>
            </w:r>
          </w:p>
        </w:tc>
      </w:tr>
      <w:tr w14:paraId="029B3A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D2F3E81">
            <w:pPr>
              <w:widowControl/>
              <w:jc w:val="left"/>
            </w:pPr>
            <w:r>
              <w:rPr>
                <w:rFonts w:hint="eastAsia" w:ascii="宋体" w:hAnsi="宋体" w:cs="宋体"/>
                <w:kern w:val="0"/>
                <w:sz w:val="24"/>
              </w:rPr>
              <w:t>　　　</w:t>
            </w:r>
          </w:p>
        </w:tc>
        <w:tc>
          <w:tcPr>
            <w:tcW w:w="1012" w:type="dxa"/>
            <w:vAlign w:val="center"/>
          </w:tcPr>
          <w:p w14:paraId="764DDDA7">
            <w:pPr>
              <w:widowControl/>
              <w:jc w:val="center"/>
            </w:pPr>
          </w:p>
        </w:tc>
        <w:tc>
          <w:tcPr>
            <w:tcW w:w="2903" w:type="dxa"/>
            <w:vAlign w:val="center"/>
          </w:tcPr>
          <w:p w14:paraId="3EB2AE38">
            <w:pPr>
              <w:widowControl/>
              <w:jc w:val="left"/>
            </w:pPr>
            <w:r>
              <w:rPr>
                <w:rFonts w:hint="eastAsia" w:ascii="宋体" w:hAnsi="宋体" w:cs="宋体"/>
                <w:kern w:val="0"/>
                <w:sz w:val="24"/>
              </w:rPr>
              <w:t>　国土资源气象等事务</w:t>
            </w:r>
          </w:p>
        </w:tc>
        <w:tc>
          <w:tcPr>
            <w:tcW w:w="1537" w:type="dxa"/>
            <w:vAlign w:val="center"/>
          </w:tcPr>
          <w:p w14:paraId="23256F9B">
            <w:pPr>
              <w:widowControl/>
              <w:jc w:val="center"/>
            </w:pPr>
            <w:r>
              <w:rPr>
                <w:rFonts w:ascii="宋体" w:cs="宋体"/>
                <w:kern w:val="0"/>
                <w:sz w:val="24"/>
              </w:rPr>
              <w:t>0</w:t>
            </w:r>
          </w:p>
        </w:tc>
      </w:tr>
      <w:tr w14:paraId="6D0DF7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D8D3904">
            <w:pPr>
              <w:widowControl/>
              <w:jc w:val="left"/>
            </w:pPr>
            <w:r>
              <w:rPr>
                <w:rFonts w:hint="eastAsia" w:ascii="宋体" w:hAnsi="宋体" w:cs="宋体"/>
                <w:kern w:val="0"/>
                <w:sz w:val="24"/>
              </w:rPr>
              <w:t>　　　</w:t>
            </w:r>
          </w:p>
        </w:tc>
        <w:tc>
          <w:tcPr>
            <w:tcW w:w="1012" w:type="dxa"/>
            <w:vAlign w:val="center"/>
          </w:tcPr>
          <w:p w14:paraId="7E0D5BAA">
            <w:pPr>
              <w:widowControl/>
              <w:jc w:val="center"/>
            </w:pPr>
          </w:p>
        </w:tc>
        <w:tc>
          <w:tcPr>
            <w:tcW w:w="2903" w:type="dxa"/>
            <w:vAlign w:val="center"/>
          </w:tcPr>
          <w:p w14:paraId="624A47B3">
            <w:pPr>
              <w:widowControl/>
              <w:jc w:val="left"/>
            </w:pPr>
            <w:r>
              <w:rPr>
                <w:rFonts w:hint="eastAsia" w:ascii="宋体" w:hAnsi="宋体" w:cs="宋体"/>
                <w:kern w:val="0"/>
                <w:sz w:val="24"/>
              </w:rPr>
              <w:t>　粮油物资管理事务</w:t>
            </w:r>
          </w:p>
        </w:tc>
        <w:tc>
          <w:tcPr>
            <w:tcW w:w="1537" w:type="dxa"/>
            <w:vAlign w:val="center"/>
          </w:tcPr>
          <w:p w14:paraId="06CCEB0D">
            <w:pPr>
              <w:widowControl/>
              <w:jc w:val="center"/>
            </w:pPr>
            <w:r>
              <w:rPr>
                <w:rFonts w:ascii="宋体" w:cs="宋体"/>
                <w:kern w:val="0"/>
                <w:sz w:val="24"/>
              </w:rPr>
              <w:t>0</w:t>
            </w:r>
          </w:p>
        </w:tc>
      </w:tr>
      <w:tr w14:paraId="196BB2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685E9C7">
            <w:pPr>
              <w:widowControl/>
              <w:jc w:val="left"/>
            </w:pPr>
            <w:r>
              <w:rPr>
                <w:rFonts w:hint="eastAsia" w:ascii="宋体" w:hAnsi="宋体" w:cs="宋体"/>
                <w:kern w:val="0"/>
                <w:sz w:val="24"/>
              </w:rPr>
              <w:t>　　　</w:t>
            </w:r>
          </w:p>
        </w:tc>
        <w:tc>
          <w:tcPr>
            <w:tcW w:w="1012" w:type="dxa"/>
            <w:vAlign w:val="center"/>
          </w:tcPr>
          <w:p w14:paraId="784CEDD3">
            <w:pPr>
              <w:widowControl/>
              <w:jc w:val="center"/>
            </w:pPr>
          </w:p>
        </w:tc>
        <w:tc>
          <w:tcPr>
            <w:tcW w:w="2903" w:type="dxa"/>
            <w:vAlign w:val="center"/>
          </w:tcPr>
          <w:p w14:paraId="31F08AE0">
            <w:pPr>
              <w:widowControl/>
              <w:jc w:val="left"/>
            </w:pPr>
            <w:r>
              <w:rPr>
                <w:rFonts w:hint="eastAsia" w:ascii="宋体" w:hAnsi="宋体" w:cs="宋体"/>
                <w:kern w:val="0"/>
                <w:sz w:val="24"/>
              </w:rPr>
              <w:t>　其他支出</w:t>
            </w:r>
          </w:p>
        </w:tc>
        <w:tc>
          <w:tcPr>
            <w:tcW w:w="1537" w:type="dxa"/>
            <w:vAlign w:val="center"/>
          </w:tcPr>
          <w:p w14:paraId="58CCA2DB">
            <w:pPr>
              <w:widowControl/>
              <w:jc w:val="center"/>
            </w:pPr>
            <w:r>
              <w:rPr>
                <w:rFonts w:ascii="宋体" w:cs="宋体"/>
                <w:kern w:val="0"/>
                <w:sz w:val="24"/>
              </w:rPr>
              <w:t>0</w:t>
            </w:r>
          </w:p>
        </w:tc>
      </w:tr>
      <w:tr w14:paraId="5A052B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D024DD2">
            <w:pPr>
              <w:widowControl/>
              <w:jc w:val="left"/>
            </w:pPr>
            <w:r>
              <w:rPr>
                <w:rFonts w:hint="eastAsia" w:ascii="宋体" w:hAnsi="宋体" w:cs="宋体"/>
                <w:kern w:val="0"/>
                <w:sz w:val="24"/>
              </w:rPr>
              <w:t>　</w:t>
            </w:r>
          </w:p>
        </w:tc>
        <w:tc>
          <w:tcPr>
            <w:tcW w:w="1012" w:type="dxa"/>
            <w:vAlign w:val="center"/>
          </w:tcPr>
          <w:p w14:paraId="7369EE13">
            <w:pPr>
              <w:widowControl/>
              <w:jc w:val="center"/>
            </w:pPr>
          </w:p>
        </w:tc>
        <w:tc>
          <w:tcPr>
            <w:tcW w:w="2903" w:type="dxa"/>
            <w:vAlign w:val="center"/>
          </w:tcPr>
          <w:p w14:paraId="046B7B16">
            <w:pPr>
              <w:widowControl/>
              <w:jc w:val="left"/>
            </w:pPr>
            <w:r>
              <w:rPr>
                <w:rFonts w:hint="eastAsia" w:ascii="宋体" w:hAnsi="宋体" w:cs="宋体"/>
                <w:kern w:val="0"/>
                <w:sz w:val="24"/>
              </w:rPr>
              <w:t>　　　</w:t>
            </w:r>
          </w:p>
        </w:tc>
        <w:tc>
          <w:tcPr>
            <w:tcW w:w="1537" w:type="dxa"/>
            <w:vAlign w:val="center"/>
          </w:tcPr>
          <w:p w14:paraId="11CA7732">
            <w:pPr>
              <w:widowControl/>
              <w:jc w:val="center"/>
            </w:pPr>
          </w:p>
        </w:tc>
      </w:tr>
      <w:tr w14:paraId="055E35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C8A2BB0">
            <w:pPr>
              <w:widowControl/>
              <w:jc w:val="left"/>
            </w:pPr>
            <w:r>
              <w:rPr>
                <w:rFonts w:hint="eastAsia" w:ascii="宋体" w:hAnsi="宋体" w:cs="宋体"/>
                <w:kern w:val="0"/>
                <w:sz w:val="24"/>
              </w:rPr>
              <w:t>　　本年收入合计</w:t>
            </w:r>
          </w:p>
        </w:tc>
        <w:tc>
          <w:tcPr>
            <w:tcW w:w="1012" w:type="dxa"/>
            <w:vAlign w:val="center"/>
          </w:tcPr>
          <w:p w14:paraId="19083302">
            <w:pPr>
              <w:widowControl/>
              <w:jc w:val="center"/>
              <w:rPr>
                <w:rFonts w:hint="eastAsia" w:eastAsia="宋体"/>
                <w:lang w:eastAsia="zh-CN"/>
              </w:rPr>
            </w:pPr>
            <w:r>
              <w:rPr>
                <w:rFonts w:hint="eastAsia" w:ascii="宋体" w:hAnsi="宋体" w:cs="宋体"/>
                <w:kern w:val="0"/>
                <w:sz w:val="24"/>
                <w:lang w:eastAsia="zh-CN"/>
              </w:rPr>
              <w:t xml:space="preserve">825688 </w:t>
            </w:r>
          </w:p>
        </w:tc>
        <w:tc>
          <w:tcPr>
            <w:tcW w:w="2903" w:type="dxa"/>
            <w:vAlign w:val="center"/>
          </w:tcPr>
          <w:p w14:paraId="6BB62964">
            <w:pPr>
              <w:widowControl/>
              <w:jc w:val="left"/>
            </w:pPr>
            <w:r>
              <w:rPr>
                <w:rFonts w:hint="eastAsia" w:ascii="宋体" w:hAnsi="宋体" w:cs="宋体"/>
                <w:kern w:val="0"/>
                <w:sz w:val="24"/>
              </w:rPr>
              <w:t>　　本年支出合计</w:t>
            </w:r>
          </w:p>
        </w:tc>
        <w:tc>
          <w:tcPr>
            <w:tcW w:w="1537" w:type="dxa"/>
            <w:vAlign w:val="center"/>
          </w:tcPr>
          <w:p w14:paraId="49ABEAFD">
            <w:pPr>
              <w:widowControl/>
              <w:jc w:val="center"/>
              <w:rPr>
                <w:rFonts w:hint="eastAsia" w:eastAsia="宋体"/>
                <w:lang w:eastAsia="zh-CN"/>
              </w:rPr>
            </w:pPr>
            <w:r>
              <w:rPr>
                <w:rFonts w:hint="eastAsia" w:ascii="宋体" w:hAnsi="宋体" w:cs="宋体"/>
                <w:kern w:val="0"/>
                <w:sz w:val="24"/>
                <w:lang w:eastAsia="zh-CN"/>
              </w:rPr>
              <w:t xml:space="preserve">825688 </w:t>
            </w:r>
          </w:p>
        </w:tc>
      </w:tr>
      <w:tr w14:paraId="48CACF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FCECD71">
            <w:pPr>
              <w:widowControl/>
              <w:jc w:val="left"/>
            </w:pPr>
            <w:r>
              <w:rPr>
                <w:rFonts w:hint="eastAsia" w:ascii="宋体" w:hAnsi="宋体" w:cs="宋体"/>
                <w:kern w:val="0"/>
                <w:sz w:val="24"/>
              </w:rPr>
              <w:t>　　上年结余（转）</w:t>
            </w:r>
          </w:p>
        </w:tc>
        <w:tc>
          <w:tcPr>
            <w:tcW w:w="1012" w:type="dxa"/>
            <w:vAlign w:val="center"/>
          </w:tcPr>
          <w:p w14:paraId="4D90DAD1">
            <w:pPr>
              <w:widowControl/>
              <w:jc w:val="center"/>
            </w:pPr>
            <w:r>
              <w:rPr>
                <w:rFonts w:ascii="宋体" w:cs="宋体"/>
                <w:kern w:val="0"/>
                <w:sz w:val="24"/>
              </w:rPr>
              <w:t>0</w:t>
            </w:r>
          </w:p>
        </w:tc>
        <w:tc>
          <w:tcPr>
            <w:tcW w:w="2903" w:type="dxa"/>
            <w:vAlign w:val="center"/>
          </w:tcPr>
          <w:p w14:paraId="4FA83409">
            <w:pPr>
              <w:widowControl/>
              <w:jc w:val="left"/>
            </w:pPr>
            <w:r>
              <w:rPr>
                <w:rFonts w:hint="eastAsia" w:ascii="宋体" w:hAnsi="宋体" w:cs="宋体"/>
                <w:kern w:val="0"/>
                <w:sz w:val="24"/>
              </w:rPr>
              <w:t>　　结转下年</w:t>
            </w:r>
          </w:p>
        </w:tc>
        <w:tc>
          <w:tcPr>
            <w:tcW w:w="1537" w:type="dxa"/>
            <w:vAlign w:val="center"/>
          </w:tcPr>
          <w:p w14:paraId="0A24B09F">
            <w:pPr>
              <w:widowControl/>
              <w:jc w:val="center"/>
            </w:pPr>
            <w:r>
              <w:rPr>
                <w:rFonts w:ascii="宋体" w:cs="宋体"/>
                <w:kern w:val="0"/>
                <w:sz w:val="24"/>
              </w:rPr>
              <w:t>0</w:t>
            </w:r>
          </w:p>
        </w:tc>
      </w:tr>
      <w:tr w14:paraId="1153F9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89C2F14">
            <w:pPr>
              <w:widowControl/>
              <w:jc w:val="left"/>
            </w:pPr>
            <w:r>
              <w:rPr>
                <w:rFonts w:hint="eastAsia" w:ascii="宋体" w:hAnsi="宋体" w:cs="宋体"/>
                <w:kern w:val="0"/>
                <w:sz w:val="24"/>
              </w:rPr>
              <w:t>　　　</w:t>
            </w:r>
          </w:p>
        </w:tc>
        <w:tc>
          <w:tcPr>
            <w:tcW w:w="1012" w:type="dxa"/>
            <w:vAlign w:val="center"/>
          </w:tcPr>
          <w:p w14:paraId="0B1CB446">
            <w:pPr>
              <w:widowControl/>
              <w:jc w:val="center"/>
            </w:pPr>
          </w:p>
        </w:tc>
        <w:tc>
          <w:tcPr>
            <w:tcW w:w="2903" w:type="dxa"/>
            <w:vAlign w:val="center"/>
          </w:tcPr>
          <w:p w14:paraId="76F22315">
            <w:pPr>
              <w:widowControl/>
              <w:jc w:val="left"/>
            </w:pPr>
            <w:r>
              <w:rPr>
                <w:rFonts w:hint="eastAsia" w:ascii="宋体" w:hAnsi="宋体" w:cs="宋体"/>
                <w:kern w:val="0"/>
                <w:sz w:val="24"/>
              </w:rPr>
              <w:t>　　　</w:t>
            </w:r>
          </w:p>
        </w:tc>
        <w:tc>
          <w:tcPr>
            <w:tcW w:w="1537" w:type="dxa"/>
            <w:vAlign w:val="center"/>
          </w:tcPr>
          <w:p w14:paraId="668FC58C">
            <w:pPr>
              <w:widowControl/>
              <w:jc w:val="center"/>
            </w:pPr>
          </w:p>
        </w:tc>
      </w:tr>
      <w:tr w14:paraId="67F273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B0A528B">
            <w:pPr>
              <w:widowControl/>
              <w:jc w:val="left"/>
            </w:pPr>
            <w:r>
              <w:rPr>
                <w:rFonts w:hint="eastAsia" w:ascii="宋体" w:hAnsi="宋体" w:cs="宋体"/>
                <w:kern w:val="0"/>
                <w:sz w:val="24"/>
              </w:rPr>
              <w:t>　　收入总计</w:t>
            </w:r>
          </w:p>
        </w:tc>
        <w:tc>
          <w:tcPr>
            <w:tcW w:w="1012" w:type="dxa"/>
            <w:vAlign w:val="center"/>
          </w:tcPr>
          <w:p w14:paraId="184D35CF">
            <w:pPr>
              <w:widowControl/>
              <w:jc w:val="center"/>
              <w:rPr>
                <w:rFonts w:hint="eastAsia" w:eastAsia="宋体"/>
                <w:lang w:eastAsia="zh-CN"/>
              </w:rPr>
            </w:pPr>
            <w:r>
              <w:rPr>
                <w:rFonts w:hint="eastAsia" w:ascii="宋体" w:hAnsi="宋体" w:cs="宋体"/>
                <w:kern w:val="0"/>
                <w:sz w:val="24"/>
                <w:lang w:eastAsia="zh-CN"/>
              </w:rPr>
              <w:t xml:space="preserve">825688 </w:t>
            </w:r>
          </w:p>
        </w:tc>
        <w:tc>
          <w:tcPr>
            <w:tcW w:w="2903" w:type="dxa"/>
            <w:vAlign w:val="center"/>
          </w:tcPr>
          <w:p w14:paraId="1CE90E17">
            <w:pPr>
              <w:widowControl/>
              <w:jc w:val="left"/>
            </w:pPr>
            <w:r>
              <w:rPr>
                <w:rFonts w:hint="eastAsia" w:ascii="宋体" w:hAnsi="宋体" w:cs="宋体"/>
                <w:kern w:val="0"/>
                <w:sz w:val="24"/>
              </w:rPr>
              <w:t>　　支出总计</w:t>
            </w:r>
          </w:p>
        </w:tc>
        <w:tc>
          <w:tcPr>
            <w:tcW w:w="1537" w:type="dxa"/>
            <w:vAlign w:val="center"/>
          </w:tcPr>
          <w:p w14:paraId="4B4A97A0">
            <w:pPr>
              <w:widowControl/>
              <w:jc w:val="center"/>
              <w:rPr>
                <w:rFonts w:hint="eastAsia" w:eastAsia="宋体"/>
                <w:lang w:eastAsia="zh-CN"/>
              </w:rPr>
            </w:pPr>
            <w:r>
              <w:rPr>
                <w:rFonts w:hint="eastAsia" w:ascii="宋体" w:hAnsi="宋体" w:cs="宋体"/>
                <w:kern w:val="0"/>
                <w:sz w:val="24"/>
                <w:lang w:eastAsia="zh-CN"/>
              </w:rPr>
              <w:t xml:space="preserve">825688 </w:t>
            </w:r>
          </w:p>
        </w:tc>
      </w:tr>
    </w:tbl>
    <w:p w14:paraId="180A8EB1">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377149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5DCC4242">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统计局2023年</w:t>
            </w:r>
            <w:r>
              <w:rPr>
                <w:rFonts w:hint="eastAsia" w:ascii="微软雅黑" w:hAnsi="微软雅黑" w:eastAsia="微软雅黑" w:cs="微软雅黑"/>
                <w:b/>
                <w:bCs/>
                <w:color w:val="333333"/>
                <w:kern w:val="0"/>
                <w:sz w:val="32"/>
                <w:szCs w:val="32"/>
                <w:shd w:val="clear" w:color="auto" w:fill="FFFFFF"/>
              </w:rPr>
              <w:t>一般公共预算支出表</w:t>
            </w:r>
          </w:p>
        </w:tc>
      </w:tr>
      <w:tr w14:paraId="77CE7D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57E88DB">
            <w:pPr>
              <w:widowControl/>
              <w:jc w:val="left"/>
              <w:rPr>
                <w:rFonts w:ascii="宋体" w:hAnsi="宋体" w:cs="宋体"/>
                <w:kern w:val="0"/>
                <w:sz w:val="24"/>
              </w:rPr>
            </w:pPr>
            <w:r>
              <w:rPr>
                <w:rFonts w:hint="eastAsia" w:ascii="宋体" w:hAnsi="宋体" w:cs="宋体"/>
                <w:kern w:val="0"/>
                <w:sz w:val="24"/>
              </w:rPr>
              <w:t xml:space="preserve">                                                              单位：元</w:t>
            </w:r>
          </w:p>
        </w:tc>
      </w:tr>
      <w:tr w14:paraId="689CDB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31389ED6">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3A3AB586">
            <w:pPr>
              <w:widowControl/>
              <w:jc w:val="center"/>
            </w:pPr>
          </w:p>
        </w:tc>
        <w:tc>
          <w:tcPr>
            <w:tcW w:w="1830" w:type="dxa"/>
            <w:vMerge w:val="restart"/>
            <w:shd w:val="clear" w:color="auto" w:fill="9ED3A3" w:themeFill="background1" w:themeFillShade="D8"/>
            <w:vAlign w:val="center"/>
          </w:tcPr>
          <w:p w14:paraId="2C59BBDD">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1516DC5F">
            <w:pPr>
              <w:widowControl/>
              <w:jc w:val="center"/>
            </w:pPr>
            <w:r>
              <w:rPr>
                <w:rFonts w:hint="eastAsia" w:ascii="宋体" w:hAnsi="宋体" w:cs="宋体"/>
                <w:kern w:val="0"/>
                <w:sz w:val="24"/>
              </w:rPr>
              <w:t>其中</w:t>
            </w:r>
          </w:p>
        </w:tc>
      </w:tr>
      <w:tr w14:paraId="77BB9A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0AADAF62">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3D2C69BC">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0F025B99">
            <w:pPr>
              <w:jc w:val="center"/>
              <w:rPr>
                <w:rFonts w:ascii="宋体"/>
                <w:sz w:val="24"/>
              </w:rPr>
            </w:pPr>
          </w:p>
        </w:tc>
        <w:tc>
          <w:tcPr>
            <w:tcW w:w="1815" w:type="dxa"/>
            <w:shd w:val="clear" w:color="auto" w:fill="9ED3A3" w:themeFill="background1" w:themeFillShade="D8"/>
            <w:vAlign w:val="center"/>
          </w:tcPr>
          <w:p w14:paraId="50E0DE16">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4FBD9E02">
            <w:pPr>
              <w:widowControl/>
              <w:jc w:val="center"/>
            </w:pPr>
            <w:r>
              <w:rPr>
                <w:rFonts w:hint="eastAsia" w:ascii="宋体" w:hAnsi="宋体" w:cs="宋体"/>
                <w:kern w:val="0"/>
                <w:sz w:val="24"/>
              </w:rPr>
              <w:t>项目支出</w:t>
            </w:r>
          </w:p>
        </w:tc>
      </w:tr>
      <w:tr w14:paraId="339527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64DFB504">
            <w:pPr>
              <w:widowControl/>
              <w:jc w:val="center"/>
            </w:pPr>
          </w:p>
        </w:tc>
        <w:tc>
          <w:tcPr>
            <w:tcW w:w="2100" w:type="dxa"/>
            <w:shd w:val="clear" w:color="auto" w:fill="9ED3A3" w:themeFill="background1" w:themeFillShade="D8"/>
            <w:vAlign w:val="center"/>
          </w:tcPr>
          <w:p w14:paraId="17F8D331">
            <w:pPr>
              <w:widowControl/>
              <w:jc w:val="center"/>
            </w:pPr>
            <w:r>
              <w:rPr>
                <w:rFonts w:hint="eastAsia" w:ascii="宋体" w:hAnsi="宋体" w:cs="宋体"/>
                <w:kern w:val="0"/>
                <w:sz w:val="24"/>
              </w:rPr>
              <w:t>合计</w:t>
            </w:r>
          </w:p>
        </w:tc>
        <w:tc>
          <w:tcPr>
            <w:tcW w:w="1830" w:type="dxa"/>
            <w:shd w:val="clear" w:color="auto" w:fill="9ED3A3" w:themeFill="background1" w:themeFillShade="D8"/>
            <w:vAlign w:val="center"/>
          </w:tcPr>
          <w:p w14:paraId="25640335">
            <w:pPr>
              <w:widowControl/>
              <w:jc w:val="center"/>
              <w:rPr>
                <w:rFonts w:hint="eastAsia" w:eastAsia="宋体"/>
                <w:lang w:eastAsia="zh-CN"/>
              </w:rPr>
            </w:pPr>
            <w:r>
              <w:rPr>
                <w:rFonts w:hint="eastAsia" w:ascii="宋体" w:hAnsi="宋体" w:cs="宋体"/>
                <w:kern w:val="0"/>
                <w:sz w:val="24"/>
                <w:lang w:eastAsia="zh-CN"/>
              </w:rPr>
              <w:t xml:space="preserve">825688 </w:t>
            </w:r>
          </w:p>
        </w:tc>
        <w:tc>
          <w:tcPr>
            <w:tcW w:w="1815" w:type="dxa"/>
            <w:shd w:val="clear" w:color="auto" w:fill="9ED3A3" w:themeFill="background1" w:themeFillShade="D8"/>
            <w:vAlign w:val="center"/>
          </w:tcPr>
          <w:p w14:paraId="114903E5">
            <w:pPr>
              <w:widowControl/>
              <w:jc w:val="center"/>
            </w:pPr>
            <w:r>
              <w:rPr>
                <w:rFonts w:hint="eastAsia" w:ascii="宋体" w:hAnsi="宋体" w:cs="宋体"/>
                <w:kern w:val="0"/>
                <w:sz w:val="24"/>
                <w:lang w:val="en-US" w:eastAsia="zh-CN"/>
              </w:rPr>
              <w:t xml:space="preserve">825688 </w:t>
            </w:r>
          </w:p>
        </w:tc>
        <w:tc>
          <w:tcPr>
            <w:tcW w:w="1702" w:type="dxa"/>
            <w:shd w:val="clear" w:color="auto" w:fill="9ED3A3" w:themeFill="background1" w:themeFillShade="D8"/>
            <w:vAlign w:val="center"/>
          </w:tcPr>
          <w:p w14:paraId="01911166">
            <w:pPr>
              <w:widowControl/>
              <w:jc w:val="center"/>
              <w:rPr>
                <w:rFonts w:ascii="宋体" w:hAnsi="宋体" w:cs="宋体"/>
                <w:kern w:val="0"/>
                <w:sz w:val="24"/>
              </w:rPr>
            </w:pPr>
          </w:p>
        </w:tc>
      </w:tr>
      <w:tr w14:paraId="284982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2CE722A2">
            <w:pPr>
              <w:widowControl/>
              <w:jc w:val="center"/>
            </w:pPr>
            <w:r>
              <w:rPr>
                <w:rFonts w:hint="eastAsia" w:ascii="宋体" w:hAnsi="宋体" w:cs="宋体"/>
                <w:kern w:val="0"/>
                <w:sz w:val="24"/>
                <w:lang w:val="en-US" w:eastAsia="zh-CN"/>
              </w:rPr>
              <w:t>201</w:t>
            </w:r>
          </w:p>
        </w:tc>
        <w:tc>
          <w:tcPr>
            <w:tcW w:w="2100" w:type="dxa"/>
            <w:vAlign w:val="center"/>
          </w:tcPr>
          <w:p w14:paraId="2B8552A2">
            <w:pPr>
              <w:widowControl/>
              <w:jc w:val="left"/>
            </w:pPr>
            <w:r>
              <w:rPr>
                <w:rFonts w:hint="eastAsia"/>
                <w:lang w:eastAsia="zh-CN"/>
              </w:rPr>
              <w:t>一般公共服务支出</w:t>
            </w:r>
          </w:p>
        </w:tc>
        <w:tc>
          <w:tcPr>
            <w:tcW w:w="1830" w:type="dxa"/>
            <w:vAlign w:val="center"/>
          </w:tcPr>
          <w:p w14:paraId="0E4C55BC">
            <w:pPr>
              <w:widowControl/>
              <w:jc w:val="center"/>
              <w:rPr>
                <w:rFonts w:hint="eastAsia" w:eastAsia="宋体"/>
                <w:lang w:eastAsia="zh-CN"/>
              </w:rPr>
            </w:pPr>
            <w:r>
              <w:rPr>
                <w:rFonts w:hint="eastAsia" w:ascii="宋体" w:hAnsi="宋体" w:cs="宋体"/>
                <w:kern w:val="0"/>
                <w:sz w:val="24"/>
                <w:lang w:eastAsia="zh-CN"/>
              </w:rPr>
              <w:t xml:space="preserve">825688 </w:t>
            </w:r>
          </w:p>
        </w:tc>
        <w:tc>
          <w:tcPr>
            <w:tcW w:w="1815" w:type="dxa"/>
            <w:vAlign w:val="center"/>
          </w:tcPr>
          <w:p w14:paraId="1DA6B463">
            <w:pPr>
              <w:widowControl/>
              <w:jc w:val="center"/>
              <w:rPr>
                <w:rFonts w:ascii="宋体" w:cs="宋体"/>
                <w:kern w:val="0"/>
                <w:sz w:val="24"/>
              </w:rPr>
            </w:pPr>
            <w:r>
              <w:rPr>
                <w:rFonts w:hint="eastAsia" w:ascii="宋体" w:hAnsi="宋体" w:cs="宋体"/>
                <w:kern w:val="0"/>
                <w:sz w:val="24"/>
                <w:lang w:val="en-US" w:eastAsia="zh-CN"/>
              </w:rPr>
              <w:t xml:space="preserve">825688 </w:t>
            </w:r>
          </w:p>
        </w:tc>
        <w:tc>
          <w:tcPr>
            <w:tcW w:w="1702" w:type="dxa"/>
            <w:vAlign w:val="center"/>
          </w:tcPr>
          <w:p w14:paraId="28396559">
            <w:pPr>
              <w:widowControl/>
              <w:jc w:val="center"/>
              <w:rPr>
                <w:rFonts w:ascii="宋体" w:hAnsi="宋体" w:cs="宋体"/>
                <w:kern w:val="0"/>
                <w:sz w:val="24"/>
              </w:rPr>
            </w:pPr>
          </w:p>
        </w:tc>
      </w:tr>
      <w:tr w14:paraId="171C40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458E411F">
            <w:pPr>
              <w:widowControl/>
              <w:jc w:val="center"/>
            </w:pPr>
            <w:r>
              <w:rPr>
                <w:rFonts w:hint="eastAsia" w:ascii="宋体" w:hAnsi="宋体" w:cs="宋体"/>
                <w:kern w:val="0"/>
                <w:sz w:val="24"/>
              </w:rPr>
              <w:t>201</w:t>
            </w:r>
            <w:r>
              <w:rPr>
                <w:rFonts w:hint="eastAsia" w:ascii="宋体" w:hAnsi="宋体" w:cs="宋体"/>
                <w:kern w:val="0"/>
                <w:sz w:val="24"/>
                <w:lang w:val="en-US" w:eastAsia="zh-CN"/>
              </w:rPr>
              <w:t>05</w:t>
            </w:r>
          </w:p>
        </w:tc>
        <w:tc>
          <w:tcPr>
            <w:tcW w:w="2100" w:type="dxa"/>
            <w:vAlign w:val="center"/>
          </w:tcPr>
          <w:p w14:paraId="79370B1F">
            <w:pPr>
              <w:widowControl/>
              <w:ind w:firstLine="525" w:firstLineChars="250"/>
              <w:jc w:val="left"/>
            </w:pPr>
            <w:r>
              <w:rPr>
                <w:rFonts w:hint="eastAsia"/>
                <w:lang w:eastAsia="zh-CN"/>
              </w:rPr>
              <w:t>统计信息事务</w:t>
            </w:r>
          </w:p>
        </w:tc>
        <w:tc>
          <w:tcPr>
            <w:tcW w:w="1830" w:type="dxa"/>
            <w:vAlign w:val="center"/>
          </w:tcPr>
          <w:p w14:paraId="1B849331">
            <w:pPr>
              <w:widowControl/>
              <w:jc w:val="center"/>
              <w:rPr>
                <w:rFonts w:hint="eastAsia" w:eastAsia="宋体"/>
                <w:lang w:eastAsia="zh-CN"/>
              </w:rPr>
            </w:pPr>
            <w:r>
              <w:rPr>
                <w:rFonts w:hint="eastAsia" w:ascii="宋体" w:hAnsi="宋体" w:cs="宋体"/>
                <w:kern w:val="0"/>
                <w:sz w:val="24"/>
                <w:lang w:eastAsia="zh-CN"/>
              </w:rPr>
              <w:t xml:space="preserve">825688 </w:t>
            </w:r>
          </w:p>
        </w:tc>
        <w:tc>
          <w:tcPr>
            <w:tcW w:w="1815" w:type="dxa"/>
            <w:vAlign w:val="center"/>
          </w:tcPr>
          <w:p w14:paraId="66DDDF46">
            <w:pPr>
              <w:widowControl/>
              <w:jc w:val="center"/>
            </w:pPr>
            <w:r>
              <w:rPr>
                <w:rFonts w:hint="eastAsia" w:ascii="宋体" w:hAnsi="宋体" w:cs="宋体"/>
                <w:kern w:val="0"/>
                <w:sz w:val="24"/>
                <w:lang w:val="en-US" w:eastAsia="zh-CN"/>
              </w:rPr>
              <w:t xml:space="preserve">825688 </w:t>
            </w:r>
          </w:p>
        </w:tc>
        <w:tc>
          <w:tcPr>
            <w:tcW w:w="1702" w:type="dxa"/>
            <w:vAlign w:val="center"/>
          </w:tcPr>
          <w:p w14:paraId="086809FC">
            <w:pPr>
              <w:widowControl/>
              <w:jc w:val="center"/>
              <w:rPr>
                <w:rFonts w:ascii="宋体" w:hAnsi="宋体" w:cs="宋体"/>
                <w:kern w:val="0"/>
                <w:sz w:val="24"/>
              </w:rPr>
            </w:pPr>
          </w:p>
        </w:tc>
      </w:tr>
      <w:tr w14:paraId="07089A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3A84746E">
            <w:pPr>
              <w:widowControl/>
              <w:jc w:val="center"/>
            </w:pPr>
            <w:r>
              <w:rPr>
                <w:rFonts w:ascii="宋体" w:hAnsi="宋体" w:cs="宋体"/>
                <w:kern w:val="0"/>
                <w:sz w:val="24"/>
              </w:rPr>
              <w:t>2</w:t>
            </w:r>
            <w:r>
              <w:rPr>
                <w:rFonts w:hint="eastAsia" w:ascii="宋体" w:hAnsi="宋体" w:cs="宋体"/>
                <w:kern w:val="0"/>
                <w:sz w:val="24"/>
                <w:lang w:val="en-US" w:eastAsia="zh-CN"/>
              </w:rPr>
              <w:t>010301</w:t>
            </w:r>
          </w:p>
        </w:tc>
        <w:tc>
          <w:tcPr>
            <w:tcW w:w="2100" w:type="dxa"/>
            <w:vAlign w:val="center"/>
          </w:tcPr>
          <w:p w14:paraId="017E7CA4">
            <w:pPr>
              <w:widowControl/>
              <w:jc w:val="left"/>
            </w:pPr>
            <w:r>
              <w:rPr>
                <w:rFonts w:hint="eastAsia" w:ascii="宋体" w:hAnsi="宋体" w:cs="宋体"/>
                <w:kern w:val="0"/>
                <w:sz w:val="24"/>
              </w:rPr>
              <w:t>　　行政运行</w:t>
            </w:r>
          </w:p>
        </w:tc>
        <w:tc>
          <w:tcPr>
            <w:tcW w:w="1830" w:type="dxa"/>
            <w:vAlign w:val="center"/>
          </w:tcPr>
          <w:p w14:paraId="5963370C">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 xml:space="preserve">825688 </w:t>
            </w:r>
          </w:p>
        </w:tc>
        <w:tc>
          <w:tcPr>
            <w:tcW w:w="1815" w:type="dxa"/>
            <w:vAlign w:val="center"/>
          </w:tcPr>
          <w:p w14:paraId="59FF72DB">
            <w:pPr>
              <w:widowControl/>
              <w:jc w:val="center"/>
              <w:rPr>
                <w:rFonts w:ascii="宋体" w:hAnsi="宋体" w:cs="宋体"/>
                <w:kern w:val="0"/>
                <w:sz w:val="24"/>
              </w:rPr>
            </w:pPr>
            <w:r>
              <w:rPr>
                <w:rFonts w:hint="eastAsia" w:ascii="宋体" w:hAnsi="宋体" w:cs="宋体"/>
                <w:kern w:val="0"/>
                <w:sz w:val="24"/>
                <w:lang w:val="en-US" w:eastAsia="zh-CN"/>
              </w:rPr>
              <w:t xml:space="preserve">825688 </w:t>
            </w:r>
          </w:p>
        </w:tc>
        <w:tc>
          <w:tcPr>
            <w:tcW w:w="1702" w:type="dxa"/>
            <w:vAlign w:val="center"/>
          </w:tcPr>
          <w:p w14:paraId="0B802126">
            <w:pPr>
              <w:widowControl/>
              <w:jc w:val="center"/>
              <w:rPr>
                <w:rFonts w:ascii="宋体" w:hAnsi="宋体" w:cs="宋体"/>
                <w:kern w:val="0"/>
                <w:sz w:val="24"/>
              </w:rPr>
            </w:pPr>
          </w:p>
        </w:tc>
      </w:tr>
    </w:tbl>
    <w:p w14:paraId="6C9C83F4">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1800"/>
        <w:gridCol w:w="1800"/>
        <w:gridCol w:w="1800"/>
        <w:gridCol w:w="1800"/>
      </w:tblGrid>
      <w:tr w14:paraId="7FDC01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F9F2648">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黄石港区统计局</w:t>
            </w:r>
            <w:r>
              <w:rPr>
                <w:rFonts w:hint="eastAsia" w:ascii="微软雅黑" w:hAnsi="微软雅黑" w:eastAsia="微软雅黑" w:cs="微软雅黑"/>
                <w:b/>
                <w:i w:val="0"/>
                <w:color w:val="333333"/>
                <w:kern w:val="0"/>
                <w:sz w:val="32"/>
                <w:szCs w:val="32"/>
                <w:u w:val="none"/>
                <w:lang w:val="en-US" w:eastAsia="zh-CN" w:bidi="ar"/>
              </w:rPr>
              <w:t>2023年</w:t>
            </w:r>
            <w:r>
              <w:rPr>
                <w:rFonts w:ascii="微软雅黑" w:hAnsi="微软雅黑" w:eastAsia="微软雅黑" w:cs="微软雅黑"/>
                <w:b/>
                <w:i w:val="0"/>
                <w:color w:val="333333"/>
                <w:kern w:val="0"/>
                <w:sz w:val="32"/>
                <w:szCs w:val="32"/>
                <w:u w:val="none"/>
                <w:lang w:val="en-US" w:eastAsia="zh-CN" w:bidi="ar"/>
              </w:rPr>
              <w:t>一般公共预算基本支出表</w:t>
            </w:r>
          </w:p>
        </w:tc>
      </w:tr>
      <w:tr w14:paraId="1DC488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49665037">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6925E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600" w:type="dxa"/>
            <w:gridSpan w:val="2"/>
            <w:shd w:val="clear" w:color="auto" w:fill="9ED3A3" w:themeFill="background1" w:themeFillShade="D8"/>
            <w:vAlign w:val="center"/>
          </w:tcPr>
          <w:p w14:paraId="0DD203ED">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800" w:type="dxa"/>
            <w:vMerge w:val="restart"/>
            <w:shd w:val="clear" w:color="auto" w:fill="9ED3A3" w:themeFill="background1" w:themeFillShade="D8"/>
            <w:vAlign w:val="center"/>
          </w:tcPr>
          <w:p w14:paraId="1401BDA6">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600" w:type="dxa"/>
            <w:gridSpan w:val="2"/>
            <w:shd w:val="clear" w:color="auto" w:fill="9ED3A3" w:themeFill="background1" w:themeFillShade="D8"/>
            <w:vAlign w:val="center"/>
          </w:tcPr>
          <w:p w14:paraId="790C9E68">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35ACE4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9ED3A3" w:themeFill="background1" w:themeFillShade="D8"/>
            <w:vAlign w:val="center"/>
          </w:tcPr>
          <w:p w14:paraId="529A8E2A">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1800" w:type="dxa"/>
            <w:shd w:val="clear" w:color="auto" w:fill="9ED3A3" w:themeFill="background1" w:themeFillShade="D8"/>
            <w:vAlign w:val="center"/>
          </w:tcPr>
          <w:p w14:paraId="28CC76D8">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800" w:type="dxa"/>
            <w:vMerge w:val="continue"/>
            <w:shd w:val="clear" w:color="auto" w:fill="9ED3A3" w:themeFill="background1" w:themeFillShade="D8"/>
            <w:vAlign w:val="center"/>
          </w:tcPr>
          <w:p w14:paraId="2A646D33">
            <w:pPr>
              <w:jc w:val="center"/>
              <w:rPr>
                <w:rFonts w:ascii="宋体"/>
                <w:sz w:val="24"/>
              </w:rPr>
            </w:pPr>
          </w:p>
        </w:tc>
        <w:tc>
          <w:tcPr>
            <w:tcW w:w="1800" w:type="dxa"/>
            <w:shd w:val="clear" w:color="auto" w:fill="9ED3A3" w:themeFill="background1" w:themeFillShade="D8"/>
            <w:vAlign w:val="center"/>
          </w:tcPr>
          <w:p w14:paraId="043A31BA">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800" w:type="dxa"/>
            <w:shd w:val="clear" w:color="auto" w:fill="9ED3A3" w:themeFill="background1" w:themeFillShade="D8"/>
            <w:vAlign w:val="center"/>
          </w:tcPr>
          <w:p w14:paraId="3C888B47">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398885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9ED3A3" w:themeFill="background1" w:themeFillShade="D8"/>
            <w:vAlign w:val="center"/>
          </w:tcPr>
          <w:p w14:paraId="523EC6E6">
            <w:pPr>
              <w:jc w:val="center"/>
              <w:rPr>
                <w:rFonts w:ascii="宋体" w:cs="宋体"/>
                <w:kern w:val="0"/>
                <w:sz w:val="24"/>
              </w:rPr>
            </w:pPr>
          </w:p>
        </w:tc>
        <w:tc>
          <w:tcPr>
            <w:tcW w:w="1800" w:type="dxa"/>
            <w:shd w:val="clear" w:color="auto" w:fill="9ED3A3" w:themeFill="background1" w:themeFillShade="D8"/>
            <w:vAlign w:val="center"/>
          </w:tcPr>
          <w:p w14:paraId="3121D7C3">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800" w:type="dxa"/>
            <w:shd w:val="clear" w:color="auto" w:fill="9ED3A3" w:themeFill="background1" w:themeFillShade="D8"/>
            <w:vAlign w:val="center"/>
          </w:tcPr>
          <w:p w14:paraId="2269901F">
            <w:pPr>
              <w:keepNext w:val="0"/>
              <w:keepLines w:val="0"/>
              <w:widowControl/>
              <w:suppressLineNumbers w:val="0"/>
              <w:jc w:val="center"/>
              <w:textAlignment w:val="center"/>
              <w:rPr>
                <w:rFonts w:cs="宋体" w:asciiTheme="minorEastAsia" w:hAnsiTheme="minorEastAsia" w:eastAsiaTheme="minorEastAsia"/>
                <w:b/>
                <w:bCs/>
                <w:color w:val="000000"/>
                <w:sz w:val="24"/>
                <w:lang w:val="en-US"/>
              </w:rPr>
            </w:pPr>
            <w:r>
              <w:rPr>
                <w:rFonts w:hint="eastAsia" w:ascii="宋体" w:hAnsi="宋体" w:cs="宋体"/>
                <w:b/>
                <w:i w:val="0"/>
                <w:color w:val="000000"/>
                <w:kern w:val="0"/>
                <w:sz w:val="24"/>
                <w:szCs w:val="24"/>
                <w:u w:val="none"/>
                <w:lang w:val="en-US" w:eastAsia="zh-CN" w:bidi="ar"/>
              </w:rPr>
              <w:t xml:space="preserve">825688 </w:t>
            </w:r>
          </w:p>
        </w:tc>
        <w:tc>
          <w:tcPr>
            <w:tcW w:w="1800" w:type="dxa"/>
            <w:shd w:val="clear" w:color="auto" w:fill="9ED3A3" w:themeFill="background1" w:themeFillShade="D8"/>
            <w:vAlign w:val="center"/>
          </w:tcPr>
          <w:p w14:paraId="24B3E2CC">
            <w:pPr>
              <w:keepNext w:val="0"/>
              <w:keepLines w:val="0"/>
              <w:widowControl/>
              <w:suppressLineNumbers w:val="0"/>
              <w:jc w:val="center"/>
              <w:textAlignment w:val="center"/>
              <w:rPr>
                <w:rFonts w:hint="default" w:cs="宋体" w:asciiTheme="minorEastAsia" w:hAnsiTheme="minorEastAsia" w:eastAsiaTheme="minorEastAsia"/>
                <w:b/>
                <w:bCs/>
                <w:color w:val="000000"/>
                <w:sz w:val="24"/>
                <w:lang w:val="en-US"/>
              </w:rPr>
            </w:pPr>
            <w:r>
              <w:rPr>
                <w:rFonts w:hint="eastAsia" w:ascii="宋体" w:hAnsi="宋体" w:cs="宋体"/>
                <w:b/>
                <w:i w:val="0"/>
                <w:color w:val="000000"/>
                <w:kern w:val="0"/>
                <w:sz w:val="24"/>
                <w:szCs w:val="24"/>
                <w:u w:val="none"/>
                <w:lang w:val="en-US" w:eastAsia="zh-CN" w:bidi="ar"/>
              </w:rPr>
              <w:t>691259</w:t>
            </w:r>
          </w:p>
        </w:tc>
        <w:tc>
          <w:tcPr>
            <w:tcW w:w="1800" w:type="dxa"/>
            <w:shd w:val="clear" w:color="auto" w:fill="9ED3A3" w:themeFill="background1" w:themeFillShade="D8"/>
            <w:vAlign w:val="center"/>
          </w:tcPr>
          <w:p w14:paraId="57D65A70">
            <w:pPr>
              <w:keepNext w:val="0"/>
              <w:keepLines w:val="0"/>
              <w:widowControl/>
              <w:suppressLineNumbers w:val="0"/>
              <w:jc w:val="center"/>
              <w:textAlignment w:val="center"/>
              <w:rPr>
                <w:rFonts w:hint="default" w:cs="宋体" w:asciiTheme="minorEastAsia" w:hAnsiTheme="minorEastAsia" w:eastAsiaTheme="minorEastAsia"/>
                <w:b/>
                <w:bCs/>
                <w:color w:val="000000"/>
                <w:sz w:val="24"/>
                <w:lang w:val="en-US"/>
              </w:rPr>
            </w:pPr>
            <w:r>
              <w:rPr>
                <w:rFonts w:hint="eastAsia" w:ascii="宋体" w:hAnsi="宋体" w:cs="宋体"/>
                <w:b/>
                <w:i w:val="0"/>
                <w:color w:val="000000"/>
                <w:kern w:val="0"/>
                <w:sz w:val="24"/>
                <w:szCs w:val="24"/>
                <w:u w:val="none"/>
                <w:lang w:val="en-US" w:eastAsia="zh-CN" w:bidi="ar"/>
              </w:rPr>
              <w:t>46820</w:t>
            </w:r>
          </w:p>
        </w:tc>
      </w:tr>
      <w:tr w14:paraId="43A9BF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14:paraId="2BA8ECE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1800" w:type="dxa"/>
            <w:vAlign w:val="center"/>
          </w:tcPr>
          <w:p w14:paraId="01F0A053">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800" w:type="dxa"/>
            <w:vAlign w:val="center"/>
          </w:tcPr>
          <w:p w14:paraId="5342FF6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775656</w:t>
            </w:r>
            <w:r>
              <w:rPr>
                <w:rFonts w:hint="eastAsia" w:ascii="宋体" w:hAnsi="宋体" w:eastAsia="宋体" w:cs="宋体"/>
                <w:i w:val="0"/>
                <w:iCs w:val="0"/>
                <w:color w:val="000000"/>
                <w:kern w:val="0"/>
                <w:sz w:val="24"/>
                <w:szCs w:val="24"/>
                <w:u w:val="none"/>
                <w:lang w:val="en-US" w:eastAsia="zh-CN" w:bidi="ar"/>
              </w:rPr>
              <w:t xml:space="preserve"> </w:t>
            </w:r>
          </w:p>
        </w:tc>
        <w:tc>
          <w:tcPr>
            <w:tcW w:w="1800" w:type="dxa"/>
            <w:vAlign w:val="center"/>
          </w:tcPr>
          <w:p w14:paraId="2C87288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775656</w:t>
            </w:r>
            <w:r>
              <w:rPr>
                <w:rFonts w:hint="eastAsia" w:ascii="宋体" w:hAnsi="宋体" w:eastAsia="宋体" w:cs="宋体"/>
                <w:i w:val="0"/>
                <w:iCs w:val="0"/>
                <w:color w:val="000000"/>
                <w:kern w:val="0"/>
                <w:sz w:val="24"/>
                <w:szCs w:val="24"/>
                <w:u w:val="none"/>
                <w:lang w:val="en-US" w:eastAsia="zh-CN" w:bidi="ar"/>
              </w:rPr>
              <w:t xml:space="preserve"> </w:t>
            </w:r>
          </w:p>
        </w:tc>
        <w:tc>
          <w:tcPr>
            <w:tcW w:w="1800" w:type="dxa"/>
            <w:vAlign w:val="center"/>
          </w:tcPr>
          <w:p w14:paraId="1DC387B2">
            <w:pPr>
              <w:jc w:val="center"/>
              <w:rPr>
                <w:rFonts w:hint="default" w:cs="宋体" w:asciiTheme="minorEastAsia" w:hAnsiTheme="minorEastAsia" w:eastAsiaTheme="minorEastAsia"/>
                <w:color w:val="000000"/>
                <w:sz w:val="24"/>
                <w:lang w:val="en-US"/>
              </w:rPr>
            </w:pPr>
          </w:p>
        </w:tc>
      </w:tr>
      <w:tr w14:paraId="59C71C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940735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1800" w:type="dxa"/>
            <w:vAlign w:val="center"/>
          </w:tcPr>
          <w:p w14:paraId="33C7CF6D">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800" w:type="dxa"/>
            <w:vAlign w:val="center"/>
          </w:tcPr>
          <w:p w14:paraId="26FCCCE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175716 </w:t>
            </w:r>
          </w:p>
        </w:tc>
        <w:tc>
          <w:tcPr>
            <w:tcW w:w="1800" w:type="dxa"/>
            <w:vAlign w:val="center"/>
          </w:tcPr>
          <w:p w14:paraId="4A06A70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175716 </w:t>
            </w:r>
          </w:p>
        </w:tc>
        <w:tc>
          <w:tcPr>
            <w:tcW w:w="1800" w:type="dxa"/>
            <w:vAlign w:val="center"/>
          </w:tcPr>
          <w:p w14:paraId="6442EF6E">
            <w:pPr>
              <w:jc w:val="center"/>
              <w:rPr>
                <w:rFonts w:cs="宋体" w:asciiTheme="minorEastAsia" w:hAnsiTheme="minorEastAsia" w:eastAsiaTheme="minorEastAsia"/>
                <w:color w:val="000000"/>
                <w:sz w:val="24"/>
              </w:rPr>
            </w:pPr>
          </w:p>
        </w:tc>
      </w:tr>
      <w:tr w14:paraId="2ADD0C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E3BF35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1800" w:type="dxa"/>
            <w:vAlign w:val="center"/>
          </w:tcPr>
          <w:p w14:paraId="3CE653B0">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800" w:type="dxa"/>
            <w:vAlign w:val="center"/>
          </w:tcPr>
          <w:p w14:paraId="21640EA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107976 </w:t>
            </w:r>
          </w:p>
        </w:tc>
        <w:tc>
          <w:tcPr>
            <w:tcW w:w="1800" w:type="dxa"/>
            <w:vAlign w:val="center"/>
          </w:tcPr>
          <w:p w14:paraId="01C5215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107976 </w:t>
            </w:r>
          </w:p>
        </w:tc>
        <w:tc>
          <w:tcPr>
            <w:tcW w:w="1800" w:type="dxa"/>
            <w:vAlign w:val="center"/>
          </w:tcPr>
          <w:p w14:paraId="6FD095DB">
            <w:pPr>
              <w:jc w:val="center"/>
              <w:rPr>
                <w:rFonts w:cs="宋体" w:asciiTheme="minorEastAsia" w:hAnsiTheme="minorEastAsia" w:eastAsiaTheme="minorEastAsia"/>
                <w:color w:val="000000"/>
                <w:sz w:val="24"/>
              </w:rPr>
            </w:pPr>
          </w:p>
        </w:tc>
      </w:tr>
      <w:tr w14:paraId="1183C9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D0D499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1800" w:type="dxa"/>
            <w:vAlign w:val="center"/>
          </w:tcPr>
          <w:p w14:paraId="7DA5F59C">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800" w:type="dxa"/>
            <w:vAlign w:val="center"/>
          </w:tcPr>
          <w:p w14:paraId="0C9A047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135144 </w:t>
            </w:r>
          </w:p>
        </w:tc>
        <w:tc>
          <w:tcPr>
            <w:tcW w:w="1800" w:type="dxa"/>
            <w:vAlign w:val="center"/>
          </w:tcPr>
          <w:p w14:paraId="62A9F97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135144 </w:t>
            </w:r>
          </w:p>
        </w:tc>
        <w:tc>
          <w:tcPr>
            <w:tcW w:w="1800" w:type="dxa"/>
            <w:vAlign w:val="center"/>
          </w:tcPr>
          <w:p w14:paraId="289C5E7F">
            <w:pPr>
              <w:jc w:val="center"/>
              <w:rPr>
                <w:rFonts w:cs="宋体" w:asciiTheme="minorEastAsia" w:hAnsiTheme="minorEastAsia" w:eastAsiaTheme="minorEastAsia"/>
                <w:color w:val="000000"/>
                <w:sz w:val="24"/>
              </w:rPr>
            </w:pPr>
          </w:p>
        </w:tc>
      </w:tr>
      <w:tr w14:paraId="5E95CB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FAADD7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1800" w:type="dxa"/>
            <w:vAlign w:val="center"/>
          </w:tcPr>
          <w:p w14:paraId="286E6D58">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800" w:type="dxa"/>
            <w:vAlign w:val="center"/>
          </w:tcPr>
          <w:p w14:paraId="3B70793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141000 </w:t>
            </w:r>
          </w:p>
        </w:tc>
        <w:tc>
          <w:tcPr>
            <w:tcW w:w="1800" w:type="dxa"/>
            <w:vAlign w:val="center"/>
          </w:tcPr>
          <w:p w14:paraId="0CBAF00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141000 </w:t>
            </w:r>
          </w:p>
        </w:tc>
        <w:tc>
          <w:tcPr>
            <w:tcW w:w="1800" w:type="dxa"/>
            <w:vAlign w:val="center"/>
          </w:tcPr>
          <w:p w14:paraId="0665C9D1">
            <w:pPr>
              <w:jc w:val="center"/>
              <w:rPr>
                <w:rFonts w:cs="宋体" w:asciiTheme="minorEastAsia" w:hAnsiTheme="minorEastAsia" w:eastAsiaTheme="minorEastAsia"/>
                <w:color w:val="000000"/>
                <w:sz w:val="24"/>
              </w:rPr>
            </w:pPr>
          </w:p>
        </w:tc>
      </w:tr>
      <w:tr w14:paraId="586FCB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2C32FF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1800" w:type="dxa"/>
            <w:vAlign w:val="center"/>
          </w:tcPr>
          <w:p w14:paraId="01DAEEF5">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800" w:type="dxa"/>
            <w:vAlign w:val="center"/>
          </w:tcPr>
          <w:p w14:paraId="4192D9D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103121 </w:t>
            </w:r>
          </w:p>
        </w:tc>
        <w:tc>
          <w:tcPr>
            <w:tcW w:w="1800" w:type="dxa"/>
            <w:vAlign w:val="center"/>
          </w:tcPr>
          <w:p w14:paraId="0B0424D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103121 </w:t>
            </w:r>
          </w:p>
        </w:tc>
        <w:tc>
          <w:tcPr>
            <w:tcW w:w="1800" w:type="dxa"/>
            <w:vAlign w:val="center"/>
          </w:tcPr>
          <w:p w14:paraId="34F66F33">
            <w:pPr>
              <w:jc w:val="center"/>
              <w:rPr>
                <w:rFonts w:cs="宋体" w:asciiTheme="minorEastAsia" w:hAnsiTheme="minorEastAsia" w:eastAsiaTheme="minorEastAsia"/>
                <w:color w:val="000000"/>
                <w:sz w:val="24"/>
              </w:rPr>
            </w:pPr>
          </w:p>
        </w:tc>
      </w:tr>
      <w:tr w14:paraId="34770A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FAA8C0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1800" w:type="dxa"/>
            <w:vAlign w:val="center"/>
          </w:tcPr>
          <w:p w14:paraId="094EAF0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800" w:type="dxa"/>
            <w:vAlign w:val="center"/>
          </w:tcPr>
          <w:p w14:paraId="4DD94D8E">
            <w:pPr>
              <w:jc w:val="center"/>
              <w:rPr>
                <w:rFonts w:cs="宋体" w:asciiTheme="minorEastAsia" w:hAnsiTheme="minorEastAsia" w:eastAsiaTheme="minorEastAsia"/>
                <w:color w:val="000000"/>
                <w:sz w:val="24"/>
              </w:rPr>
            </w:pPr>
          </w:p>
        </w:tc>
        <w:tc>
          <w:tcPr>
            <w:tcW w:w="1800" w:type="dxa"/>
            <w:vAlign w:val="center"/>
          </w:tcPr>
          <w:p w14:paraId="4D302A64">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14:paraId="1BBAC9C1">
            <w:pPr>
              <w:jc w:val="center"/>
              <w:rPr>
                <w:rFonts w:cs="宋体" w:asciiTheme="minorEastAsia" w:hAnsiTheme="minorEastAsia" w:eastAsiaTheme="minorEastAsia"/>
                <w:color w:val="000000"/>
                <w:sz w:val="24"/>
              </w:rPr>
            </w:pPr>
          </w:p>
        </w:tc>
      </w:tr>
      <w:tr w14:paraId="4941D1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549E34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30110</w:t>
            </w:r>
          </w:p>
        </w:tc>
        <w:tc>
          <w:tcPr>
            <w:tcW w:w="1800" w:type="dxa"/>
            <w:vAlign w:val="center"/>
          </w:tcPr>
          <w:p w14:paraId="4223CC73">
            <w:pPr>
              <w:keepNext w:val="0"/>
              <w:keepLines w:val="0"/>
              <w:widowControl/>
              <w:suppressLineNumbers w:val="0"/>
              <w:ind w:firstLine="240" w:firstLineChars="100"/>
              <w:jc w:val="both"/>
              <w:textAlignment w:val="center"/>
              <w:rPr>
                <w:rFonts w:hint="eastAsia" w:ascii="Arial" w:hAnsi="Arial" w:cs="Arial"/>
                <w:kern w:val="0"/>
                <w:sz w:val="24"/>
              </w:rPr>
            </w:pPr>
            <w:r>
              <w:rPr>
                <w:rFonts w:hint="eastAsia" w:ascii="宋体" w:hAnsi="宋体" w:eastAsia="宋体" w:cs="宋体"/>
                <w:i w:val="0"/>
                <w:color w:val="000000"/>
                <w:kern w:val="0"/>
                <w:sz w:val="24"/>
                <w:szCs w:val="24"/>
                <w:u w:val="none"/>
                <w:lang w:val="en-US" w:eastAsia="zh-CN" w:bidi="ar"/>
              </w:rPr>
              <w:t>职工基本医疗保险缴费</w:t>
            </w:r>
          </w:p>
        </w:tc>
        <w:tc>
          <w:tcPr>
            <w:tcW w:w="1800" w:type="dxa"/>
            <w:vAlign w:val="center"/>
          </w:tcPr>
          <w:p w14:paraId="3D96989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56157 </w:t>
            </w:r>
          </w:p>
        </w:tc>
        <w:tc>
          <w:tcPr>
            <w:tcW w:w="1800" w:type="dxa"/>
            <w:vAlign w:val="center"/>
          </w:tcPr>
          <w:p w14:paraId="42B50CF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56157 </w:t>
            </w:r>
          </w:p>
        </w:tc>
        <w:tc>
          <w:tcPr>
            <w:tcW w:w="1800" w:type="dxa"/>
            <w:vAlign w:val="center"/>
          </w:tcPr>
          <w:p w14:paraId="38436BB2">
            <w:pPr>
              <w:jc w:val="center"/>
              <w:rPr>
                <w:rFonts w:cs="宋体" w:asciiTheme="minorEastAsia" w:hAnsiTheme="minorEastAsia" w:eastAsiaTheme="minorEastAsia"/>
                <w:color w:val="000000"/>
                <w:sz w:val="24"/>
              </w:rPr>
            </w:pPr>
          </w:p>
        </w:tc>
      </w:tr>
      <w:tr w14:paraId="382DBF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EB4845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1800" w:type="dxa"/>
            <w:vAlign w:val="center"/>
          </w:tcPr>
          <w:p w14:paraId="509678B1">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800" w:type="dxa"/>
            <w:vAlign w:val="center"/>
          </w:tcPr>
          <w:p w14:paraId="4CB10724">
            <w:pPr>
              <w:jc w:val="center"/>
              <w:rPr>
                <w:rFonts w:cs="宋体" w:asciiTheme="minorEastAsia" w:hAnsiTheme="minorEastAsia" w:eastAsiaTheme="minorEastAsia"/>
                <w:color w:val="000000"/>
                <w:sz w:val="24"/>
              </w:rPr>
            </w:pPr>
          </w:p>
        </w:tc>
        <w:tc>
          <w:tcPr>
            <w:tcW w:w="1800" w:type="dxa"/>
            <w:vAlign w:val="center"/>
          </w:tcPr>
          <w:p w14:paraId="71298A35">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14:paraId="57B0FD8B">
            <w:pPr>
              <w:jc w:val="center"/>
              <w:rPr>
                <w:rFonts w:cs="宋体" w:asciiTheme="minorEastAsia" w:hAnsiTheme="minorEastAsia" w:eastAsiaTheme="minorEastAsia"/>
                <w:color w:val="000000"/>
                <w:sz w:val="24"/>
              </w:rPr>
            </w:pPr>
          </w:p>
        </w:tc>
      </w:tr>
      <w:tr w14:paraId="294847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E7B2DA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1800" w:type="dxa"/>
            <w:vAlign w:val="center"/>
          </w:tcPr>
          <w:p w14:paraId="7ED409AF">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800" w:type="dxa"/>
            <w:vAlign w:val="center"/>
          </w:tcPr>
          <w:p w14:paraId="5786600E">
            <w:pPr>
              <w:jc w:val="center"/>
              <w:rPr>
                <w:rFonts w:cs="宋体" w:asciiTheme="minorEastAsia" w:hAnsiTheme="minorEastAsia" w:eastAsiaTheme="minorEastAsia"/>
                <w:color w:val="000000"/>
                <w:sz w:val="24"/>
              </w:rPr>
            </w:pPr>
          </w:p>
        </w:tc>
        <w:tc>
          <w:tcPr>
            <w:tcW w:w="1800" w:type="dxa"/>
            <w:vAlign w:val="center"/>
          </w:tcPr>
          <w:p w14:paraId="0B94B5D5">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14:paraId="1AAFD12E">
            <w:pPr>
              <w:jc w:val="center"/>
              <w:rPr>
                <w:rFonts w:cs="宋体" w:asciiTheme="minorEastAsia" w:hAnsiTheme="minorEastAsia" w:eastAsiaTheme="minorEastAsia"/>
                <w:color w:val="000000"/>
                <w:sz w:val="24"/>
              </w:rPr>
            </w:pPr>
          </w:p>
        </w:tc>
      </w:tr>
      <w:tr w14:paraId="3082B0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EE2DDA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1800" w:type="dxa"/>
            <w:vAlign w:val="center"/>
          </w:tcPr>
          <w:p w14:paraId="78BC8C90">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800" w:type="dxa"/>
            <w:vAlign w:val="center"/>
          </w:tcPr>
          <w:p w14:paraId="79A540D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51561 </w:t>
            </w:r>
          </w:p>
        </w:tc>
        <w:tc>
          <w:tcPr>
            <w:tcW w:w="1800" w:type="dxa"/>
            <w:vAlign w:val="center"/>
          </w:tcPr>
          <w:p w14:paraId="5130FE8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51561 </w:t>
            </w:r>
          </w:p>
        </w:tc>
        <w:tc>
          <w:tcPr>
            <w:tcW w:w="1800" w:type="dxa"/>
            <w:vAlign w:val="center"/>
          </w:tcPr>
          <w:p w14:paraId="21492453">
            <w:pPr>
              <w:jc w:val="center"/>
              <w:rPr>
                <w:rFonts w:cs="宋体" w:asciiTheme="minorEastAsia" w:hAnsiTheme="minorEastAsia" w:eastAsiaTheme="minorEastAsia"/>
                <w:color w:val="000000"/>
                <w:sz w:val="24"/>
              </w:rPr>
            </w:pPr>
          </w:p>
        </w:tc>
      </w:tr>
      <w:tr w14:paraId="79A4C8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B4027B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1800" w:type="dxa"/>
            <w:vAlign w:val="center"/>
          </w:tcPr>
          <w:p w14:paraId="29A4E5A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800" w:type="dxa"/>
            <w:vAlign w:val="center"/>
          </w:tcPr>
          <w:p w14:paraId="1B191881">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800" w:type="dxa"/>
            <w:vAlign w:val="center"/>
          </w:tcPr>
          <w:p w14:paraId="473DF8AA">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800" w:type="dxa"/>
            <w:vAlign w:val="center"/>
          </w:tcPr>
          <w:p w14:paraId="0284E916">
            <w:pPr>
              <w:jc w:val="center"/>
              <w:rPr>
                <w:rFonts w:cs="宋体" w:asciiTheme="minorEastAsia" w:hAnsiTheme="minorEastAsia" w:eastAsiaTheme="minorEastAsia"/>
                <w:color w:val="000000"/>
                <w:sz w:val="24"/>
              </w:rPr>
            </w:pPr>
          </w:p>
        </w:tc>
      </w:tr>
      <w:tr w14:paraId="0045F8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B043DA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1800" w:type="dxa"/>
            <w:vAlign w:val="center"/>
          </w:tcPr>
          <w:p w14:paraId="48416F97">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800" w:type="dxa"/>
            <w:vAlign w:val="center"/>
          </w:tcPr>
          <w:p w14:paraId="5284FE5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46820 </w:t>
            </w:r>
          </w:p>
        </w:tc>
        <w:tc>
          <w:tcPr>
            <w:tcW w:w="1800" w:type="dxa"/>
            <w:vAlign w:val="center"/>
          </w:tcPr>
          <w:p w14:paraId="553A3F08">
            <w:pPr>
              <w:jc w:val="center"/>
              <w:rPr>
                <w:rFonts w:cs="宋体" w:asciiTheme="minorEastAsia" w:hAnsiTheme="minorEastAsia" w:eastAsiaTheme="minorEastAsia"/>
                <w:color w:val="000000"/>
                <w:sz w:val="24"/>
              </w:rPr>
            </w:pPr>
          </w:p>
        </w:tc>
        <w:tc>
          <w:tcPr>
            <w:tcW w:w="1800" w:type="dxa"/>
            <w:vAlign w:val="center"/>
          </w:tcPr>
          <w:p w14:paraId="7F9B0CB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46820 </w:t>
            </w:r>
          </w:p>
        </w:tc>
      </w:tr>
      <w:tr w14:paraId="104C1E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695C3D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1800" w:type="dxa"/>
            <w:vAlign w:val="center"/>
          </w:tcPr>
          <w:p w14:paraId="537971E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800" w:type="dxa"/>
            <w:vAlign w:val="center"/>
          </w:tcPr>
          <w:p w14:paraId="5A54885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2500 </w:t>
            </w:r>
          </w:p>
        </w:tc>
        <w:tc>
          <w:tcPr>
            <w:tcW w:w="1800" w:type="dxa"/>
            <w:vAlign w:val="center"/>
          </w:tcPr>
          <w:p w14:paraId="56464087">
            <w:pPr>
              <w:jc w:val="center"/>
              <w:rPr>
                <w:rFonts w:cs="宋体" w:asciiTheme="minorEastAsia" w:hAnsiTheme="minorEastAsia" w:eastAsiaTheme="minorEastAsia"/>
                <w:color w:val="000000"/>
                <w:sz w:val="24"/>
              </w:rPr>
            </w:pPr>
          </w:p>
        </w:tc>
        <w:tc>
          <w:tcPr>
            <w:tcW w:w="1800" w:type="dxa"/>
            <w:vAlign w:val="center"/>
          </w:tcPr>
          <w:p w14:paraId="7612152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2500 </w:t>
            </w:r>
          </w:p>
        </w:tc>
      </w:tr>
      <w:tr w14:paraId="4AE884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1B15CB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1800" w:type="dxa"/>
            <w:vAlign w:val="center"/>
          </w:tcPr>
          <w:p w14:paraId="617C7D5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800" w:type="dxa"/>
            <w:vAlign w:val="center"/>
          </w:tcPr>
          <w:p w14:paraId="1F8CFC0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3500 </w:t>
            </w:r>
          </w:p>
        </w:tc>
        <w:tc>
          <w:tcPr>
            <w:tcW w:w="1800" w:type="dxa"/>
            <w:vAlign w:val="center"/>
          </w:tcPr>
          <w:p w14:paraId="75AD345D">
            <w:pPr>
              <w:jc w:val="center"/>
              <w:rPr>
                <w:rFonts w:cs="宋体" w:asciiTheme="minorEastAsia" w:hAnsiTheme="minorEastAsia" w:eastAsiaTheme="minorEastAsia"/>
                <w:color w:val="000000"/>
                <w:sz w:val="24"/>
              </w:rPr>
            </w:pPr>
          </w:p>
        </w:tc>
        <w:tc>
          <w:tcPr>
            <w:tcW w:w="1800" w:type="dxa"/>
            <w:vAlign w:val="center"/>
          </w:tcPr>
          <w:p w14:paraId="0CEE442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3500 </w:t>
            </w:r>
          </w:p>
        </w:tc>
      </w:tr>
      <w:tr w14:paraId="5BD1B6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0361DBD">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30205</w:t>
            </w:r>
          </w:p>
        </w:tc>
        <w:tc>
          <w:tcPr>
            <w:tcW w:w="1800" w:type="dxa"/>
            <w:vAlign w:val="center"/>
          </w:tcPr>
          <w:p w14:paraId="5CDB19D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水费</w:t>
            </w:r>
          </w:p>
        </w:tc>
        <w:tc>
          <w:tcPr>
            <w:tcW w:w="1800" w:type="dxa"/>
            <w:vAlign w:val="center"/>
          </w:tcPr>
          <w:p w14:paraId="64C654F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250 </w:t>
            </w:r>
          </w:p>
        </w:tc>
        <w:tc>
          <w:tcPr>
            <w:tcW w:w="1800" w:type="dxa"/>
            <w:vAlign w:val="center"/>
          </w:tcPr>
          <w:p w14:paraId="5AC4FAA2">
            <w:pPr>
              <w:jc w:val="center"/>
              <w:rPr>
                <w:rFonts w:cs="宋体" w:asciiTheme="minorEastAsia" w:hAnsiTheme="minorEastAsia" w:eastAsiaTheme="minorEastAsia"/>
                <w:color w:val="000000"/>
                <w:sz w:val="24"/>
              </w:rPr>
            </w:pPr>
          </w:p>
        </w:tc>
        <w:tc>
          <w:tcPr>
            <w:tcW w:w="1800" w:type="dxa"/>
            <w:vAlign w:val="center"/>
          </w:tcPr>
          <w:p w14:paraId="691043D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250 </w:t>
            </w:r>
          </w:p>
        </w:tc>
      </w:tr>
      <w:tr w14:paraId="69D321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B48C45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1800" w:type="dxa"/>
            <w:vAlign w:val="center"/>
          </w:tcPr>
          <w:p w14:paraId="7ABFD51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800" w:type="dxa"/>
            <w:vAlign w:val="center"/>
          </w:tcPr>
          <w:p w14:paraId="3B7731F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5100 </w:t>
            </w:r>
          </w:p>
        </w:tc>
        <w:tc>
          <w:tcPr>
            <w:tcW w:w="1800" w:type="dxa"/>
            <w:vAlign w:val="center"/>
          </w:tcPr>
          <w:p w14:paraId="25077C1F">
            <w:pPr>
              <w:jc w:val="center"/>
              <w:rPr>
                <w:rFonts w:cs="宋体" w:asciiTheme="minorEastAsia" w:hAnsiTheme="minorEastAsia" w:eastAsiaTheme="minorEastAsia"/>
                <w:color w:val="000000"/>
                <w:sz w:val="24"/>
              </w:rPr>
            </w:pPr>
          </w:p>
        </w:tc>
        <w:tc>
          <w:tcPr>
            <w:tcW w:w="1800" w:type="dxa"/>
            <w:vAlign w:val="center"/>
          </w:tcPr>
          <w:p w14:paraId="26F1308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5100 </w:t>
            </w:r>
          </w:p>
        </w:tc>
      </w:tr>
      <w:tr w14:paraId="7BF629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5D1BB6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1800" w:type="dxa"/>
            <w:vAlign w:val="center"/>
          </w:tcPr>
          <w:p w14:paraId="2C8182C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800" w:type="dxa"/>
            <w:vAlign w:val="center"/>
          </w:tcPr>
          <w:p w14:paraId="100E28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4700 </w:t>
            </w:r>
          </w:p>
        </w:tc>
        <w:tc>
          <w:tcPr>
            <w:tcW w:w="1800" w:type="dxa"/>
            <w:vAlign w:val="center"/>
          </w:tcPr>
          <w:p w14:paraId="047A2E10">
            <w:pPr>
              <w:jc w:val="center"/>
              <w:rPr>
                <w:rFonts w:cs="宋体" w:asciiTheme="minorEastAsia" w:hAnsiTheme="minorEastAsia" w:eastAsiaTheme="minorEastAsia"/>
                <w:color w:val="000000"/>
                <w:sz w:val="24"/>
              </w:rPr>
            </w:pPr>
          </w:p>
        </w:tc>
        <w:tc>
          <w:tcPr>
            <w:tcW w:w="1800" w:type="dxa"/>
            <w:vAlign w:val="center"/>
          </w:tcPr>
          <w:p w14:paraId="00B7C75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4700 </w:t>
            </w:r>
          </w:p>
        </w:tc>
      </w:tr>
      <w:tr w14:paraId="3C1902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29EB7A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1800" w:type="dxa"/>
            <w:vAlign w:val="center"/>
          </w:tcPr>
          <w:p w14:paraId="4C79298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800" w:type="dxa"/>
            <w:vAlign w:val="center"/>
          </w:tcPr>
          <w:p w14:paraId="0314CF6B">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800" w:type="dxa"/>
            <w:vAlign w:val="center"/>
          </w:tcPr>
          <w:p w14:paraId="3AC920A7">
            <w:pPr>
              <w:jc w:val="center"/>
              <w:rPr>
                <w:rFonts w:cs="宋体" w:asciiTheme="minorEastAsia" w:hAnsiTheme="minorEastAsia" w:eastAsiaTheme="minorEastAsia"/>
                <w:color w:val="000000"/>
                <w:sz w:val="24"/>
              </w:rPr>
            </w:pPr>
          </w:p>
        </w:tc>
        <w:tc>
          <w:tcPr>
            <w:tcW w:w="1800" w:type="dxa"/>
            <w:vAlign w:val="center"/>
          </w:tcPr>
          <w:p w14:paraId="0CB36FD7">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p>
        </w:tc>
      </w:tr>
      <w:tr w14:paraId="64AE9D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915DBE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1800" w:type="dxa"/>
            <w:vAlign w:val="center"/>
          </w:tcPr>
          <w:p w14:paraId="139B2E5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800" w:type="dxa"/>
            <w:vAlign w:val="center"/>
          </w:tcPr>
          <w:p w14:paraId="3DCEB9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5000 </w:t>
            </w:r>
          </w:p>
        </w:tc>
        <w:tc>
          <w:tcPr>
            <w:tcW w:w="1800" w:type="dxa"/>
            <w:vAlign w:val="center"/>
          </w:tcPr>
          <w:p w14:paraId="557F150B">
            <w:pPr>
              <w:jc w:val="center"/>
              <w:rPr>
                <w:rFonts w:cs="宋体" w:asciiTheme="minorEastAsia" w:hAnsiTheme="minorEastAsia" w:eastAsiaTheme="minorEastAsia"/>
                <w:color w:val="000000"/>
                <w:sz w:val="24"/>
              </w:rPr>
            </w:pPr>
          </w:p>
        </w:tc>
        <w:tc>
          <w:tcPr>
            <w:tcW w:w="1800" w:type="dxa"/>
            <w:vAlign w:val="center"/>
          </w:tcPr>
          <w:p w14:paraId="615E0C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5000 </w:t>
            </w:r>
          </w:p>
        </w:tc>
      </w:tr>
      <w:tr w14:paraId="04A9D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CD05E5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30213</w:t>
            </w:r>
          </w:p>
        </w:tc>
        <w:tc>
          <w:tcPr>
            <w:tcW w:w="1800" w:type="dxa"/>
            <w:vAlign w:val="center"/>
          </w:tcPr>
          <w:p w14:paraId="0208F8E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维修（护）费</w:t>
            </w:r>
          </w:p>
        </w:tc>
        <w:tc>
          <w:tcPr>
            <w:tcW w:w="1800" w:type="dxa"/>
            <w:vAlign w:val="center"/>
          </w:tcPr>
          <w:p w14:paraId="70C5446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500 </w:t>
            </w:r>
          </w:p>
        </w:tc>
        <w:tc>
          <w:tcPr>
            <w:tcW w:w="1800" w:type="dxa"/>
            <w:vAlign w:val="center"/>
          </w:tcPr>
          <w:p w14:paraId="52A51851">
            <w:pPr>
              <w:jc w:val="center"/>
              <w:rPr>
                <w:rFonts w:cs="宋体" w:asciiTheme="minorEastAsia" w:hAnsiTheme="minorEastAsia" w:eastAsiaTheme="minorEastAsia"/>
                <w:color w:val="000000"/>
                <w:sz w:val="24"/>
              </w:rPr>
            </w:pPr>
          </w:p>
        </w:tc>
        <w:tc>
          <w:tcPr>
            <w:tcW w:w="1800" w:type="dxa"/>
            <w:vAlign w:val="center"/>
          </w:tcPr>
          <w:p w14:paraId="7A7B813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500 </w:t>
            </w:r>
          </w:p>
        </w:tc>
      </w:tr>
      <w:tr w14:paraId="2A5602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9A63BBA">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30215</w:t>
            </w:r>
          </w:p>
        </w:tc>
        <w:tc>
          <w:tcPr>
            <w:tcW w:w="1800" w:type="dxa"/>
            <w:vAlign w:val="center"/>
          </w:tcPr>
          <w:p w14:paraId="272BF866">
            <w:pPr>
              <w:keepNext w:val="0"/>
              <w:keepLines w:val="0"/>
              <w:widowControl/>
              <w:suppressLineNumbers w:val="0"/>
              <w:ind w:firstLine="240" w:firstLineChars="100"/>
              <w:jc w:val="left"/>
              <w:textAlignment w:val="center"/>
              <w:rPr>
                <w:rFonts w:hint="eastAsia"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800" w:type="dxa"/>
            <w:vAlign w:val="center"/>
          </w:tcPr>
          <w:p w14:paraId="1CE1237F">
            <w:pPr>
              <w:jc w:val="center"/>
              <w:rPr>
                <w:rFonts w:cs="宋体" w:asciiTheme="minorEastAsia" w:hAnsiTheme="minorEastAsia" w:eastAsiaTheme="minorEastAsia"/>
                <w:color w:val="000000"/>
                <w:sz w:val="24"/>
              </w:rPr>
            </w:pPr>
          </w:p>
        </w:tc>
        <w:tc>
          <w:tcPr>
            <w:tcW w:w="1800" w:type="dxa"/>
            <w:vAlign w:val="center"/>
          </w:tcPr>
          <w:p w14:paraId="376CB714">
            <w:pPr>
              <w:jc w:val="center"/>
              <w:rPr>
                <w:rFonts w:cs="宋体" w:asciiTheme="minorEastAsia" w:hAnsiTheme="minorEastAsia" w:eastAsiaTheme="minorEastAsia"/>
                <w:color w:val="000000"/>
                <w:sz w:val="24"/>
              </w:rPr>
            </w:pPr>
          </w:p>
        </w:tc>
        <w:tc>
          <w:tcPr>
            <w:tcW w:w="1800" w:type="dxa"/>
            <w:vAlign w:val="center"/>
          </w:tcPr>
          <w:p w14:paraId="3F4679A3">
            <w:pPr>
              <w:jc w:val="center"/>
              <w:rPr>
                <w:rFonts w:cs="宋体" w:asciiTheme="minorEastAsia" w:hAnsiTheme="minorEastAsia" w:eastAsiaTheme="minorEastAsia"/>
                <w:color w:val="000000"/>
                <w:kern w:val="2"/>
                <w:sz w:val="24"/>
                <w:szCs w:val="24"/>
                <w:lang w:val="en-US" w:eastAsia="zh-CN" w:bidi="ar-SA"/>
              </w:rPr>
            </w:pPr>
          </w:p>
        </w:tc>
      </w:tr>
      <w:tr w14:paraId="7B6FB2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74B37D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1800" w:type="dxa"/>
            <w:vAlign w:val="center"/>
          </w:tcPr>
          <w:p w14:paraId="0560F32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800" w:type="dxa"/>
            <w:vAlign w:val="center"/>
          </w:tcPr>
          <w:p w14:paraId="40A6051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6445 </w:t>
            </w:r>
          </w:p>
        </w:tc>
        <w:tc>
          <w:tcPr>
            <w:tcW w:w="1800" w:type="dxa"/>
            <w:vAlign w:val="center"/>
          </w:tcPr>
          <w:p w14:paraId="2A24C697">
            <w:pPr>
              <w:jc w:val="center"/>
              <w:rPr>
                <w:rFonts w:cs="宋体" w:asciiTheme="minorEastAsia" w:hAnsiTheme="minorEastAsia" w:eastAsiaTheme="minorEastAsia"/>
                <w:color w:val="000000"/>
                <w:sz w:val="24"/>
              </w:rPr>
            </w:pPr>
          </w:p>
        </w:tc>
        <w:tc>
          <w:tcPr>
            <w:tcW w:w="1800" w:type="dxa"/>
            <w:vAlign w:val="center"/>
          </w:tcPr>
          <w:p w14:paraId="40A6813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6445 </w:t>
            </w:r>
          </w:p>
        </w:tc>
      </w:tr>
      <w:tr w14:paraId="083DD5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EE4BEB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1800" w:type="dxa"/>
            <w:vAlign w:val="center"/>
          </w:tcPr>
          <w:p w14:paraId="7EB83B3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800" w:type="dxa"/>
            <w:vAlign w:val="center"/>
          </w:tcPr>
          <w:p w14:paraId="29A9CA47">
            <w:pPr>
              <w:jc w:val="center"/>
              <w:rPr>
                <w:rFonts w:cs="宋体" w:asciiTheme="minorEastAsia" w:hAnsiTheme="minorEastAsia" w:eastAsiaTheme="minorEastAsia"/>
                <w:color w:val="000000"/>
                <w:sz w:val="24"/>
              </w:rPr>
            </w:pPr>
          </w:p>
        </w:tc>
        <w:tc>
          <w:tcPr>
            <w:tcW w:w="1800" w:type="dxa"/>
            <w:vAlign w:val="center"/>
          </w:tcPr>
          <w:p w14:paraId="460CCE96">
            <w:pPr>
              <w:jc w:val="center"/>
              <w:rPr>
                <w:rFonts w:cs="宋体" w:asciiTheme="minorEastAsia" w:hAnsiTheme="minorEastAsia" w:eastAsiaTheme="minorEastAsia"/>
                <w:color w:val="000000"/>
                <w:sz w:val="24"/>
              </w:rPr>
            </w:pPr>
          </w:p>
        </w:tc>
        <w:tc>
          <w:tcPr>
            <w:tcW w:w="1800" w:type="dxa"/>
            <w:vAlign w:val="center"/>
          </w:tcPr>
          <w:p w14:paraId="43D47D21">
            <w:pPr>
              <w:jc w:val="center"/>
              <w:rPr>
                <w:rFonts w:cs="宋体" w:asciiTheme="minorEastAsia" w:hAnsiTheme="minorEastAsia" w:eastAsiaTheme="minorEastAsia"/>
                <w:color w:val="000000"/>
                <w:kern w:val="2"/>
                <w:sz w:val="24"/>
                <w:szCs w:val="24"/>
                <w:lang w:val="en-US" w:eastAsia="zh-CN" w:bidi="ar-SA"/>
              </w:rPr>
            </w:pPr>
          </w:p>
        </w:tc>
      </w:tr>
      <w:tr w14:paraId="40ADF0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0C99B7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1800" w:type="dxa"/>
            <w:vAlign w:val="center"/>
          </w:tcPr>
          <w:p w14:paraId="3CCD7F3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800" w:type="dxa"/>
            <w:vAlign w:val="center"/>
          </w:tcPr>
          <w:p w14:paraId="46BDB0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11296 </w:t>
            </w:r>
          </w:p>
        </w:tc>
        <w:tc>
          <w:tcPr>
            <w:tcW w:w="1800" w:type="dxa"/>
            <w:vAlign w:val="center"/>
          </w:tcPr>
          <w:p w14:paraId="3F282A5D">
            <w:pPr>
              <w:jc w:val="center"/>
              <w:rPr>
                <w:rFonts w:cs="宋体" w:asciiTheme="minorEastAsia" w:hAnsiTheme="minorEastAsia" w:eastAsiaTheme="minorEastAsia"/>
                <w:color w:val="000000"/>
                <w:sz w:val="24"/>
              </w:rPr>
            </w:pPr>
          </w:p>
        </w:tc>
        <w:tc>
          <w:tcPr>
            <w:tcW w:w="1800" w:type="dxa"/>
            <w:vAlign w:val="center"/>
          </w:tcPr>
          <w:p w14:paraId="374B494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11296 </w:t>
            </w:r>
          </w:p>
        </w:tc>
      </w:tr>
      <w:tr w14:paraId="265570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EF697E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1800" w:type="dxa"/>
            <w:vAlign w:val="center"/>
          </w:tcPr>
          <w:p w14:paraId="500907F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800" w:type="dxa"/>
            <w:vAlign w:val="center"/>
          </w:tcPr>
          <w:p w14:paraId="40788AB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10742 </w:t>
            </w:r>
          </w:p>
        </w:tc>
        <w:tc>
          <w:tcPr>
            <w:tcW w:w="1800" w:type="dxa"/>
            <w:vAlign w:val="center"/>
          </w:tcPr>
          <w:p w14:paraId="02E355C3">
            <w:pPr>
              <w:jc w:val="center"/>
              <w:rPr>
                <w:rFonts w:cs="宋体" w:asciiTheme="minorEastAsia" w:hAnsiTheme="minorEastAsia" w:eastAsiaTheme="minorEastAsia"/>
                <w:color w:val="000000"/>
                <w:sz w:val="24"/>
              </w:rPr>
            </w:pPr>
          </w:p>
        </w:tc>
        <w:tc>
          <w:tcPr>
            <w:tcW w:w="1800" w:type="dxa"/>
            <w:vAlign w:val="center"/>
          </w:tcPr>
          <w:p w14:paraId="238E483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10742 </w:t>
            </w:r>
          </w:p>
        </w:tc>
      </w:tr>
      <w:tr w14:paraId="426451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AC8E70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1800" w:type="dxa"/>
            <w:vAlign w:val="center"/>
          </w:tcPr>
          <w:p w14:paraId="26DA80F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800" w:type="dxa"/>
            <w:vAlign w:val="center"/>
          </w:tcPr>
          <w:p w14:paraId="0F884F91">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800" w:type="dxa"/>
            <w:vAlign w:val="center"/>
          </w:tcPr>
          <w:p w14:paraId="1F7EF846">
            <w:pPr>
              <w:jc w:val="center"/>
              <w:rPr>
                <w:rFonts w:cs="宋体" w:asciiTheme="minorEastAsia" w:hAnsiTheme="minorEastAsia" w:eastAsiaTheme="minorEastAsia"/>
                <w:color w:val="000000"/>
                <w:sz w:val="24"/>
              </w:rPr>
            </w:pPr>
          </w:p>
        </w:tc>
        <w:tc>
          <w:tcPr>
            <w:tcW w:w="1800" w:type="dxa"/>
            <w:vAlign w:val="center"/>
          </w:tcPr>
          <w:p w14:paraId="0D2C9D14">
            <w:pPr>
              <w:keepNext w:val="0"/>
              <w:keepLines w:val="0"/>
              <w:widowControl/>
              <w:suppressLineNumbers w:val="0"/>
              <w:jc w:val="center"/>
              <w:textAlignment w:val="center"/>
              <w:rPr>
                <w:rFonts w:cs="宋体" w:asciiTheme="minorEastAsia" w:hAnsiTheme="minorEastAsia" w:eastAsiaTheme="minorEastAsia"/>
                <w:color w:val="000000"/>
                <w:kern w:val="2"/>
                <w:sz w:val="24"/>
                <w:szCs w:val="24"/>
                <w:lang w:val="en-US" w:eastAsia="zh-CN" w:bidi="ar-SA"/>
              </w:rPr>
            </w:pPr>
          </w:p>
        </w:tc>
      </w:tr>
      <w:tr w14:paraId="296C7D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3D460D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1800" w:type="dxa"/>
            <w:vAlign w:val="center"/>
          </w:tcPr>
          <w:p w14:paraId="6839736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800" w:type="dxa"/>
            <w:vAlign w:val="center"/>
          </w:tcPr>
          <w:p w14:paraId="02F80EAD">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800" w:type="dxa"/>
            <w:vAlign w:val="center"/>
          </w:tcPr>
          <w:p w14:paraId="720ACC7F">
            <w:pPr>
              <w:jc w:val="center"/>
              <w:rPr>
                <w:rFonts w:cs="宋体" w:asciiTheme="minorEastAsia" w:hAnsiTheme="minorEastAsia" w:eastAsiaTheme="minorEastAsia"/>
                <w:color w:val="000000"/>
                <w:sz w:val="24"/>
              </w:rPr>
            </w:pPr>
          </w:p>
        </w:tc>
        <w:tc>
          <w:tcPr>
            <w:tcW w:w="1800" w:type="dxa"/>
            <w:vAlign w:val="center"/>
          </w:tcPr>
          <w:p w14:paraId="645CC834">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US" w:eastAsia="zh-CN" w:bidi="ar-SA"/>
              </w:rPr>
            </w:pPr>
          </w:p>
        </w:tc>
      </w:tr>
      <w:tr w14:paraId="5B519F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24D902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1800" w:type="dxa"/>
            <w:vAlign w:val="center"/>
          </w:tcPr>
          <w:p w14:paraId="4244904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800" w:type="dxa"/>
            <w:vAlign w:val="center"/>
          </w:tcPr>
          <w:p w14:paraId="1A95DA64">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800" w:type="dxa"/>
            <w:vAlign w:val="center"/>
          </w:tcPr>
          <w:p w14:paraId="329D85CB">
            <w:pPr>
              <w:jc w:val="center"/>
              <w:rPr>
                <w:rFonts w:cs="宋体" w:asciiTheme="minorEastAsia" w:hAnsiTheme="minorEastAsia" w:eastAsiaTheme="minorEastAsia"/>
                <w:color w:val="000000"/>
                <w:sz w:val="24"/>
              </w:rPr>
            </w:pPr>
          </w:p>
        </w:tc>
        <w:tc>
          <w:tcPr>
            <w:tcW w:w="1800" w:type="dxa"/>
            <w:vAlign w:val="center"/>
          </w:tcPr>
          <w:p w14:paraId="65C0E881">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72ED19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C65CF9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1800" w:type="dxa"/>
            <w:vAlign w:val="center"/>
          </w:tcPr>
          <w:p w14:paraId="7E3541D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800" w:type="dxa"/>
            <w:vAlign w:val="center"/>
          </w:tcPr>
          <w:p w14:paraId="464AB740">
            <w:pPr>
              <w:keepNext w:val="0"/>
              <w:keepLines w:val="0"/>
              <w:widowControl/>
              <w:suppressLineNumbers w:val="0"/>
              <w:jc w:val="center"/>
              <w:textAlignment w:val="center"/>
              <w:rPr>
                <w:rFonts w:hint="eastAsia"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0</w:t>
            </w:r>
          </w:p>
        </w:tc>
        <w:tc>
          <w:tcPr>
            <w:tcW w:w="1800" w:type="dxa"/>
            <w:vAlign w:val="center"/>
          </w:tcPr>
          <w:p w14:paraId="444DA44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b/>
                <w:bCs/>
                <w:color w:val="000000"/>
                <w:sz w:val="24"/>
                <w:lang w:val="en-US" w:eastAsia="zh-CN"/>
              </w:rPr>
              <w:t>0</w:t>
            </w:r>
          </w:p>
        </w:tc>
        <w:tc>
          <w:tcPr>
            <w:tcW w:w="1800" w:type="dxa"/>
            <w:vAlign w:val="center"/>
          </w:tcPr>
          <w:p w14:paraId="742BB591">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643B01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F6BC55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30304</w:t>
            </w:r>
          </w:p>
        </w:tc>
        <w:tc>
          <w:tcPr>
            <w:tcW w:w="1800" w:type="dxa"/>
            <w:vAlign w:val="center"/>
          </w:tcPr>
          <w:p w14:paraId="67A25C3A">
            <w:pPr>
              <w:keepNext w:val="0"/>
              <w:keepLines w:val="0"/>
              <w:widowControl/>
              <w:suppressLineNumbers w:val="0"/>
              <w:ind w:firstLine="240" w:firstLineChars="100"/>
              <w:jc w:val="both"/>
              <w:textAlignment w:val="center"/>
              <w:rPr>
                <w:rFonts w:hint="eastAsia" w:ascii="Arial" w:hAnsi="Arial" w:cs="Arial"/>
                <w:kern w:val="0"/>
                <w:sz w:val="24"/>
              </w:rPr>
            </w:pPr>
            <w:r>
              <w:rPr>
                <w:rFonts w:hint="eastAsia" w:ascii="宋体" w:hAnsi="宋体" w:eastAsia="宋体" w:cs="宋体"/>
                <w:i w:val="0"/>
                <w:color w:val="000000"/>
                <w:kern w:val="0"/>
                <w:sz w:val="24"/>
                <w:szCs w:val="24"/>
                <w:u w:val="none"/>
                <w:lang w:val="en-US" w:eastAsia="zh-CN" w:bidi="ar"/>
              </w:rPr>
              <w:t>抚恤金</w:t>
            </w:r>
          </w:p>
        </w:tc>
        <w:tc>
          <w:tcPr>
            <w:tcW w:w="1800" w:type="dxa"/>
            <w:vAlign w:val="center"/>
          </w:tcPr>
          <w:p w14:paraId="5CCE73B2">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0</w:t>
            </w:r>
          </w:p>
        </w:tc>
        <w:tc>
          <w:tcPr>
            <w:tcW w:w="1800" w:type="dxa"/>
            <w:vAlign w:val="center"/>
          </w:tcPr>
          <w:p w14:paraId="5754408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val="en-US" w:eastAsia="zh-CN"/>
              </w:rPr>
              <w:t>0</w:t>
            </w:r>
          </w:p>
        </w:tc>
        <w:tc>
          <w:tcPr>
            <w:tcW w:w="1800" w:type="dxa"/>
            <w:vAlign w:val="center"/>
          </w:tcPr>
          <w:p w14:paraId="4FC9D323">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r w14:paraId="7628AD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6FEF782">
            <w:pPr>
              <w:keepNext w:val="0"/>
              <w:keepLines w:val="0"/>
              <w:widowControl/>
              <w:suppressLineNumbers w:val="0"/>
              <w:jc w:val="center"/>
              <w:textAlignment w:val="center"/>
              <w:rPr>
                <w:rFonts w:ascii="Arial" w:hAnsi="Arial" w:cs="Arial"/>
                <w:kern w:val="0"/>
                <w:sz w:val="24"/>
                <w:lang w:val="en-US"/>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1800" w:type="dxa"/>
            <w:vAlign w:val="center"/>
          </w:tcPr>
          <w:p w14:paraId="41D6CE2B">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cs="宋体"/>
                <w:i w:val="0"/>
                <w:color w:val="000000"/>
                <w:kern w:val="0"/>
                <w:sz w:val="24"/>
                <w:szCs w:val="24"/>
                <w:u w:val="none"/>
                <w:lang w:val="en-US" w:eastAsia="zh-CN" w:bidi="ar"/>
              </w:rPr>
              <w:t>医疗费</w:t>
            </w:r>
            <w:r>
              <w:rPr>
                <w:rFonts w:hint="eastAsia" w:ascii="宋体" w:hAnsi="宋体" w:eastAsia="宋体" w:cs="宋体"/>
                <w:i w:val="0"/>
                <w:color w:val="000000"/>
                <w:kern w:val="0"/>
                <w:sz w:val="24"/>
                <w:szCs w:val="24"/>
                <w:u w:val="none"/>
                <w:lang w:val="en-US" w:eastAsia="zh-CN" w:bidi="ar"/>
              </w:rPr>
              <w:t>补助</w:t>
            </w:r>
          </w:p>
        </w:tc>
        <w:tc>
          <w:tcPr>
            <w:tcW w:w="1800" w:type="dxa"/>
            <w:vAlign w:val="center"/>
          </w:tcPr>
          <w:p w14:paraId="71E6FA97">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0</w:t>
            </w:r>
          </w:p>
        </w:tc>
        <w:tc>
          <w:tcPr>
            <w:tcW w:w="1800" w:type="dxa"/>
            <w:vAlign w:val="center"/>
          </w:tcPr>
          <w:p w14:paraId="2394CD3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val="en-US" w:eastAsia="zh-CN"/>
              </w:rPr>
              <w:t>0</w:t>
            </w:r>
          </w:p>
        </w:tc>
        <w:tc>
          <w:tcPr>
            <w:tcW w:w="1800" w:type="dxa"/>
            <w:vAlign w:val="center"/>
          </w:tcPr>
          <w:p w14:paraId="51E748D2">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bl>
    <w:p w14:paraId="1BEC8AF9">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0B550C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B6A07E0">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统计局2023年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27A512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70BC186">
            <w:pPr>
              <w:widowControl/>
              <w:jc w:val="left"/>
              <w:rPr>
                <w:rFonts w:ascii="宋体" w:hAnsi="宋体" w:cs="宋体"/>
                <w:kern w:val="0"/>
                <w:sz w:val="24"/>
              </w:rPr>
            </w:pPr>
            <w:r>
              <w:rPr>
                <w:rFonts w:hint="eastAsia" w:ascii="宋体" w:hAnsi="宋体" w:cs="宋体"/>
                <w:kern w:val="0"/>
                <w:sz w:val="24"/>
              </w:rPr>
              <w:t xml:space="preserve">                                                            单位：元</w:t>
            </w:r>
          </w:p>
        </w:tc>
      </w:tr>
      <w:tr w14:paraId="609378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7F4442C4">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0B93AB52">
            <w:pPr>
              <w:widowControl/>
              <w:jc w:val="center"/>
            </w:pPr>
            <w:r>
              <w:rPr>
                <w:rFonts w:hint="eastAsia" w:ascii="宋体" w:hAnsi="宋体" w:cs="宋体"/>
                <w:kern w:val="0"/>
                <w:sz w:val="24"/>
              </w:rPr>
              <w:t>预算数</w:t>
            </w:r>
          </w:p>
        </w:tc>
      </w:tr>
      <w:tr w14:paraId="4EA098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24DAE5EE">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54FDD08C">
            <w:pPr>
              <w:jc w:val="center"/>
              <w:rPr>
                <w:rFonts w:hint="eastAsia" w:cs="宋体"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val="en-US" w:eastAsia="zh-CN"/>
              </w:rPr>
              <w:t>0</w:t>
            </w:r>
          </w:p>
        </w:tc>
      </w:tr>
      <w:tr w14:paraId="2F0476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E388278">
            <w:pPr>
              <w:widowControl/>
              <w:jc w:val="left"/>
            </w:pPr>
            <w:r>
              <w:rPr>
                <w:rFonts w:hint="eastAsia" w:ascii="宋体" w:hAnsi="宋体" w:cs="宋体"/>
                <w:kern w:val="0"/>
                <w:sz w:val="24"/>
              </w:rPr>
              <w:t>　　因公出国（境）费</w:t>
            </w:r>
          </w:p>
        </w:tc>
        <w:tc>
          <w:tcPr>
            <w:tcW w:w="3675" w:type="dxa"/>
            <w:vAlign w:val="center"/>
          </w:tcPr>
          <w:p w14:paraId="54F5346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37F90A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41EF0C1">
            <w:pPr>
              <w:widowControl/>
              <w:jc w:val="left"/>
            </w:pPr>
            <w:r>
              <w:rPr>
                <w:rFonts w:hint="eastAsia" w:ascii="宋体" w:hAnsi="宋体" w:cs="宋体"/>
                <w:kern w:val="0"/>
                <w:sz w:val="24"/>
              </w:rPr>
              <w:t>　　公务接待费</w:t>
            </w:r>
          </w:p>
        </w:tc>
        <w:tc>
          <w:tcPr>
            <w:tcW w:w="3675" w:type="dxa"/>
            <w:vAlign w:val="center"/>
          </w:tcPr>
          <w:p w14:paraId="0CE63D44">
            <w:pPr>
              <w:jc w:val="center"/>
              <w:rPr>
                <w:rFonts w:hint="eastAsia" w:cs="宋体"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val="en-US" w:eastAsia="zh-CN"/>
              </w:rPr>
              <w:t>0</w:t>
            </w:r>
          </w:p>
        </w:tc>
      </w:tr>
      <w:tr w14:paraId="0A2A39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3369235">
            <w:pPr>
              <w:widowControl/>
              <w:jc w:val="left"/>
            </w:pPr>
            <w:r>
              <w:rPr>
                <w:rFonts w:hint="eastAsia" w:ascii="宋体" w:hAnsi="宋体" w:cs="宋体"/>
                <w:kern w:val="0"/>
                <w:sz w:val="24"/>
              </w:rPr>
              <w:t>　　公务用车购置及运行费</w:t>
            </w:r>
          </w:p>
        </w:tc>
        <w:tc>
          <w:tcPr>
            <w:tcW w:w="3675" w:type="dxa"/>
            <w:vAlign w:val="center"/>
          </w:tcPr>
          <w:p w14:paraId="779660B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0DB72F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CC5F7FE">
            <w:pPr>
              <w:widowControl/>
              <w:jc w:val="left"/>
            </w:pPr>
            <w:r>
              <w:rPr>
                <w:rFonts w:hint="eastAsia" w:ascii="宋体" w:hAnsi="宋体" w:cs="宋体"/>
                <w:kern w:val="0"/>
                <w:sz w:val="24"/>
              </w:rPr>
              <w:t>　　其中：公务用车运行维护费</w:t>
            </w:r>
          </w:p>
        </w:tc>
        <w:tc>
          <w:tcPr>
            <w:tcW w:w="3675" w:type="dxa"/>
            <w:vAlign w:val="center"/>
          </w:tcPr>
          <w:p w14:paraId="59B8D49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581995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00ABE15">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31E1D5A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3336547A">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0229E4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78AFEED5">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统计局2023年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51EA11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007E1FA3">
            <w:pPr>
              <w:widowControl/>
              <w:jc w:val="left"/>
              <w:rPr>
                <w:rFonts w:ascii="宋体" w:hAnsi="宋体" w:cs="宋体"/>
                <w:kern w:val="0"/>
                <w:sz w:val="24"/>
              </w:rPr>
            </w:pPr>
            <w:r>
              <w:rPr>
                <w:rFonts w:hint="eastAsia" w:ascii="宋体" w:hAnsi="宋体" w:cs="宋体"/>
                <w:kern w:val="0"/>
                <w:sz w:val="24"/>
              </w:rPr>
              <w:t xml:space="preserve">                                                            单位：元</w:t>
            </w:r>
          </w:p>
        </w:tc>
      </w:tr>
      <w:tr w14:paraId="18B3FE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7327E526">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7974227A">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796A526D">
            <w:pPr>
              <w:widowControl/>
              <w:jc w:val="center"/>
            </w:pPr>
            <w:r>
              <w:rPr>
                <w:rFonts w:hint="eastAsia" w:ascii="宋体" w:hAnsi="宋体" w:cs="宋体"/>
                <w:kern w:val="0"/>
                <w:sz w:val="24"/>
              </w:rPr>
              <w:t>其中</w:t>
            </w:r>
          </w:p>
        </w:tc>
      </w:tr>
      <w:tr w14:paraId="2CF3DB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602E93CC">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308777D3">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6F6E9A95">
            <w:pPr>
              <w:jc w:val="center"/>
              <w:rPr>
                <w:rFonts w:ascii="宋体"/>
                <w:sz w:val="24"/>
              </w:rPr>
            </w:pPr>
          </w:p>
        </w:tc>
        <w:tc>
          <w:tcPr>
            <w:tcW w:w="1695" w:type="dxa"/>
            <w:shd w:val="clear" w:color="auto" w:fill="9ED3A3" w:themeFill="background1" w:themeFillShade="D8"/>
            <w:vAlign w:val="center"/>
          </w:tcPr>
          <w:p w14:paraId="26B40A23">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2E72D1C9">
            <w:pPr>
              <w:widowControl/>
              <w:jc w:val="center"/>
            </w:pPr>
            <w:r>
              <w:rPr>
                <w:rFonts w:hint="eastAsia" w:ascii="宋体" w:hAnsi="宋体" w:cs="宋体"/>
                <w:kern w:val="0"/>
                <w:sz w:val="24"/>
              </w:rPr>
              <w:t>项目支出</w:t>
            </w:r>
          </w:p>
        </w:tc>
      </w:tr>
      <w:tr w14:paraId="5B61EC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F1D47F7">
            <w:pPr>
              <w:widowControl/>
              <w:jc w:val="left"/>
            </w:pPr>
            <w:r>
              <w:rPr>
                <w:rFonts w:hint="eastAsia" w:ascii="宋体" w:hAnsi="宋体" w:cs="宋体"/>
                <w:kern w:val="0"/>
                <w:sz w:val="24"/>
              </w:rPr>
              <w:t>　　　</w:t>
            </w:r>
          </w:p>
        </w:tc>
        <w:tc>
          <w:tcPr>
            <w:tcW w:w="2370" w:type="dxa"/>
            <w:vAlign w:val="center"/>
          </w:tcPr>
          <w:p w14:paraId="72B0ADD8">
            <w:pPr>
              <w:widowControl/>
              <w:jc w:val="left"/>
            </w:pPr>
            <w:r>
              <w:rPr>
                <w:rFonts w:hint="eastAsia" w:ascii="宋体" w:hAnsi="宋体" w:cs="宋体"/>
                <w:kern w:val="0"/>
                <w:sz w:val="24"/>
              </w:rPr>
              <w:t>　　　</w:t>
            </w:r>
          </w:p>
        </w:tc>
        <w:tc>
          <w:tcPr>
            <w:tcW w:w="1530" w:type="dxa"/>
            <w:vAlign w:val="center"/>
          </w:tcPr>
          <w:p w14:paraId="3F7861BD">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3F8387B3">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062A1395">
            <w:pPr>
              <w:widowControl/>
              <w:jc w:val="left"/>
            </w:pPr>
            <w:r>
              <w:rPr>
                <w:rFonts w:hint="eastAsia" w:ascii="宋体" w:hAnsi="宋体" w:cs="宋体"/>
                <w:kern w:val="0"/>
                <w:sz w:val="24"/>
              </w:rPr>
              <w:t>　　　</w:t>
            </w:r>
            <w:r>
              <w:rPr>
                <w:rFonts w:ascii="宋体" w:cs="宋体"/>
                <w:kern w:val="0"/>
                <w:sz w:val="24"/>
              </w:rPr>
              <w:t>0</w:t>
            </w:r>
          </w:p>
        </w:tc>
      </w:tr>
      <w:tr w14:paraId="5E5D8E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1A95DC8B">
            <w:pPr>
              <w:widowControl/>
              <w:jc w:val="left"/>
            </w:pPr>
            <w:r>
              <w:rPr>
                <w:rFonts w:hint="eastAsia" w:ascii="宋体" w:hAnsi="宋体" w:cs="宋体"/>
                <w:kern w:val="0"/>
                <w:sz w:val="24"/>
              </w:rPr>
              <w:t>　　　</w:t>
            </w:r>
          </w:p>
        </w:tc>
        <w:tc>
          <w:tcPr>
            <w:tcW w:w="2370" w:type="dxa"/>
            <w:vAlign w:val="center"/>
          </w:tcPr>
          <w:p w14:paraId="1415E34B">
            <w:pPr>
              <w:widowControl/>
              <w:jc w:val="left"/>
            </w:pPr>
            <w:r>
              <w:rPr>
                <w:rFonts w:hint="eastAsia" w:ascii="宋体" w:hAnsi="宋体" w:cs="宋体"/>
                <w:kern w:val="0"/>
                <w:sz w:val="24"/>
              </w:rPr>
              <w:t>　　　</w:t>
            </w:r>
          </w:p>
        </w:tc>
        <w:tc>
          <w:tcPr>
            <w:tcW w:w="1530" w:type="dxa"/>
            <w:vAlign w:val="center"/>
          </w:tcPr>
          <w:p w14:paraId="4F6DC74C">
            <w:pPr>
              <w:widowControl/>
              <w:jc w:val="left"/>
            </w:pPr>
            <w:r>
              <w:rPr>
                <w:rFonts w:hint="eastAsia" w:ascii="宋体" w:hAnsi="宋体" w:cs="宋体"/>
                <w:kern w:val="0"/>
                <w:sz w:val="24"/>
              </w:rPr>
              <w:t>　　　</w:t>
            </w:r>
          </w:p>
        </w:tc>
        <w:tc>
          <w:tcPr>
            <w:tcW w:w="1695" w:type="dxa"/>
            <w:vAlign w:val="center"/>
          </w:tcPr>
          <w:p w14:paraId="23F35167">
            <w:pPr>
              <w:widowControl/>
              <w:jc w:val="left"/>
            </w:pPr>
            <w:r>
              <w:rPr>
                <w:rFonts w:hint="eastAsia" w:ascii="宋体" w:hAnsi="宋体" w:cs="宋体"/>
                <w:kern w:val="0"/>
                <w:sz w:val="24"/>
              </w:rPr>
              <w:t>　　　</w:t>
            </w:r>
          </w:p>
        </w:tc>
        <w:tc>
          <w:tcPr>
            <w:tcW w:w="2025" w:type="dxa"/>
            <w:vAlign w:val="center"/>
          </w:tcPr>
          <w:p w14:paraId="373BEBE2">
            <w:pPr>
              <w:widowControl/>
              <w:jc w:val="left"/>
            </w:pPr>
            <w:r>
              <w:rPr>
                <w:rFonts w:hint="eastAsia" w:ascii="宋体" w:hAnsi="宋体" w:cs="宋体"/>
                <w:kern w:val="0"/>
                <w:sz w:val="24"/>
              </w:rPr>
              <w:t>　　　</w:t>
            </w:r>
          </w:p>
        </w:tc>
      </w:tr>
      <w:tr w14:paraId="2113BD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4BF62406">
            <w:pPr>
              <w:widowControl/>
              <w:jc w:val="left"/>
            </w:pPr>
            <w:r>
              <w:rPr>
                <w:rFonts w:hint="eastAsia" w:ascii="宋体" w:hAnsi="宋体" w:cs="宋体"/>
                <w:kern w:val="0"/>
                <w:sz w:val="24"/>
              </w:rPr>
              <w:t>　　　</w:t>
            </w:r>
          </w:p>
        </w:tc>
        <w:tc>
          <w:tcPr>
            <w:tcW w:w="2370" w:type="dxa"/>
            <w:vAlign w:val="center"/>
          </w:tcPr>
          <w:p w14:paraId="69ED185A">
            <w:pPr>
              <w:widowControl/>
              <w:jc w:val="left"/>
            </w:pPr>
            <w:r>
              <w:rPr>
                <w:rFonts w:hint="eastAsia" w:ascii="宋体" w:hAnsi="宋体" w:cs="宋体"/>
                <w:kern w:val="0"/>
                <w:sz w:val="24"/>
              </w:rPr>
              <w:t>　　　</w:t>
            </w:r>
          </w:p>
        </w:tc>
        <w:tc>
          <w:tcPr>
            <w:tcW w:w="1530" w:type="dxa"/>
            <w:vAlign w:val="center"/>
          </w:tcPr>
          <w:p w14:paraId="33B023A5">
            <w:pPr>
              <w:widowControl/>
              <w:jc w:val="left"/>
            </w:pPr>
            <w:r>
              <w:rPr>
                <w:rFonts w:hint="eastAsia" w:ascii="宋体" w:hAnsi="宋体" w:cs="宋体"/>
                <w:kern w:val="0"/>
                <w:sz w:val="24"/>
              </w:rPr>
              <w:t>　　　</w:t>
            </w:r>
          </w:p>
        </w:tc>
        <w:tc>
          <w:tcPr>
            <w:tcW w:w="1695" w:type="dxa"/>
            <w:vAlign w:val="center"/>
          </w:tcPr>
          <w:p w14:paraId="26FA863C">
            <w:pPr>
              <w:widowControl/>
              <w:jc w:val="left"/>
            </w:pPr>
            <w:r>
              <w:rPr>
                <w:rFonts w:hint="eastAsia" w:ascii="宋体" w:hAnsi="宋体" w:cs="宋体"/>
                <w:kern w:val="0"/>
                <w:sz w:val="24"/>
              </w:rPr>
              <w:t>　　　</w:t>
            </w:r>
          </w:p>
        </w:tc>
        <w:tc>
          <w:tcPr>
            <w:tcW w:w="2025" w:type="dxa"/>
            <w:vAlign w:val="center"/>
          </w:tcPr>
          <w:p w14:paraId="25C5F42F">
            <w:pPr>
              <w:widowControl/>
              <w:jc w:val="left"/>
            </w:pPr>
            <w:r>
              <w:rPr>
                <w:rFonts w:hint="eastAsia" w:ascii="宋体" w:hAnsi="宋体" w:cs="宋体"/>
                <w:kern w:val="0"/>
                <w:sz w:val="24"/>
              </w:rPr>
              <w:t>　　　</w:t>
            </w:r>
          </w:p>
        </w:tc>
      </w:tr>
      <w:tr w14:paraId="6910EC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0F7E9C3">
            <w:pPr>
              <w:widowControl/>
              <w:jc w:val="left"/>
            </w:pPr>
            <w:r>
              <w:rPr>
                <w:rFonts w:hint="eastAsia" w:ascii="宋体" w:hAnsi="宋体" w:cs="宋体"/>
                <w:kern w:val="0"/>
                <w:sz w:val="24"/>
              </w:rPr>
              <w:t>　　　</w:t>
            </w:r>
          </w:p>
        </w:tc>
        <w:tc>
          <w:tcPr>
            <w:tcW w:w="2370" w:type="dxa"/>
            <w:vAlign w:val="center"/>
          </w:tcPr>
          <w:p w14:paraId="3643A752">
            <w:pPr>
              <w:widowControl/>
              <w:jc w:val="left"/>
            </w:pPr>
            <w:r>
              <w:rPr>
                <w:rFonts w:hint="eastAsia" w:ascii="宋体" w:hAnsi="宋体" w:cs="宋体"/>
                <w:kern w:val="0"/>
                <w:sz w:val="24"/>
              </w:rPr>
              <w:t>　　　</w:t>
            </w:r>
          </w:p>
        </w:tc>
        <w:tc>
          <w:tcPr>
            <w:tcW w:w="1530" w:type="dxa"/>
            <w:vAlign w:val="center"/>
          </w:tcPr>
          <w:p w14:paraId="31DF6294">
            <w:pPr>
              <w:widowControl/>
              <w:jc w:val="left"/>
            </w:pPr>
            <w:r>
              <w:rPr>
                <w:rFonts w:hint="eastAsia" w:ascii="宋体" w:hAnsi="宋体" w:cs="宋体"/>
                <w:kern w:val="0"/>
                <w:sz w:val="24"/>
              </w:rPr>
              <w:t>　　　</w:t>
            </w:r>
          </w:p>
        </w:tc>
        <w:tc>
          <w:tcPr>
            <w:tcW w:w="1695" w:type="dxa"/>
            <w:vAlign w:val="center"/>
          </w:tcPr>
          <w:p w14:paraId="000265D7">
            <w:pPr>
              <w:widowControl/>
              <w:jc w:val="left"/>
            </w:pPr>
            <w:r>
              <w:rPr>
                <w:rFonts w:hint="eastAsia" w:ascii="宋体" w:hAnsi="宋体" w:cs="宋体"/>
                <w:kern w:val="0"/>
                <w:sz w:val="24"/>
              </w:rPr>
              <w:t>　　　</w:t>
            </w:r>
          </w:p>
        </w:tc>
        <w:tc>
          <w:tcPr>
            <w:tcW w:w="2025" w:type="dxa"/>
            <w:vAlign w:val="center"/>
          </w:tcPr>
          <w:p w14:paraId="3B3F7992">
            <w:pPr>
              <w:widowControl/>
              <w:jc w:val="left"/>
            </w:pPr>
            <w:r>
              <w:rPr>
                <w:rFonts w:hint="eastAsia" w:ascii="宋体" w:hAnsi="宋体" w:cs="宋体"/>
                <w:kern w:val="0"/>
                <w:sz w:val="24"/>
              </w:rPr>
              <w:t>　　　</w:t>
            </w:r>
          </w:p>
        </w:tc>
      </w:tr>
    </w:tbl>
    <w:p w14:paraId="16E646E7">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1358DC29">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2023年</w:t>
      </w:r>
      <w:r>
        <w:rPr>
          <w:rFonts w:hint="eastAsia" w:asciiTheme="minorEastAsia" w:hAnsiTheme="minorEastAsia" w:eastAsiaTheme="minorEastAsia" w:cstheme="minorEastAsia"/>
          <w:b/>
          <w:sz w:val="28"/>
          <w:szCs w:val="28"/>
        </w:rPr>
        <w:t>财政拨款收入支出情况说明</w:t>
      </w:r>
    </w:p>
    <w:p w14:paraId="0E2B845F">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lang w:eastAsia="zh-CN"/>
        </w:rPr>
        <w:t>2023年</w:t>
      </w:r>
      <w:r>
        <w:rPr>
          <w:rFonts w:hint="eastAsia" w:ascii="宋体" w:hAnsi="宋体"/>
          <w:color w:val="000000"/>
          <w:spacing w:val="2"/>
          <w:kern w:val="2"/>
          <w:sz w:val="28"/>
          <w:szCs w:val="28"/>
        </w:rPr>
        <w:t>初预算总收入</w:t>
      </w:r>
      <w:r>
        <w:rPr>
          <w:rFonts w:hint="eastAsia" w:ascii="宋体" w:hAnsi="宋体" w:cs="宋体"/>
          <w:sz w:val="28"/>
          <w:szCs w:val="28"/>
          <w:lang w:eastAsia="zh-CN"/>
        </w:rPr>
        <w:t xml:space="preserve">825688 </w:t>
      </w:r>
      <w:r>
        <w:rPr>
          <w:rFonts w:hint="eastAsia" w:ascii="宋体" w:hAnsi="宋体"/>
          <w:color w:val="000000"/>
          <w:spacing w:val="2"/>
          <w:kern w:val="2"/>
          <w:sz w:val="28"/>
          <w:szCs w:val="28"/>
        </w:rPr>
        <w:t>元，其中：工资福利支出</w:t>
      </w:r>
      <w:r>
        <w:rPr>
          <w:rFonts w:hint="eastAsia" w:ascii="宋体" w:hAnsi="宋体" w:cs="宋体"/>
          <w:kern w:val="2"/>
          <w:sz w:val="28"/>
          <w:szCs w:val="28"/>
          <w:lang w:val="en-US" w:eastAsia="zh-CN"/>
        </w:rPr>
        <w:t xml:space="preserve">724095 </w:t>
      </w:r>
      <w:r>
        <w:rPr>
          <w:rFonts w:hint="eastAsia" w:ascii="宋体" w:hAnsi="宋体"/>
          <w:color w:val="000000"/>
          <w:spacing w:val="2"/>
          <w:kern w:val="2"/>
          <w:sz w:val="28"/>
          <w:szCs w:val="28"/>
        </w:rPr>
        <w:t>元，商品服务支出</w:t>
      </w:r>
      <w:r>
        <w:rPr>
          <w:rFonts w:hint="eastAsia" w:ascii="宋体" w:hAnsi="宋体"/>
          <w:color w:val="000000"/>
          <w:spacing w:val="2"/>
          <w:kern w:val="2"/>
          <w:sz w:val="28"/>
          <w:szCs w:val="28"/>
          <w:lang w:val="en-US" w:eastAsia="zh-CN"/>
        </w:rPr>
        <w:t xml:space="preserve">50033 </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eastAsia" w:ascii="宋体" w:hAnsi="宋体"/>
          <w:color w:val="000000"/>
          <w:spacing w:val="2"/>
          <w:kern w:val="2"/>
          <w:sz w:val="28"/>
          <w:szCs w:val="28"/>
        </w:rPr>
        <w:t xml:space="preserve">51561 </w:t>
      </w:r>
      <w:r>
        <w:rPr>
          <w:rFonts w:hint="eastAsia" w:ascii="宋体" w:hAnsi="宋体" w:cs="宋体"/>
          <w:sz w:val="28"/>
          <w:szCs w:val="28"/>
        </w:rPr>
        <w:t>元，专项经费</w:t>
      </w:r>
      <w:r>
        <w:rPr>
          <w:rFonts w:hint="eastAsia" w:ascii="宋体" w:hAnsi="宋体"/>
          <w:color w:val="000000"/>
          <w:spacing w:val="2"/>
          <w:kern w:val="2"/>
          <w:sz w:val="28"/>
          <w:szCs w:val="28"/>
          <w:lang w:val="en-US" w:eastAsia="zh-CN"/>
        </w:rPr>
        <w:t>0</w:t>
      </w:r>
      <w:r>
        <w:rPr>
          <w:rFonts w:hint="eastAsia" w:ascii="宋体" w:hAnsi="宋体" w:cs="宋体"/>
          <w:sz w:val="28"/>
          <w:szCs w:val="28"/>
        </w:rPr>
        <w:t>元。</w:t>
      </w:r>
    </w:p>
    <w:p w14:paraId="31C8B5EE">
      <w:pPr>
        <w:rPr>
          <w:rFonts w:ascii="宋体" w:cs="宋体"/>
          <w:b/>
          <w:kern w:val="0"/>
          <w:sz w:val="28"/>
          <w:szCs w:val="28"/>
        </w:rPr>
      </w:pPr>
      <w:r>
        <w:rPr>
          <w:rFonts w:hint="eastAsia" w:ascii="宋体" w:hAnsi="宋体" w:cs="宋体"/>
          <w:b/>
          <w:kern w:val="0"/>
          <w:sz w:val="28"/>
          <w:szCs w:val="28"/>
        </w:rPr>
        <w:t>二、预算收支增减变化说明</w:t>
      </w:r>
    </w:p>
    <w:p w14:paraId="36B4771D">
      <w:pPr>
        <w:ind w:firstLine="420" w:firstLineChars="150"/>
        <w:rPr>
          <w:rFonts w:hint="default" w:ascii="宋体" w:hAnsi="宋体" w:eastAsia="宋体" w:cs="宋体"/>
          <w:kern w:val="0"/>
          <w:sz w:val="28"/>
          <w:szCs w:val="28"/>
          <w:highlight w:val="yellow"/>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s="宋体"/>
          <w:sz w:val="28"/>
          <w:szCs w:val="28"/>
          <w:lang w:eastAsia="zh-CN"/>
        </w:rPr>
        <w:t xml:space="preserve">825688 </w:t>
      </w:r>
      <w:r>
        <w:rPr>
          <w:rFonts w:hint="eastAsia" w:ascii="宋体" w:hAnsi="宋体" w:cs="宋体"/>
          <w:kern w:val="0"/>
          <w:sz w:val="28"/>
          <w:szCs w:val="28"/>
        </w:rPr>
        <w:t>元，</w:t>
      </w:r>
      <w:r>
        <w:rPr>
          <w:rFonts w:hint="eastAsia" w:ascii="宋体" w:hAnsi="宋体" w:cs="宋体"/>
          <w:kern w:val="0"/>
          <w:sz w:val="28"/>
          <w:szCs w:val="28"/>
          <w:lang w:eastAsia="zh-CN"/>
        </w:rPr>
        <w:t>比</w:t>
      </w:r>
      <w:r>
        <w:rPr>
          <w:rFonts w:hint="eastAsia" w:ascii="宋体" w:hAnsi="宋体" w:cs="宋体"/>
          <w:kern w:val="0"/>
          <w:sz w:val="28"/>
          <w:szCs w:val="28"/>
          <w:lang w:val="en-US" w:eastAsia="zh-CN"/>
        </w:rPr>
        <w:t>2022年预算收支780231元，增加了45457元。</w:t>
      </w:r>
      <w:r>
        <w:rPr>
          <w:rFonts w:hint="eastAsia" w:ascii="宋体" w:hAnsi="宋体" w:cs="宋体"/>
          <w:kern w:val="0"/>
          <w:sz w:val="28"/>
          <w:szCs w:val="28"/>
          <w:highlight w:val="none"/>
          <w:lang w:val="en-US" w:eastAsia="zh-CN"/>
        </w:rPr>
        <w:t>增加原因：2023年度本单位工资提标，按新标准列入预算发生增加。</w:t>
      </w:r>
    </w:p>
    <w:p w14:paraId="3F98DF51">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14127FA5">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24D5BEBE">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2F8A93EE">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714AE980">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4D0A64D4">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5D596D77">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5E8CA474">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3B6F64EB">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w:t>
      </w:r>
      <w:r>
        <w:rPr>
          <w:rFonts w:hint="eastAsia" w:ascii="宋体" w:hAnsi="宋体" w:cs="宋体"/>
          <w:sz w:val="28"/>
          <w:szCs w:val="28"/>
          <w:lang w:eastAsia="zh-CN"/>
        </w:rPr>
        <w:t>统计局</w:t>
      </w:r>
      <w:r>
        <w:rPr>
          <w:rFonts w:hint="eastAsia" w:ascii="宋体" w:hAnsi="宋体" w:cs="宋体"/>
          <w:sz w:val="28"/>
          <w:szCs w:val="28"/>
        </w:rPr>
        <w:t>原核定的标准安排。</w:t>
      </w:r>
    </w:p>
    <w:p w14:paraId="6BC32B86">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7346C5E1">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112B0DE0">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109DBE6F">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37764513">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593C620C">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1ACE6A9C">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57BF937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272B6E1">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2B457AE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190777C5">
            <w:pPr>
              <w:keepNext w:val="0"/>
              <w:keepLines w:val="0"/>
              <w:widowControl/>
              <w:suppressLineNumbers w:val="0"/>
              <w:ind w:firstLine="480" w:firstLineChars="200"/>
              <w:jc w:val="both"/>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19098</w:t>
            </w:r>
          </w:p>
        </w:tc>
        <w:tc>
          <w:tcPr>
            <w:tcW w:w="2189" w:type="dxa"/>
            <w:tcBorders>
              <w:top w:val="single" w:color="000000" w:sz="4" w:space="0"/>
              <w:left w:val="single" w:color="000000" w:sz="4" w:space="0"/>
              <w:bottom w:val="single" w:color="000000" w:sz="4" w:space="0"/>
              <w:right w:val="single" w:color="000000" w:sz="4" w:space="0"/>
            </w:tcBorders>
            <w:vAlign w:val="center"/>
          </w:tcPr>
          <w:p w14:paraId="3B112B6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50033 </w:t>
            </w:r>
          </w:p>
        </w:tc>
      </w:tr>
      <w:tr w14:paraId="2566E5A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B6FB7D">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5A80FC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5</w:t>
            </w:r>
          </w:p>
        </w:tc>
        <w:tc>
          <w:tcPr>
            <w:tcW w:w="1486" w:type="dxa"/>
            <w:tcBorders>
              <w:top w:val="single" w:color="000000" w:sz="4" w:space="0"/>
              <w:left w:val="single" w:color="000000" w:sz="4" w:space="0"/>
              <w:bottom w:val="single" w:color="000000" w:sz="4" w:space="0"/>
              <w:right w:val="single" w:color="000000" w:sz="4" w:space="0"/>
            </w:tcBorders>
            <w:vAlign w:val="center"/>
          </w:tcPr>
          <w:p w14:paraId="0F23C14D">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9F006ED">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250</w:t>
            </w:r>
          </w:p>
        </w:tc>
      </w:tr>
      <w:tr w14:paraId="75D744D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F3B35EC">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3F8443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0B1A627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70A35AA">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1000</w:t>
            </w:r>
          </w:p>
        </w:tc>
      </w:tr>
      <w:tr w14:paraId="61EABEF8">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01EDFC9A">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A4BCDEB">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ACE3E9C">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9DFADDC">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1500</w:t>
            </w:r>
          </w:p>
        </w:tc>
      </w:tr>
      <w:tr w14:paraId="6E2DF4B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0685276">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6AF0BBF5">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7CA789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BE2805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ED848D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7EED794">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1D56C4C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013B420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BEA49D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 xml:space="preserve">00 </w:t>
            </w:r>
          </w:p>
        </w:tc>
      </w:tr>
      <w:tr w14:paraId="15A457A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7639ADC">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639604F">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8DE08D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0BBF882">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3500</w:t>
            </w:r>
          </w:p>
        </w:tc>
      </w:tr>
      <w:tr w14:paraId="12181CE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4F9881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5DCACDF">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B63BB6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EB4FA54">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250</w:t>
            </w:r>
          </w:p>
        </w:tc>
      </w:tr>
      <w:tr w14:paraId="31B300D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4B23862">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CA9E2C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A8AFFB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3A013F6">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5100</w:t>
            </w:r>
          </w:p>
        </w:tc>
      </w:tr>
      <w:tr w14:paraId="7F03D46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85E8A72">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D32A7C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AF235F4">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8478154">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4700</w:t>
            </w:r>
          </w:p>
        </w:tc>
      </w:tr>
      <w:tr w14:paraId="3259AC3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B7E354B">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78431BE">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5DA8C2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73993B1">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500</w:t>
            </w:r>
          </w:p>
        </w:tc>
      </w:tr>
      <w:tr w14:paraId="1F5DB04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9C9CD7C">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1ECD11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3D9A16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0E80EE1">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4200</w:t>
            </w:r>
          </w:p>
        </w:tc>
      </w:tr>
      <w:tr w14:paraId="12C9D8B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05B1882">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6A630783">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9B8492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2914619">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r w14:paraId="32C87C9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5C51E6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131B4B3">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BCF9D4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 xml:space="preserve">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30C50C5">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r w14:paraId="1574C93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49BE5BD">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B60B3B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30616E2">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E7400E0">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r w14:paraId="2F9CFD4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E6481F2">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087F8E5F">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4036DEA">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CCFDAF0">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4832C60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B5E5B5F">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4F03F82F">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A5D3E3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38DCA5E">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r w14:paraId="7C15C47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E35CC6E">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0660B632">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3639D5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7</w:t>
            </w: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A057F39">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r w14:paraId="279FE92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10DD91F">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B06024B">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66480A8">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4BC2DA0">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5000</w:t>
            </w:r>
          </w:p>
        </w:tc>
      </w:tr>
      <w:tr w14:paraId="34C7E710">
        <w:tblPrEx>
          <w:tblCellMar>
            <w:top w:w="15" w:type="dxa"/>
            <w:left w:w="15" w:type="dxa"/>
            <w:bottom w:w="15" w:type="dxa"/>
            <w:right w:w="15" w:type="dxa"/>
          </w:tblCellMar>
        </w:tblPrEx>
        <w:trPr>
          <w:trHeight w:val="38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4A1E187">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4612F95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393BA69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0CD5B81">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0</w:t>
            </w:r>
          </w:p>
        </w:tc>
      </w:tr>
      <w:tr w14:paraId="6D9354D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2781000">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64E28F35">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5</w:t>
            </w:r>
          </w:p>
        </w:tc>
        <w:tc>
          <w:tcPr>
            <w:tcW w:w="1486" w:type="dxa"/>
            <w:tcBorders>
              <w:top w:val="single" w:color="000000" w:sz="4" w:space="0"/>
              <w:left w:val="single" w:color="000000" w:sz="4" w:space="0"/>
              <w:bottom w:val="single" w:color="000000" w:sz="4" w:space="0"/>
              <w:right w:val="single" w:color="000000" w:sz="4" w:space="0"/>
            </w:tcBorders>
            <w:vAlign w:val="center"/>
          </w:tcPr>
          <w:p w14:paraId="762C825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BF0C9ED">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5000</w:t>
            </w:r>
          </w:p>
        </w:tc>
      </w:tr>
      <w:tr w14:paraId="0ABF5DE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C25A3E0">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3A05EC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46402F6">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A274B1F">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0</w:t>
            </w:r>
          </w:p>
        </w:tc>
      </w:tr>
      <w:tr w14:paraId="0EA2E25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4BE6C62">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702F78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59E024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459DDFE">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500</w:t>
            </w:r>
          </w:p>
        </w:tc>
      </w:tr>
      <w:tr w14:paraId="44CD0D8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0E0E8BA">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CDC443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78DB6EB">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CFDE3DC">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44930C5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9A73656">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0B26152">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18FA151">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8E71C5A">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404C2A7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5D779D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1671DF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429672 </w:t>
            </w:r>
          </w:p>
        </w:tc>
        <w:tc>
          <w:tcPr>
            <w:tcW w:w="1486" w:type="dxa"/>
            <w:tcBorders>
              <w:top w:val="single" w:color="000000" w:sz="4" w:space="0"/>
              <w:left w:val="single" w:color="000000" w:sz="4" w:space="0"/>
              <w:bottom w:val="single" w:color="000000" w:sz="4" w:space="0"/>
              <w:right w:val="single" w:color="000000" w:sz="4" w:space="0"/>
            </w:tcBorders>
            <w:vAlign w:val="center"/>
          </w:tcPr>
          <w:p w14:paraId="1215524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65D8C1F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6445 </w:t>
            </w:r>
          </w:p>
        </w:tc>
      </w:tr>
      <w:tr w14:paraId="608871F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45DF362">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AE280E3">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F274D1B">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6EFB31A">
            <w:pPr>
              <w:jc w:val="center"/>
              <w:rPr>
                <w:rFonts w:cs="宋体" w:asciiTheme="minorEastAsia" w:hAnsiTheme="minorEastAsia" w:eastAsiaTheme="minorEastAsia"/>
                <w:color w:val="000000"/>
                <w:sz w:val="24"/>
              </w:rPr>
            </w:pPr>
          </w:p>
        </w:tc>
      </w:tr>
      <w:tr w14:paraId="783374E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3A6639A">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5610AB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977DEB8">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0876A1B">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05260109">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0BAC803">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CF67CD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564816 </w:t>
            </w:r>
          </w:p>
        </w:tc>
        <w:tc>
          <w:tcPr>
            <w:tcW w:w="1486" w:type="dxa"/>
            <w:tcBorders>
              <w:top w:val="single" w:color="000000" w:sz="4" w:space="0"/>
              <w:left w:val="single" w:color="000000" w:sz="4" w:space="0"/>
              <w:bottom w:val="single" w:color="000000" w:sz="4" w:space="0"/>
              <w:right w:val="single" w:color="000000" w:sz="4" w:space="0"/>
            </w:tcBorders>
            <w:vAlign w:val="center"/>
          </w:tcPr>
          <w:p w14:paraId="0B54FA7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077081E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11296 </w:t>
            </w:r>
          </w:p>
        </w:tc>
      </w:tr>
      <w:tr w14:paraId="47610E2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16C8C02">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4712A1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429672 </w:t>
            </w:r>
          </w:p>
        </w:tc>
        <w:tc>
          <w:tcPr>
            <w:tcW w:w="1486" w:type="dxa"/>
            <w:tcBorders>
              <w:top w:val="single" w:color="000000" w:sz="4" w:space="0"/>
              <w:left w:val="single" w:color="000000" w:sz="4" w:space="0"/>
              <w:bottom w:val="single" w:color="000000" w:sz="4" w:space="0"/>
              <w:right w:val="single" w:color="000000" w:sz="4" w:space="0"/>
            </w:tcBorders>
            <w:vAlign w:val="center"/>
          </w:tcPr>
          <w:p w14:paraId="398BC49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2D45EB7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10742 </w:t>
            </w:r>
          </w:p>
        </w:tc>
      </w:tr>
      <w:tr w14:paraId="232BA57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1A957AE">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04B74CC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506563B">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0F710B8">
            <w:pPr>
              <w:jc w:val="center"/>
              <w:rPr>
                <w:rFonts w:cs="宋体" w:asciiTheme="minorEastAsia" w:hAnsiTheme="minorEastAsia" w:eastAsiaTheme="minorEastAsia"/>
                <w:color w:val="000000"/>
                <w:sz w:val="24"/>
              </w:rPr>
            </w:pPr>
          </w:p>
        </w:tc>
      </w:tr>
    </w:tbl>
    <w:p w14:paraId="59827ABF">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1964D3DE">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2023年</w:t>
      </w:r>
      <w:r>
        <w:rPr>
          <w:rFonts w:hint="eastAsia" w:ascii="宋体" w:hAnsi="宋体" w:cs="宋体"/>
          <w:sz w:val="28"/>
          <w:szCs w:val="28"/>
        </w:rPr>
        <w:t>度本单位暂无政府采购预算，由我区政府采购统筹安排。</w:t>
      </w:r>
    </w:p>
    <w:p w14:paraId="1CC8C4E6">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0E5EE8F0">
      <w:pPr>
        <w:ind w:firstLine="420" w:firstLineChars="150"/>
        <w:rPr>
          <w:rFonts w:hint="eastAsia" w:ascii="宋体" w:eastAsia="宋体" w:cs="宋体"/>
          <w:sz w:val="28"/>
          <w:szCs w:val="28"/>
          <w:lang w:eastAsia="zh-CN"/>
        </w:rPr>
      </w:pPr>
      <w:r>
        <w:rPr>
          <w:rFonts w:hint="eastAsia" w:ascii="宋体" w:hAnsi="宋体" w:cs="宋体"/>
          <w:sz w:val="28"/>
          <w:szCs w:val="28"/>
          <w:lang w:eastAsia="zh-CN"/>
        </w:rPr>
        <w:t>2023年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kern w:val="0"/>
          <w:sz w:val="28"/>
          <w:szCs w:val="28"/>
          <w:lang w:eastAsia="zh-CN"/>
        </w:rPr>
        <w:t>为新成立单位，</w:t>
      </w:r>
      <w:r>
        <w:rPr>
          <w:rFonts w:hint="eastAsia" w:ascii="宋体" w:hAnsi="宋体" w:cs="宋体"/>
          <w:kern w:val="0"/>
          <w:sz w:val="28"/>
          <w:szCs w:val="28"/>
          <w:lang w:val="en-US" w:eastAsia="zh-CN"/>
        </w:rPr>
        <w:t>与2022年预算一致。</w:t>
      </w:r>
    </w:p>
    <w:p w14:paraId="4998E1AF">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1E597184">
      <w:pPr>
        <w:pStyle w:val="5"/>
        <w:widowControl/>
        <w:numPr>
          <w:ilvl w:val="0"/>
          <w:numId w:val="3"/>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58DC84A1">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14:paraId="05853D4F">
      <w:pPr>
        <w:pStyle w:val="5"/>
        <w:widowControl/>
        <w:numPr>
          <w:ilvl w:val="0"/>
          <w:numId w:val="3"/>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1E650488">
      <w:pPr>
        <w:pStyle w:val="5"/>
        <w:widowControl/>
        <w:spacing w:before="0" w:beforeAutospacing="0" w:after="0" w:afterAutospacing="0" w:line="585" w:lineRule="atLeast"/>
        <w:ind w:firstLine="560" w:firstLineChars="200"/>
        <w:rPr>
          <w:rStyle w:val="8"/>
          <w:rFonts w:ascii="微软雅黑" w:hAnsi="微软雅黑" w:eastAsia="微软雅黑" w:cs="微软雅黑"/>
          <w:color w:val="333333"/>
          <w:kern w:val="0"/>
          <w:sz w:val="24"/>
          <w:shd w:val="clear" w:color="auto" w:fill="FFFFFF"/>
        </w:rPr>
      </w:pP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度本单位无重点项目绩效目标等绩效情况。</w:t>
      </w:r>
    </w:p>
    <w:p w14:paraId="257EFC53">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10A05DC5">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1A2017CE">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0DD5C008">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4ED71E8A">
      <w:pPr>
        <w:widowControl/>
        <w:shd w:val="clear" w:color="auto" w:fill="FFFFFF"/>
        <w:spacing w:line="560" w:lineRule="exact"/>
        <w:ind w:firstLine="560" w:firstLineChars="200"/>
        <w:jc w:val="left"/>
      </w:pPr>
      <w:r>
        <w:rPr>
          <w:rFonts w:hint="eastAsia" w:ascii="宋体" w:hAnsi="宋体" w:cs="宋体"/>
          <w:sz w:val="28"/>
          <w:szCs w:val="28"/>
        </w:rPr>
        <w:t>（八）行政运行（项）：指机关和实行公务员法管理事业单位用于保障机构正常运转的基本支出。</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B7E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5DE50">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85DE50">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41B36"/>
    <w:multiLevelType w:val="singleLevel"/>
    <w:tmpl w:val="80241B36"/>
    <w:lvl w:ilvl="0" w:tentative="0">
      <w:start w:val="1"/>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3ZmNjMDE4ZGU3OTAwYzg0NDg4MDA5MDE1N2I3MjYifQ=="/>
  </w:docVars>
  <w:rsids>
    <w:rsidRoot w:val="55403DF7"/>
    <w:rsid w:val="0001348C"/>
    <w:rsid w:val="00036F66"/>
    <w:rsid w:val="00040F87"/>
    <w:rsid w:val="0005426C"/>
    <w:rsid w:val="000642D8"/>
    <w:rsid w:val="000C5BAF"/>
    <w:rsid w:val="000F5C47"/>
    <w:rsid w:val="00111F12"/>
    <w:rsid w:val="00144D41"/>
    <w:rsid w:val="00160079"/>
    <w:rsid w:val="00177A50"/>
    <w:rsid w:val="00183B02"/>
    <w:rsid w:val="001903D2"/>
    <w:rsid w:val="00195C90"/>
    <w:rsid w:val="001B3819"/>
    <w:rsid w:val="001D7AA5"/>
    <w:rsid w:val="0022746B"/>
    <w:rsid w:val="0024107E"/>
    <w:rsid w:val="002548C4"/>
    <w:rsid w:val="002577A1"/>
    <w:rsid w:val="002865A3"/>
    <w:rsid w:val="002A0349"/>
    <w:rsid w:val="002A64C5"/>
    <w:rsid w:val="002A6854"/>
    <w:rsid w:val="002B0615"/>
    <w:rsid w:val="002B35A9"/>
    <w:rsid w:val="002B6DCF"/>
    <w:rsid w:val="002E4195"/>
    <w:rsid w:val="002E769A"/>
    <w:rsid w:val="002F2D80"/>
    <w:rsid w:val="00300C86"/>
    <w:rsid w:val="00321081"/>
    <w:rsid w:val="00324BDD"/>
    <w:rsid w:val="00342611"/>
    <w:rsid w:val="0037390F"/>
    <w:rsid w:val="003C5494"/>
    <w:rsid w:val="003C62AB"/>
    <w:rsid w:val="004126C4"/>
    <w:rsid w:val="004255FA"/>
    <w:rsid w:val="0044409E"/>
    <w:rsid w:val="004603AF"/>
    <w:rsid w:val="00475940"/>
    <w:rsid w:val="004919C9"/>
    <w:rsid w:val="00495756"/>
    <w:rsid w:val="004B394C"/>
    <w:rsid w:val="004D7DB5"/>
    <w:rsid w:val="004E60C4"/>
    <w:rsid w:val="00505352"/>
    <w:rsid w:val="00523282"/>
    <w:rsid w:val="0054487B"/>
    <w:rsid w:val="005A7369"/>
    <w:rsid w:val="006759D3"/>
    <w:rsid w:val="006A3FBE"/>
    <w:rsid w:val="006D383D"/>
    <w:rsid w:val="006F13E4"/>
    <w:rsid w:val="007277F3"/>
    <w:rsid w:val="007474FB"/>
    <w:rsid w:val="0076521F"/>
    <w:rsid w:val="007715A3"/>
    <w:rsid w:val="007B3C24"/>
    <w:rsid w:val="007B4BAE"/>
    <w:rsid w:val="007D5555"/>
    <w:rsid w:val="007D71D1"/>
    <w:rsid w:val="007F6801"/>
    <w:rsid w:val="00835DDB"/>
    <w:rsid w:val="0085298B"/>
    <w:rsid w:val="008549D6"/>
    <w:rsid w:val="008858E2"/>
    <w:rsid w:val="00886357"/>
    <w:rsid w:val="008A260F"/>
    <w:rsid w:val="008C65D5"/>
    <w:rsid w:val="008D5649"/>
    <w:rsid w:val="008D7FC9"/>
    <w:rsid w:val="00926A8F"/>
    <w:rsid w:val="00933189"/>
    <w:rsid w:val="009363EE"/>
    <w:rsid w:val="009B4255"/>
    <w:rsid w:val="009C1767"/>
    <w:rsid w:val="009C2041"/>
    <w:rsid w:val="00A53C33"/>
    <w:rsid w:val="00A57822"/>
    <w:rsid w:val="00AA6B7D"/>
    <w:rsid w:val="00AB6928"/>
    <w:rsid w:val="00AC46E0"/>
    <w:rsid w:val="00B35E06"/>
    <w:rsid w:val="00B44C01"/>
    <w:rsid w:val="00B54B62"/>
    <w:rsid w:val="00B611F2"/>
    <w:rsid w:val="00B91E1C"/>
    <w:rsid w:val="00B931B2"/>
    <w:rsid w:val="00B94DFE"/>
    <w:rsid w:val="00B9780B"/>
    <w:rsid w:val="00BA7485"/>
    <w:rsid w:val="00BC77F3"/>
    <w:rsid w:val="00BE7A20"/>
    <w:rsid w:val="00BF697C"/>
    <w:rsid w:val="00C05975"/>
    <w:rsid w:val="00C136F5"/>
    <w:rsid w:val="00C1680C"/>
    <w:rsid w:val="00C17661"/>
    <w:rsid w:val="00C33AF8"/>
    <w:rsid w:val="00C3422E"/>
    <w:rsid w:val="00C47445"/>
    <w:rsid w:val="00C55A7D"/>
    <w:rsid w:val="00C56B12"/>
    <w:rsid w:val="00C57395"/>
    <w:rsid w:val="00CA07CE"/>
    <w:rsid w:val="00CA67A9"/>
    <w:rsid w:val="00CC3826"/>
    <w:rsid w:val="00CC70FC"/>
    <w:rsid w:val="00CF525C"/>
    <w:rsid w:val="00D148E8"/>
    <w:rsid w:val="00D157F7"/>
    <w:rsid w:val="00D44255"/>
    <w:rsid w:val="00D71AAA"/>
    <w:rsid w:val="00D80C5F"/>
    <w:rsid w:val="00DE4741"/>
    <w:rsid w:val="00E30992"/>
    <w:rsid w:val="00E34F36"/>
    <w:rsid w:val="00E564DB"/>
    <w:rsid w:val="00E62E0E"/>
    <w:rsid w:val="00E67D59"/>
    <w:rsid w:val="00E97481"/>
    <w:rsid w:val="00ED6AFD"/>
    <w:rsid w:val="00EE74D1"/>
    <w:rsid w:val="00EF18EB"/>
    <w:rsid w:val="00EF4BD6"/>
    <w:rsid w:val="00EF76CA"/>
    <w:rsid w:val="00F25ECC"/>
    <w:rsid w:val="00FB0164"/>
    <w:rsid w:val="00FB36B7"/>
    <w:rsid w:val="10633366"/>
    <w:rsid w:val="15E37A96"/>
    <w:rsid w:val="17A35893"/>
    <w:rsid w:val="1AFC74FE"/>
    <w:rsid w:val="203B7B44"/>
    <w:rsid w:val="216339B0"/>
    <w:rsid w:val="2F19674A"/>
    <w:rsid w:val="30033DC6"/>
    <w:rsid w:val="371D125A"/>
    <w:rsid w:val="38AA0644"/>
    <w:rsid w:val="3BDF56E7"/>
    <w:rsid w:val="3E6B0BC9"/>
    <w:rsid w:val="48773E9B"/>
    <w:rsid w:val="4A05300F"/>
    <w:rsid w:val="4D197FEC"/>
    <w:rsid w:val="55403DF7"/>
    <w:rsid w:val="5CE446B3"/>
    <w:rsid w:val="5F076B95"/>
    <w:rsid w:val="5FAA5B11"/>
    <w:rsid w:val="676E13E4"/>
    <w:rsid w:val="6D65780E"/>
    <w:rsid w:val="6D807C9F"/>
    <w:rsid w:val="6F4E3673"/>
    <w:rsid w:val="7148621F"/>
    <w:rsid w:val="732D6A4F"/>
    <w:rsid w:val="7C114341"/>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41"/>
    <w:basedOn w:val="7"/>
    <w:qFormat/>
    <w:uiPriority w:val="0"/>
    <w:rPr>
      <w:rFonts w:ascii="微软雅黑" w:hAnsi="微软雅黑" w:eastAsia="微软雅黑" w:cs="微软雅黑"/>
      <w:b/>
      <w:color w:val="333333"/>
      <w:sz w:val="32"/>
      <w:szCs w:val="32"/>
      <w:u w:val="none"/>
    </w:rPr>
  </w:style>
  <w:style w:type="character" w:customStyle="1" w:styleId="16">
    <w:name w:val="font6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C9D81A-C4FD-4B99-A8AB-67E3297CFAC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3922</Words>
  <Characters>4679</Characters>
  <Lines>47</Lines>
  <Paragraphs>13</Paragraphs>
  <TotalTime>6</TotalTime>
  <ScaleCrop>false</ScaleCrop>
  <LinksUpToDate>false</LinksUpToDate>
  <CharactersWithSpaces>5461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2019-10-28T07:45:00Z</dcterms:created>
  <dc:creator>侒靜啲喧嘩</dc:creator>
  <cp:lastModifiedBy>英甾</cp:lastModifiedBy>
  <cp:lastPrinted>2019-10-24T08:46:00Z</cp:lastPrinted>
  <dcterms:modified xsi:type="dcterms:W3CDTF">2025-03-07T14:03:13Z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64E7BCE2B5E7425988E653AAF6FCC4C4_13</vt:lpwstr>
  </property>
  <property fmtid="{D5CDD505-2E9C-101B-9397-08002B2CF9AE}" pid="4" name="KSOTemplateDocerSaveRecord">
    <vt:lpwstr>eyJoZGlkIjoiMmEwODY1NTVkYWU2MmY3ZjA1NmUwM2E0YmM4MzhhNTAiLCJ1c2VySWQiOiIyNjYwNzM2MzQifQ==</vt:lpwstr>
  </property>
</Properties>
</file>