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16B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0"/>
        <w:jc w:val="center"/>
        <w:rPr>
          <w:rFonts w:ascii="微软雅黑" w:hAnsi="微软雅黑" w:eastAsia="微软雅黑" w:cs="微软雅黑"/>
          <w:b/>
          <w:i w:val="0"/>
          <w:caps w:val="0"/>
          <w:color w:val="BC1010"/>
          <w:spacing w:val="0"/>
          <w:sz w:val="40"/>
          <w:szCs w:val="40"/>
        </w:rPr>
      </w:pPr>
      <w:bookmarkStart w:id="0" w:name="_GoBack"/>
      <w:r>
        <w:rPr>
          <w:rFonts w:hint="eastAsia" w:ascii="微软雅黑" w:hAnsi="微软雅黑" w:eastAsia="微软雅黑" w:cs="微软雅黑"/>
          <w:b/>
          <w:i w:val="0"/>
          <w:caps w:val="0"/>
          <w:color w:val="BC1010"/>
          <w:spacing w:val="0"/>
          <w:sz w:val="40"/>
          <w:szCs w:val="40"/>
          <w:shd w:val="clear" w:fill="FFFFFF"/>
          <w:lang w:eastAsia="zh-CN"/>
        </w:rPr>
        <w:t>退役军人事务局2019年</w:t>
      </w:r>
      <w:r>
        <w:rPr>
          <w:rFonts w:hint="eastAsia" w:ascii="微软雅黑" w:hAnsi="微软雅黑" w:eastAsia="微软雅黑" w:cs="微软雅黑"/>
          <w:b/>
          <w:i w:val="0"/>
          <w:caps w:val="0"/>
          <w:color w:val="BC1010"/>
          <w:spacing w:val="0"/>
          <w:sz w:val="40"/>
          <w:szCs w:val="40"/>
          <w:shd w:val="clear" w:fill="FFFFFF"/>
        </w:rPr>
        <w:t>决算公开</w:t>
      </w:r>
    </w:p>
    <w:bookmarkEnd w:id="0"/>
    <w:p w14:paraId="38CB764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Style w:val="9"/>
          <w:rFonts w:hint="eastAsia" w:ascii="微软雅黑" w:hAnsi="微软雅黑" w:eastAsia="微软雅黑" w:cs="微软雅黑"/>
          <w:i w:val="0"/>
          <w:caps w:val="0"/>
          <w:color w:val="333333"/>
          <w:spacing w:val="0"/>
          <w:sz w:val="24"/>
          <w:szCs w:val="24"/>
          <w:shd w:val="clear" w:fill="FFFFFF"/>
          <w:lang w:eastAsia="zh-CN"/>
        </w:rPr>
        <w:t>黄石港区退役军人事务局2019年</w:t>
      </w:r>
      <w:r>
        <w:rPr>
          <w:rStyle w:val="9"/>
          <w:rFonts w:hint="eastAsia" w:ascii="微软雅黑" w:hAnsi="微软雅黑" w:eastAsia="微软雅黑" w:cs="微软雅黑"/>
          <w:i w:val="0"/>
          <w:caps w:val="0"/>
          <w:color w:val="333333"/>
          <w:spacing w:val="0"/>
          <w:sz w:val="24"/>
          <w:szCs w:val="24"/>
          <w:shd w:val="clear" w:fill="FFFFFF"/>
        </w:rPr>
        <w:t>决算公开</w:t>
      </w:r>
    </w:p>
    <w:p w14:paraId="6873AF7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目  录</w:t>
      </w:r>
    </w:p>
    <w:p w14:paraId="7B46CFE5">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第一部分:部门基本情况</w:t>
      </w:r>
    </w:p>
    <w:p w14:paraId="5F491A54">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14:paraId="57132C2E">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14:paraId="58C87EE3">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 部门</w:t>
      </w:r>
      <w:r>
        <w:rPr>
          <w:rFonts w:hint="eastAsia" w:ascii="微软雅黑" w:hAnsi="微软雅黑" w:eastAsia="微软雅黑" w:cs="微软雅黑"/>
          <w:color w:val="333333"/>
          <w:shd w:val="clear" w:color="auto" w:fill="FFFFFF"/>
          <w:lang w:eastAsia="zh-CN"/>
        </w:rPr>
        <w:t>2019年</w:t>
      </w:r>
      <w:r>
        <w:rPr>
          <w:rFonts w:hint="eastAsia" w:ascii="微软雅黑" w:hAnsi="微软雅黑" w:eastAsia="微软雅黑" w:cs="微软雅黑"/>
          <w:color w:val="333333"/>
          <w:shd w:val="clear" w:color="auto" w:fill="FFFFFF"/>
        </w:rPr>
        <w:t>部门决算表</w:t>
      </w:r>
    </w:p>
    <w:p w14:paraId="08BAF870">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一、收入支出决算总表（表1）</w:t>
      </w:r>
    </w:p>
    <w:p w14:paraId="71C1EF87">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二、收入决算表（表2）</w:t>
      </w:r>
    </w:p>
    <w:p w14:paraId="0AB206E2">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三、支出决算表（表3）</w:t>
      </w:r>
    </w:p>
    <w:p w14:paraId="5314BFEF">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四、财政拨款收入支出决算总表（表4）</w:t>
      </w:r>
    </w:p>
    <w:p w14:paraId="44632D7B">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五、一般公共预算财政拨款支出决算表（表5）</w:t>
      </w:r>
    </w:p>
    <w:p w14:paraId="00327064">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六、一般公共预算财政拨款基本支出决算表（表6）</w:t>
      </w:r>
    </w:p>
    <w:p w14:paraId="220180C3">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七、一般公共预算财政拨款“三公”经费支出决算表（表7）</w:t>
      </w:r>
    </w:p>
    <w:p w14:paraId="20C88B56">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第三部分：部门</w:t>
      </w:r>
      <w:r>
        <w:rPr>
          <w:rFonts w:hint="eastAsia" w:ascii="微软雅黑" w:hAnsi="微软雅黑" w:eastAsia="微软雅黑" w:cs="微软雅黑"/>
          <w:color w:val="333333"/>
          <w:shd w:val="clear" w:color="auto" w:fill="FFFFFF"/>
          <w:lang w:eastAsia="zh-CN"/>
        </w:rPr>
        <w:t>2019年</w:t>
      </w:r>
      <w:r>
        <w:rPr>
          <w:rFonts w:hint="eastAsia" w:ascii="微软雅黑" w:hAnsi="微软雅黑" w:eastAsia="微软雅黑" w:cs="微软雅黑"/>
          <w:color w:val="333333"/>
          <w:shd w:val="clear" w:color="auto" w:fill="FFFFFF"/>
        </w:rPr>
        <w:t>部门决算情况说明</w:t>
      </w:r>
    </w:p>
    <w:p w14:paraId="5643CCFE">
      <w:pPr>
        <w:pStyle w:val="16"/>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color w:val="333333"/>
          <w:shd w:val="clear" w:color="auto" w:fill="FFFFFF"/>
        </w:rPr>
      </w:pPr>
      <w:r>
        <w:rPr>
          <w:rFonts w:hint="eastAsia" w:ascii="微软雅黑" w:hAnsi="微软雅黑" w:eastAsia="微软雅黑" w:cs="微软雅黑"/>
          <w:b w:val="0"/>
          <w:i w:val="0"/>
          <w:caps w:val="0"/>
          <w:color w:val="333333"/>
          <w:spacing w:val="0"/>
          <w:sz w:val="24"/>
          <w:szCs w:val="24"/>
          <w:shd w:val="clear" w:color="080000" w:fill="FFFFFF"/>
          <w:lang w:eastAsia="zh-CN"/>
        </w:rPr>
        <w:t>一、</w:t>
      </w:r>
      <w:r>
        <w:rPr>
          <w:rFonts w:hint="eastAsia" w:ascii="微软雅黑" w:hAnsi="微软雅黑" w:eastAsia="微软雅黑" w:cs="微软雅黑"/>
          <w:b w:val="0"/>
          <w:i w:val="0"/>
          <w:caps w:val="0"/>
          <w:color w:val="333333"/>
          <w:spacing w:val="0"/>
          <w:sz w:val="24"/>
          <w:szCs w:val="24"/>
          <w:shd w:val="clear" w:color="080000" w:fill="FFFFFF"/>
        </w:rPr>
        <w:t>预算执行情况分析</w:t>
      </w:r>
    </w:p>
    <w:p w14:paraId="674739C2">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二</w:t>
      </w:r>
      <w:r>
        <w:rPr>
          <w:rFonts w:hint="eastAsia" w:ascii="微软雅黑" w:hAnsi="微软雅黑" w:eastAsia="微软雅黑" w:cs="微软雅黑"/>
          <w:color w:val="333333"/>
          <w:shd w:val="clear" w:color="auto" w:fill="FFFFFF"/>
        </w:rPr>
        <w:t>、关于“三公”经费支出说明</w:t>
      </w:r>
    </w:p>
    <w:p w14:paraId="7FDF0807">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三</w:t>
      </w:r>
      <w:r>
        <w:rPr>
          <w:rFonts w:hint="eastAsia" w:ascii="微软雅黑" w:hAnsi="微软雅黑" w:eastAsia="微软雅黑" w:cs="微软雅黑"/>
          <w:color w:val="333333"/>
          <w:shd w:val="clear" w:color="auto" w:fill="FFFFFF"/>
        </w:rPr>
        <w:t>、关于机关运行经费支出说明</w:t>
      </w:r>
    </w:p>
    <w:p w14:paraId="36523E6A">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四</w:t>
      </w:r>
      <w:r>
        <w:rPr>
          <w:rFonts w:hint="eastAsia" w:ascii="微软雅黑" w:hAnsi="微软雅黑" w:eastAsia="微软雅黑" w:cs="微软雅黑"/>
          <w:color w:val="333333"/>
          <w:shd w:val="clear" w:color="auto" w:fill="FFFFFF"/>
        </w:rPr>
        <w:t>、关于政府采购支出说明</w:t>
      </w:r>
    </w:p>
    <w:p w14:paraId="5BAAE73D">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五</w:t>
      </w:r>
      <w:r>
        <w:rPr>
          <w:rFonts w:hint="eastAsia" w:ascii="微软雅黑" w:hAnsi="微软雅黑" w:eastAsia="微软雅黑" w:cs="微软雅黑"/>
          <w:color w:val="333333"/>
          <w:shd w:val="clear" w:color="auto" w:fill="FFFFFF"/>
        </w:rPr>
        <w:t>、关于国有资产占用情况说明</w:t>
      </w:r>
    </w:p>
    <w:p w14:paraId="2D2DC8D1">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第四部分：名词解释 </w:t>
      </w:r>
    </w:p>
    <w:p w14:paraId="5C441682"/>
    <w:p w14:paraId="4D69F147">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14:paraId="37450650">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14:paraId="5318CCD6">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14:paraId="71CAB23C">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14:paraId="305A273B">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14:paraId="6031A4E7">
      <w:pPr>
        <w:pStyle w:val="6"/>
        <w:widowControl/>
        <w:spacing w:before="76" w:beforeAutospacing="0" w:after="76" w:afterAutospacing="0" w:line="450" w:lineRule="atLeast"/>
        <w:ind w:firstLine="420"/>
        <w:jc w:val="center"/>
        <w:rPr>
          <w:rStyle w:val="9"/>
          <w:rFonts w:hint="eastAsia" w:ascii="微软雅黑" w:hAnsi="微软雅黑" w:eastAsia="微软雅黑" w:cs="微软雅黑"/>
          <w:color w:val="333333"/>
          <w:shd w:val="clear" w:color="auto" w:fill="FFFFFF"/>
        </w:rPr>
      </w:pPr>
    </w:p>
    <w:p w14:paraId="26004C7A">
      <w:pPr>
        <w:pStyle w:val="6"/>
        <w:widowControl/>
        <w:spacing w:before="76" w:beforeAutospacing="0" w:after="76" w:afterAutospacing="0" w:line="450" w:lineRule="atLeast"/>
        <w:ind w:firstLine="420"/>
        <w:jc w:val="center"/>
        <w:rPr>
          <w:color w:val="333333"/>
        </w:rPr>
      </w:pPr>
      <w:r>
        <w:rPr>
          <w:rStyle w:val="9"/>
          <w:rFonts w:hint="eastAsia" w:ascii="微软雅黑" w:hAnsi="微软雅黑" w:eastAsia="微软雅黑" w:cs="微软雅黑"/>
          <w:color w:val="333333"/>
          <w:shd w:val="clear" w:color="auto" w:fill="FFFFFF"/>
          <w:lang w:eastAsia="zh-CN"/>
        </w:rPr>
        <w:t>2019年</w:t>
      </w:r>
      <w:r>
        <w:rPr>
          <w:rStyle w:val="9"/>
          <w:rFonts w:hint="eastAsia" w:ascii="微软雅黑" w:hAnsi="微软雅黑" w:eastAsia="微软雅黑" w:cs="微软雅黑"/>
          <w:color w:val="333333"/>
          <w:shd w:val="clear" w:color="auto" w:fill="FFFFFF"/>
        </w:rPr>
        <w:t>部门决算</w:t>
      </w:r>
    </w:p>
    <w:p w14:paraId="58BDCA87">
      <w:pPr>
        <w:pStyle w:val="6"/>
        <w:widowControl/>
        <w:spacing w:before="76" w:beforeAutospacing="0" w:after="76" w:afterAutospacing="0" w:line="450" w:lineRule="atLeast"/>
        <w:ind w:firstLine="420"/>
        <w:rPr>
          <w:color w:val="333333"/>
        </w:rPr>
      </w:pPr>
      <w:r>
        <w:rPr>
          <w:rStyle w:val="9"/>
          <w:rFonts w:hint="eastAsia" w:ascii="微软雅黑" w:hAnsi="微软雅黑" w:eastAsia="微软雅黑" w:cs="微软雅黑"/>
          <w:color w:val="333333"/>
          <w:shd w:val="clear" w:color="auto" w:fill="FFFFFF"/>
        </w:rPr>
        <w:t>第一部分 部门概况</w:t>
      </w:r>
    </w:p>
    <w:p w14:paraId="777D2AE7">
      <w:pPr>
        <w:spacing w:line="620" w:lineRule="exact"/>
        <w:ind w:firstLine="640"/>
        <w:rPr>
          <w:rStyle w:val="10"/>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lang w:eastAsia="zh-CN"/>
        </w:rPr>
        <w:t>（一）</w:t>
      </w:r>
      <w:r>
        <w:rPr>
          <w:rStyle w:val="10"/>
          <w:rFonts w:hint="eastAsia" w:asciiTheme="minorEastAsia" w:hAnsiTheme="minorEastAsia" w:eastAsiaTheme="minorEastAsia" w:cstheme="minorEastAsia"/>
          <w:sz w:val="28"/>
          <w:szCs w:val="28"/>
        </w:rPr>
        <w:t>主要职能</w:t>
      </w:r>
    </w:p>
    <w:p w14:paraId="4757509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承担退役军人就业创业扶持、优抚帮扶、走访慰问、信访接待、权益保障等事务性服务工作，完成上级部门交办的其他工作。</w:t>
      </w:r>
    </w:p>
    <w:p w14:paraId="76C15340">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60" w:lineRule="atLeast"/>
        <w:ind w:firstLine="560" w:firstLineChars="200"/>
        <w:jc w:val="left"/>
        <w:textAlignment w:val="auto"/>
        <w:rPr>
          <w:rFonts w:hint="eastAsia" w:asciiTheme="minorEastAsia" w:hAnsiTheme="minorEastAsia" w:eastAsiaTheme="minorEastAsia" w:cstheme="minorEastAsia"/>
          <w:b w:val="0"/>
          <w:bCs w:val="0"/>
          <w:kern w:val="0"/>
          <w:sz w:val="28"/>
          <w:szCs w:val="28"/>
        </w:rPr>
      </w:pPr>
      <w:r>
        <w:rPr>
          <w:rFonts w:hint="eastAsia" w:asciiTheme="minorEastAsia" w:hAnsiTheme="minorEastAsia" w:cstheme="minorEastAsia"/>
          <w:b w:val="0"/>
          <w:bCs w:val="0"/>
          <w:kern w:val="0"/>
          <w:sz w:val="28"/>
          <w:szCs w:val="28"/>
          <w:lang w:eastAsia="zh-CN"/>
        </w:rPr>
        <w:t>（二）</w:t>
      </w:r>
      <w:r>
        <w:rPr>
          <w:rFonts w:hint="eastAsia" w:asciiTheme="minorEastAsia" w:hAnsiTheme="minorEastAsia" w:eastAsiaTheme="minorEastAsia" w:cstheme="minorEastAsia"/>
          <w:b w:val="0"/>
          <w:bCs w:val="0"/>
          <w:kern w:val="0"/>
          <w:sz w:val="28"/>
          <w:szCs w:val="28"/>
        </w:rPr>
        <w:t>机构情况</w:t>
      </w:r>
    </w:p>
    <w:p w14:paraId="4E6E961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黄石港区退役军人事务局于2018年11月26日成立，正式挂牌。黄石港区退役军人服务中心于2019年6月20日正式挂牌，为区退役军人事务管理的副科级事业单位。</w:t>
      </w:r>
      <w:r>
        <w:rPr>
          <w:rFonts w:hint="eastAsia" w:asciiTheme="minorEastAsia" w:hAnsiTheme="minorEastAsia" w:cstheme="minorEastAsia"/>
          <w:b w:val="0"/>
          <w:bCs w:val="0"/>
          <w:sz w:val="28"/>
          <w:szCs w:val="28"/>
          <w:lang w:val="en-US" w:eastAsia="zh-CN"/>
        </w:rPr>
        <w:t>2019年所做的主要工作有：</w:t>
      </w:r>
    </w:p>
    <w:p w14:paraId="7B698CF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加强对重点优抚对象的服务保障力度。一是严格做好各类优抚对象身份认定工作，尤其是参战退役人员身份认定。二是按照国家、省、市相关文件要求，及时提高优抚对象抚恤生活补助，截止2019年十月底，共发放各类优抚对象抚恤补助、生活补助合计231.9万元。三是积极帮助优抚对象解决医疗问题，结合实际以解决医疗难为重点，采取扎实有效措施，解决好“四难”问题，截止2019年十月底，共发放各类门诊补助费用22.7万元。</w:t>
      </w:r>
    </w:p>
    <w:p w14:paraId="59E0051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开展多种形式拥军优待活动。努力践行“让军人成为全社会尊崇的职业”，通过各种各样的活动营造浓厚的拥军优属氛围。一是扎实做好信息采集和悬挂光荣牌工作，我局认真组织谋划，扎实推进退役军人和其他优抚对象信息采集工作，努力做到“不漏一户，不缺一人”，全区退役军人信息采集8388人，悬挂光荣牌8000户，完成率达到98%。二是深入贯彻落实各级有关优抚工作的一系列指示精神，立足基层，服务大局，注重建设，营造了军爱民、民拥军，军民鱼水一家的社会氛围。在“春节”“八一”等重要节日期间，共计发放慰问金共计36.1万元</w:t>
      </w:r>
      <w:r>
        <w:rPr>
          <w:rFonts w:hint="eastAsia" w:asciiTheme="minorEastAsia" w:hAnsiTheme="minorEastAsia" w:cstheme="minorEastAsia"/>
          <w:b w:val="0"/>
          <w:bCs w:val="0"/>
          <w:kern w:val="2"/>
          <w:sz w:val="28"/>
          <w:szCs w:val="28"/>
          <w:lang w:val="en-US" w:eastAsia="zh-CN" w:bidi="ar-SA"/>
        </w:rPr>
        <w:t>。</w:t>
      </w:r>
    </w:p>
    <w:p w14:paraId="02C2FCB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妥善解决部分退役士兵社会保险接续问题。根据中共中央办公厅，国务院办公厅《关于解决部分退役士兵社会保险问题的意见》和全省“部分退役士兵社会保险接续工作”电视电话会精神，在全区8058名退役军人中摸出1666人，再根据其社保交纳情况，最后确定了389人为补缴对象。在细致摸底排查的基础上，组织区人社局、区医保局、区民政局和地税局、区财政局等部门、进行补缴工作的协商和对接，建设区级团结协作攻关的专班，在精心准备和部署下于5月20日启动补缴工作。截至目前，已实现个人申请达150人，涉及资金280万，正在全力完成个人和单位资金的补缴工作。因我区补缴工作积极推进，开展有力，率先实现了网上个人申请，市补缴工作培训现场会在我区召开，同时我区的补缴工作在市《工作简报》第五期中进行了专刊宣传，兄弟县市区的同行们纷纷电话咨询我区的具体做法。下一步，我们将在春节前进行一次大方宣传活动，保证外出打工的退役军人充分地了解补缴工作，保证党和国家的政策落到实处</w:t>
      </w:r>
      <w:r>
        <w:rPr>
          <w:rFonts w:hint="eastAsia" w:asciiTheme="minorEastAsia" w:hAnsiTheme="minorEastAsia" w:cstheme="minorEastAsia"/>
          <w:b w:val="0"/>
          <w:bCs w:val="0"/>
          <w:kern w:val="2"/>
          <w:sz w:val="28"/>
          <w:szCs w:val="28"/>
          <w:lang w:val="en-US" w:eastAsia="zh-CN" w:bidi="ar-SA"/>
        </w:rPr>
        <w:t>。</w:t>
      </w:r>
    </w:p>
    <w:p w14:paraId="1E4E0D4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退役士兵移交安置稳步推进。我局认真贯彻落实退役士兵相关安置政策，结合我区实际情况，扎实做好安置工作，提高退役士兵安置质量；认真做好伤病残退休干部、退休士兵的接收工作；妥善解决好退役士兵安置遗留问题，确保退役士兵安置到岗、待安排工作期间生活补助费发放到位、社保接续到位。同时按照市局安排，协助举办退役军人专场招聘会暨2019年“就业援助月”活动，几十家企业单位为退役军人提供了就业岗位，吸引了全区多名退役士兵及家属参加。并参加了湖北省首家黄石市退役军人创业暨军民融合产业孵化园启动仪式，为退役军人创业提供政策支持，在政策上更好地支持退役军人创业，在公共服务体系机制上建设上为湖北省做示范。</w:t>
      </w:r>
    </w:p>
    <w:p w14:paraId="386DE6C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开展</w:t>
      </w:r>
      <w:r>
        <w:rPr>
          <w:rFonts w:hint="eastAsia" w:asciiTheme="minorEastAsia" w:hAnsiTheme="minorEastAsia" w:cstheme="minorEastAsia"/>
          <w:b w:val="0"/>
          <w:bCs w:val="0"/>
          <w:kern w:val="2"/>
          <w:sz w:val="28"/>
          <w:szCs w:val="28"/>
          <w:lang w:val="en-US" w:eastAsia="zh-CN" w:bidi="ar-SA"/>
        </w:rPr>
        <w:t>“不忘初心、牢记使命”主题教育</w:t>
      </w:r>
      <w:r>
        <w:rPr>
          <w:rFonts w:hint="eastAsia" w:asciiTheme="minorEastAsia" w:hAnsiTheme="minorEastAsia" w:eastAsiaTheme="minorEastAsia" w:cstheme="minorEastAsia"/>
          <w:b w:val="0"/>
          <w:bCs w:val="0"/>
          <w:kern w:val="2"/>
          <w:sz w:val="28"/>
          <w:szCs w:val="28"/>
          <w:lang w:val="en-US" w:eastAsia="zh-CN" w:bidi="ar-SA"/>
        </w:rPr>
        <w:t>。为进一步深入贯彻习近平新时代中国特色社会主义思想，迎接建国70周年和2019年武汉世界军人运动会，继承和发扬党的光荣传统，做好我区退役军人服务工作，我区于7月初组织黄石港区部分退役军人赴大冶龙凤山庄、红安烈士陵园开展了“不忘初心、牢记使命”主题教育党日活动及体能训练，此活动在全市引起了极大的关注，聚集了很多正能量。</w:t>
      </w:r>
    </w:p>
    <w:p w14:paraId="57D17C2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b w:val="0"/>
          <w:bCs w:val="0"/>
          <w:kern w:val="2"/>
          <w:sz w:val="28"/>
          <w:szCs w:val="28"/>
          <w:lang w:val="en-US" w:eastAsia="zh-CN" w:bidi="ar-SA"/>
        </w:rPr>
        <w:t>其他退役军人事务相关工作稳步推进。一是探索建立了区级退役军人关爱基金，组织开展2019年关爱退役军人“慈善一起捐”，帮助困难退役军人及其它优抚对象解决实际困难，在全区形成了社会各界关爱退役军人的浓厚氛围。二是切实做好涉军人员信访维稳工作，维护政治安全与社会稳定，及时掌握涉军人员思想、生活和工作上的波动，切实做好教育疏导工作，将矛盾纠纷与不稳定因素解决在当地、化解在基层、消除在萌芽状态，确保“北京不去，省上不聚，区域不串，网上不炒”；协调解决退役军人合理合法诉求，当好退役军人的“娘家人”。</w:t>
      </w:r>
    </w:p>
    <w:p w14:paraId="5D10DA79">
      <w:pPr>
        <w:widowControl/>
        <w:numPr>
          <w:ilvl w:val="0"/>
          <w:numId w:val="2"/>
        </w:numPr>
        <w:shd w:val="clear" w:color="auto" w:fill="FFFFFF"/>
        <w:snapToGrid w:val="0"/>
        <w:spacing w:line="560" w:lineRule="atLeast"/>
        <w:ind w:firstLine="420" w:firstLineChars="150"/>
        <w:jc w:val="left"/>
        <w:rPr>
          <w:rFonts w:hint="eastAsia" w:asciiTheme="minorEastAsia" w:hAnsiTheme="minorEastAsia" w:cstheme="minorEastAsia"/>
          <w:kern w:val="0"/>
          <w:sz w:val="28"/>
          <w:szCs w:val="28"/>
          <w:lang w:eastAsia="zh-CN"/>
        </w:rPr>
      </w:pPr>
      <w:r>
        <w:rPr>
          <w:rFonts w:hint="eastAsia" w:asciiTheme="minorEastAsia" w:hAnsiTheme="minorEastAsia" w:cstheme="minorEastAsia"/>
          <w:kern w:val="0"/>
          <w:sz w:val="28"/>
          <w:szCs w:val="28"/>
          <w:lang w:eastAsia="zh-CN"/>
        </w:rPr>
        <w:t>人员情况</w:t>
      </w:r>
    </w:p>
    <w:p w14:paraId="54C1DA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cstheme="minorEastAsia"/>
          <w:b w:val="0"/>
          <w:bCs w:val="0"/>
          <w:kern w:val="2"/>
          <w:sz w:val="28"/>
          <w:szCs w:val="28"/>
          <w:lang w:val="en-US" w:eastAsia="zh-CN" w:bidi="ar-SA"/>
        </w:rPr>
        <w:t>黄石港区退役军人事务局现实有人员10名，其中在职在编干部5名，退役士兵同工同酬（参照事业编）3名，聘用人员2名。</w:t>
      </w:r>
    </w:p>
    <w:p w14:paraId="34C170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黄石港区退役军人事务局核定行政编制数2名，部门领导职数1正1副，所需编制在区行政编制总量内调剂。局长余锦怡从黄石港区信访局调入，副局长周建新从黄石港区民政局调入。</w:t>
      </w:r>
    </w:p>
    <w:p w14:paraId="5BD5E3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黄石港区退役军人服务中心，核定全额拨款事业编制3名，核领导职数1正，所需编制从区内事业编制总量内调剂。黄石港区退役军人服务中心主任张雄从区住房保障局调入，原区民政局优抚安置科黄体雄同志和区人社局胡正同志转隶到位。</w:t>
      </w:r>
    </w:p>
    <w:p w14:paraId="0A0A28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根据市政府专题会议纪要（3）和区政府第44次常务会，对符合政策，有安置介绍信、且在2011年11月1号之前退役的3名退役士兵（谭凯、张乐、周新慧）调入到区退役军人事务局工作，解决其同工同酬待遇安置遗留问题，参考事业编制、纳入财政预算。</w:t>
      </w:r>
    </w:p>
    <w:p w14:paraId="2CB8A4EE">
      <w:pPr>
        <w:widowControl/>
        <w:shd w:val="clear" w:color="auto" w:fill="FFFFFF"/>
        <w:snapToGrid w:val="0"/>
        <w:spacing w:line="560" w:lineRule="atLeast"/>
        <w:ind w:firstLine="601"/>
        <w:jc w:val="left"/>
        <w:rPr>
          <w:rFonts w:hint="eastAsia" w:asciiTheme="minorEastAsia" w:hAnsiTheme="minorEastAsia" w:eastAsiaTheme="minorEastAsia" w:cstheme="minorEastAsia"/>
          <w:kern w:val="0"/>
          <w:sz w:val="30"/>
          <w:szCs w:val="30"/>
        </w:rPr>
      </w:pPr>
    </w:p>
    <w:p w14:paraId="4BE3A2EA">
      <w:pPr>
        <w:pStyle w:val="6"/>
        <w:widowControl/>
        <w:numPr>
          <w:ilvl w:val="0"/>
          <w:numId w:val="3"/>
        </w:numPr>
        <w:spacing w:before="76" w:beforeAutospacing="0" w:after="76" w:afterAutospacing="0" w:line="450" w:lineRule="atLeast"/>
        <w:ind w:firstLine="420"/>
        <w:rPr>
          <w:rStyle w:val="9"/>
          <w:rFonts w:ascii="微软雅黑" w:hAnsi="微软雅黑" w:eastAsia="微软雅黑" w:cs="微软雅黑"/>
          <w:color w:val="333333"/>
          <w:shd w:val="clear" w:color="auto" w:fill="FFFFFF"/>
        </w:rPr>
      </w:pPr>
      <w:r>
        <w:rPr>
          <w:rStyle w:val="9"/>
          <w:rFonts w:hint="eastAsia" w:ascii="微软雅黑" w:hAnsi="微软雅黑" w:eastAsia="微软雅黑" w:cs="微软雅黑"/>
          <w:color w:val="333333"/>
          <w:shd w:val="clear" w:color="auto" w:fill="FFFFFF"/>
          <w:lang w:eastAsia="zh-CN"/>
        </w:rPr>
        <w:t>部门2019年</w:t>
      </w:r>
      <w:r>
        <w:rPr>
          <w:rStyle w:val="9"/>
          <w:rFonts w:hint="eastAsia" w:ascii="微软雅黑" w:hAnsi="微软雅黑" w:eastAsia="微软雅黑" w:cs="微软雅黑"/>
          <w:color w:val="333333"/>
          <w:shd w:val="clear" w:color="auto" w:fill="FFFFFF"/>
        </w:rPr>
        <w:t>部门决算表</w:t>
      </w:r>
    </w:p>
    <w:tbl>
      <w:tblPr>
        <w:tblStyle w:val="7"/>
        <w:tblW w:w="12502" w:type="dxa"/>
        <w:jc w:val="center"/>
        <w:shd w:val="clear" w:color="auto" w:fill="auto"/>
        <w:tblLayout w:type="fixed"/>
        <w:tblCellMar>
          <w:top w:w="0" w:type="dxa"/>
          <w:left w:w="0" w:type="dxa"/>
          <w:bottom w:w="0" w:type="dxa"/>
          <w:right w:w="0" w:type="dxa"/>
        </w:tblCellMar>
      </w:tblPr>
      <w:tblGrid>
        <w:gridCol w:w="3521"/>
        <w:gridCol w:w="463"/>
        <w:gridCol w:w="1853"/>
        <w:gridCol w:w="3028"/>
        <w:gridCol w:w="817"/>
        <w:gridCol w:w="2820"/>
      </w:tblGrid>
      <w:tr w14:paraId="693791E5">
        <w:tblPrEx>
          <w:tblCellMar>
            <w:top w:w="0" w:type="dxa"/>
            <w:left w:w="0" w:type="dxa"/>
            <w:bottom w:w="0" w:type="dxa"/>
            <w:right w:w="0" w:type="dxa"/>
          </w:tblCellMar>
        </w:tblPrEx>
        <w:trPr>
          <w:trHeight w:val="375" w:hRule="atLeast"/>
          <w:jc w:val="center"/>
        </w:trPr>
        <w:tc>
          <w:tcPr>
            <w:tcW w:w="12502" w:type="dxa"/>
            <w:gridSpan w:val="6"/>
            <w:tcBorders>
              <w:top w:val="nil"/>
              <w:left w:val="nil"/>
              <w:bottom w:val="nil"/>
              <w:right w:val="nil"/>
            </w:tcBorders>
            <w:shd w:val="clear" w:color="auto" w:fill="FFFFFF"/>
            <w:noWrap/>
            <w:tcMar>
              <w:top w:w="15" w:type="dxa"/>
              <w:left w:w="15" w:type="dxa"/>
              <w:right w:w="15" w:type="dxa"/>
            </w:tcMar>
            <w:vAlign w:val="center"/>
          </w:tcPr>
          <w:p w14:paraId="7F0C3503">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收入支出决算总表</w:t>
            </w:r>
          </w:p>
        </w:tc>
      </w:tr>
      <w:tr w14:paraId="0F45B3BC">
        <w:tblPrEx>
          <w:tblCellMar>
            <w:top w:w="0" w:type="dxa"/>
            <w:left w:w="0" w:type="dxa"/>
            <w:bottom w:w="0" w:type="dxa"/>
            <w:right w:w="0" w:type="dxa"/>
          </w:tblCellMar>
        </w:tblPrEx>
        <w:trPr>
          <w:trHeight w:val="300" w:hRule="atLeast"/>
          <w:jc w:val="center"/>
        </w:trPr>
        <w:tc>
          <w:tcPr>
            <w:tcW w:w="3521" w:type="dxa"/>
            <w:tcBorders>
              <w:top w:val="nil"/>
              <w:left w:val="nil"/>
              <w:bottom w:val="nil"/>
              <w:right w:val="nil"/>
            </w:tcBorders>
            <w:shd w:val="clear" w:color="auto" w:fill="FFFFFF"/>
            <w:noWrap/>
            <w:tcMar>
              <w:top w:w="15" w:type="dxa"/>
              <w:left w:w="15" w:type="dxa"/>
              <w:right w:w="15" w:type="dxa"/>
            </w:tcMar>
            <w:vAlign w:val="center"/>
          </w:tcPr>
          <w:p w14:paraId="30EB015A">
            <w:pPr>
              <w:jc w:val="left"/>
              <w:rPr>
                <w:rFonts w:hint="eastAsia" w:ascii="宋体" w:hAnsi="宋体" w:eastAsia="宋体" w:cs="宋体"/>
                <w:i w:val="0"/>
                <w:color w:val="000000"/>
                <w:sz w:val="22"/>
                <w:szCs w:val="22"/>
                <w:u w:val="none"/>
              </w:rPr>
            </w:pPr>
          </w:p>
        </w:tc>
        <w:tc>
          <w:tcPr>
            <w:tcW w:w="463" w:type="dxa"/>
            <w:tcBorders>
              <w:top w:val="nil"/>
              <w:left w:val="nil"/>
              <w:bottom w:val="nil"/>
              <w:right w:val="nil"/>
            </w:tcBorders>
            <w:shd w:val="clear" w:color="auto" w:fill="FFFFFF"/>
            <w:noWrap/>
            <w:tcMar>
              <w:top w:w="15" w:type="dxa"/>
              <w:left w:w="15" w:type="dxa"/>
              <w:right w:w="15" w:type="dxa"/>
            </w:tcMar>
            <w:vAlign w:val="center"/>
          </w:tcPr>
          <w:p w14:paraId="1D1BC496">
            <w:pPr>
              <w:jc w:val="left"/>
              <w:rPr>
                <w:rFonts w:hint="eastAsia" w:ascii="宋体" w:hAnsi="宋体" w:eastAsia="宋体" w:cs="宋体"/>
                <w:i w:val="0"/>
                <w:color w:val="000000"/>
                <w:sz w:val="18"/>
                <w:szCs w:val="18"/>
                <w:u w:val="none"/>
              </w:rPr>
            </w:pPr>
          </w:p>
        </w:tc>
        <w:tc>
          <w:tcPr>
            <w:tcW w:w="1853" w:type="dxa"/>
            <w:tcBorders>
              <w:top w:val="nil"/>
              <w:left w:val="nil"/>
              <w:bottom w:val="nil"/>
              <w:right w:val="nil"/>
            </w:tcBorders>
            <w:shd w:val="clear" w:color="auto" w:fill="FFFFFF"/>
            <w:noWrap/>
            <w:tcMar>
              <w:top w:w="15" w:type="dxa"/>
              <w:left w:w="15" w:type="dxa"/>
              <w:right w:w="15" w:type="dxa"/>
            </w:tcMar>
            <w:vAlign w:val="center"/>
          </w:tcPr>
          <w:p w14:paraId="45207CB1">
            <w:pPr>
              <w:jc w:val="left"/>
              <w:rPr>
                <w:rFonts w:hint="eastAsia" w:ascii="宋体" w:hAnsi="宋体" w:eastAsia="宋体" w:cs="宋体"/>
                <w:i w:val="0"/>
                <w:color w:val="000000"/>
                <w:sz w:val="18"/>
                <w:szCs w:val="18"/>
                <w:u w:val="none"/>
              </w:rPr>
            </w:pPr>
          </w:p>
        </w:tc>
        <w:tc>
          <w:tcPr>
            <w:tcW w:w="3028" w:type="dxa"/>
            <w:tcBorders>
              <w:top w:val="nil"/>
              <w:left w:val="nil"/>
              <w:bottom w:val="nil"/>
              <w:right w:val="nil"/>
            </w:tcBorders>
            <w:shd w:val="clear" w:color="auto" w:fill="FFFFFF"/>
            <w:noWrap/>
            <w:tcMar>
              <w:top w:w="15" w:type="dxa"/>
              <w:left w:w="15" w:type="dxa"/>
              <w:right w:w="15" w:type="dxa"/>
            </w:tcMar>
            <w:vAlign w:val="center"/>
          </w:tcPr>
          <w:p w14:paraId="75031DDD">
            <w:pPr>
              <w:jc w:val="left"/>
              <w:rPr>
                <w:rFonts w:hint="eastAsia" w:ascii="宋体" w:hAnsi="宋体" w:eastAsia="宋体" w:cs="宋体"/>
                <w:i w:val="0"/>
                <w:color w:val="000000"/>
                <w:sz w:val="18"/>
                <w:szCs w:val="18"/>
                <w:u w:val="none"/>
              </w:rPr>
            </w:pPr>
          </w:p>
        </w:tc>
        <w:tc>
          <w:tcPr>
            <w:tcW w:w="817" w:type="dxa"/>
            <w:tcBorders>
              <w:top w:val="nil"/>
              <w:left w:val="nil"/>
              <w:bottom w:val="nil"/>
              <w:right w:val="nil"/>
            </w:tcBorders>
            <w:shd w:val="clear" w:color="auto" w:fill="FFFFFF"/>
            <w:noWrap/>
            <w:tcMar>
              <w:top w:w="15" w:type="dxa"/>
              <w:left w:w="15" w:type="dxa"/>
              <w:right w:w="15" w:type="dxa"/>
            </w:tcMar>
            <w:vAlign w:val="center"/>
          </w:tcPr>
          <w:p w14:paraId="2349FF88">
            <w:pPr>
              <w:jc w:val="left"/>
              <w:rPr>
                <w:rFonts w:hint="eastAsia" w:ascii="宋体" w:hAnsi="宋体" w:eastAsia="宋体" w:cs="宋体"/>
                <w:i w:val="0"/>
                <w:color w:val="000000"/>
                <w:sz w:val="18"/>
                <w:szCs w:val="18"/>
                <w:u w:val="none"/>
              </w:rPr>
            </w:pPr>
          </w:p>
        </w:tc>
        <w:tc>
          <w:tcPr>
            <w:tcW w:w="2820" w:type="dxa"/>
            <w:tcBorders>
              <w:top w:val="nil"/>
              <w:left w:val="nil"/>
              <w:bottom w:val="nil"/>
              <w:right w:val="nil"/>
            </w:tcBorders>
            <w:shd w:val="clear" w:color="auto" w:fill="FFFFFF"/>
            <w:noWrap/>
            <w:tcMar>
              <w:top w:w="15" w:type="dxa"/>
              <w:left w:w="15" w:type="dxa"/>
              <w:right w:w="15" w:type="dxa"/>
            </w:tcMar>
            <w:vAlign w:val="center"/>
          </w:tcPr>
          <w:p w14:paraId="1A8EF471">
            <w:pPr>
              <w:jc w:val="left"/>
              <w:rPr>
                <w:rFonts w:hint="eastAsia" w:ascii="宋体" w:hAnsi="宋体" w:eastAsia="宋体" w:cs="宋体"/>
                <w:i w:val="0"/>
                <w:color w:val="000000"/>
                <w:sz w:val="18"/>
                <w:szCs w:val="18"/>
                <w:u w:val="none"/>
              </w:rPr>
            </w:pPr>
          </w:p>
        </w:tc>
      </w:tr>
      <w:tr w14:paraId="746701F1">
        <w:tblPrEx>
          <w:shd w:val="clear" w:color="auto" w:fill="auto"/>
          <w:tblCellMar>
            <w:top w:w="0" w:type="dxa"/>
            <w:left w:w="0" w:type="dxa"/>
            <w:bottom w:w="0" w:type="dxa"/>
            <w:right w:w="0" w:type="dxa"/>
          </w:tblCellMar>
        </w:tblPrEx>
        <w:trPr>
          <w:trHeight w:val="300" w:hRule="atLeast"/>
          <w:jc w:val="center"/>
        </w:trPr>
        <w:tc>
          <w:tcPr>
            <w:tcW w:w="3521" w:type="dxa"/>
            <w:tcBorders>
              <w:top w:val="nil"/>
              <w:left w:val="nil"/>
              <w:bottom w:val="nil"/>
              <w:right w:val="nil"/>
            </w:tcBorders>
            <w:shd w:val="clear" w:color="auto" w:fill="FFFFFF"/>
            <w:noWrap/>
            <w:tcMar>
              <w:top w:w="15" w:type="dxa"/>
              <w:left w:w="15" w:type="dxa"/>
              <w:right w:w="15" w:type="dxa"/>
            </w:tcMar>
            <w:vAlign w:val="center"/>
          </w:tcPr>
          <w:p w14:paraId="5F11F01C">
            <w:pPr>
              <w:jc w:val="left"/>
              <w:rPr>
                <w:rFonts w:hint="eastAsia" w:ascii="宋体" w:hAnsi="宋体" w:eastAsia="宋体" w:cs="宋体"/>
                <w:i w:val="0"/>
                <w:color w:val="000000"/>
                <w:sz w:val="18"/>
                <w:szCs w:val="18"/>
                <w:u w:val="none"/>
              </w:rPr>
            </w:pPr>
          </w:p>
        </w:tc>
        <w:tc>
          <w:tcPr>
            <w:tcW w:w="463" w:type="dxa"/>
            <w:tcBorders>
              <w:top w:val="nil"/>
              <w:left w:val="nil"/>
              <w:bottom w:val="nil"/>
              <w:right w:val="nil"/>
            </w:tcBorders>
            <w:shd w:val="clear" w:color="auto" w:fill="FFFFFF"/>
            <w:noWrap/>
            <w:tcMar>
              <w:top w:w="15" w:type="dxa"/>
              <w:left w:w="15" w:type="dxa"/>
              <w:right w:w="15" w:type="dxa"/>
            </w:tcMar>
            <w:vAlign w:val="center"/>
          </w:tcPr>
          <w:p w14:paraId="0321B7AE">
            <w:pPr>
              <w:jc w:val="left"/>
              <w:rPr>
                <w:rFonts w:hint="eastAsia" w:ascii="宋体" w:hAnsi="宋体" w:eastAsia="宋体" w:cs="宋体"/>
                <w:i w:val="0"/>
                <w:color w:val="000000"/>
                <w:sz w:val="18"/>
                <w:szCs w:val="18"/>
                <w:u w:val="none"/>
              </w:rPr>
            </w:pPr>
          </w:p>
        </w:tc>
        <w:tc>
          <w:tcPr>
            <w:tcW w:w="1853" w:type="dxa"/>
            <w:tcBorders>
              <w:top w:val="nil"/>
              <w:left w:val="nil"/>
              <w:bottom w:val="nil"/>
              <w:right w:val="nil"/>
            </w:tcBorders>
            <w:shd w:val="clear" w:color="auto" w:fill="FFFFFF"/>
            <w:noWrap/>
            <w:tcMar>
              <w:top w:w="15" w:type="dxa"/>
              <w:left w:w="15" w:type="dxa"/>
              <w:right w:w="15" w:type="dxa"/>
            </w:tcMar>
            <w:vAlign w:val="center"/>
          </w:tcPr>
          <w:p w14:paraId="085C81B9">
            <w:pPr>
              <w:jc w:val="left"/>
              <w:rPr>
                <w:rFonts w:hint="eastAsia" w:ascii="宋体" w:hAnsi="宋体" w:eastAsia="宋体" w:cs="宋体"/>
                <w:i w:val="0"/>
                <w:color w:val="000000"/>
                <w:sz w:val="18"/>
                <w:szCs w:val="18"/>
                <w:u w:val="none"/>
              </w:rPr>
            </w:pPr>
          </w:p>
        </w:tc>
        <w:tc>
          <w:tcPr>
            <w:tcW w:w="3028" w:type="dxa"/>
            <w:tcBorders>
              <w:top w:val="nil"/>
              <w:left w:val="nil"/>
              <w:bottom w:val="nil"/>
              <w:right w:val="nil"/>
            </w:tcBorders>
            <w:shd w:val="clear" w:color="auto" w:fill="FFFFFF"/>
            <w:noWrap/>
            <w:tcMar>
              <w:top w:w="15" w:type="dxa"/>
              <w:left w:w="15" w:type="dxa"/>
              <w:right w:w="15" w:type="dxa"/>
            </w:tcMar>
            <w:vAlign w:val="center"/>
          </w:tcPr>
          <w:p w14:paraId="36573D8C">
            <w:pPr>
              <w:jc w:val="left"/>
              <w:rPr>
                <w:rFonts w:hint="eastAsia" w:ascii="宋体" w:hAnsi="宋体" w:eastAsia="宋体" w:cs="宋体"/>
                <w:i w:val="0"/>
                <w:color w:val="000000"/>
                <w:sz w:val="18"/>
                <w:szCs w:val="18"/>
                <w:u w:val="none"/>
              </w:rPr>
            </w:pPr>
          </w:p>
        </w:tc>
        <w:tc>
          <w:tcPr>
            <w:tcW w:w="817" w:type="dxa"/>
            <w:tcBorders>
              <w:top w:val="nil"/>
              <w:left w:val="nil"/>
              <w:bottom w:val="nil"/>
              <w:right w:val="nil"/>
            </w:tcBorders>
            <w:shd w:val="clear" w:color="auto" w:fill="FFFFFF"/>
            <w:noWrap/>
            <w:tcMar>
              <w:top w:w="15" w:type="dxa"/>
              <w:left w:w="15" w:type="dxa"/>
              <w:right w:w="15" w:type="dxa"/>
            </w:tcMar>
            <w:vAlign w:val="center"/>
          </w:tcPr>
          <w:p w14:paraId="28834427">
            <w:pPr>
              <w:jc w:val="left"/>
              <w:rPr>
                <w:rFonts w:hint="eastAsia" w:ascii="宋体" w:hAnsi="宋体" w:eastAsia="宋体" w:cs="宋体"/>
                <w:i w:val="0"/>
                <w:color w:val="000000"/>
                <w:sz w:val="18"/>
                <w:szCs w:val="18"/>
                <w:u w:val="none"/>
              </w:rPr>
            </w:pPr>
          </w:p>
        </w:tc>
        <w:tc>
          <w:tcPr>
            <w:tcW w:w="2820" w:type="dxa"/>
            <w:tcBorders>
              <w:top w:val="nil"/>
              <w:left w:val="nil"/>
              <w:bottom w:val="nil"/>
              <w:right w:val="nil"/>
            </w:tcBorders>
            <w:shd w:val="clear" w:color="auto" w:fill="FFFFFF"/>
            <w:noWrap/>
            <w:tcMar>
              <w:top w:w="15" w:type="dxa"/>
              <w:left w:w="15" w:type="dxa"/>
              <w:right w:w="15" w:type="dxa"/>
            </w:tcMar>
            <w:vAlign w:val="center"/>
          </w:tcPr>
          <w:p w14:paraId="16D40B0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公开01表</w:t>
            </w:r>
          </w:p>
        </w:tc>
      </w:tr>
      <w:tr w14:paraId="6D5AC8EF">
        <w:tblPrEx>
          <w:shd w:val="clear" w:color="auto" w:fill="auto"/>
          <w:tblCellMar>
            <w:top w:w="0" w:type="dxa"/>
            <w:left w:w="0" w:type="dxa"/>
            <w:bottom w:w="0" w:type="dxa"/>
            <w:right w:w="0" w:type="dxa"/>
          </w:tblCellMar>
        </w:tblPrEx>
        <w:trPr>
          <w:trHeight w:val="300" w:hRule="atLeast"/>
          <w:jc w:val="center"/>
        </w:trPr>
        <w:tc>
          <w:tcPr>
            <w:tcW w:w="3521" w:type="dxa"/>
            <w:tcBorders>
              <w:top w:val="nil"/>
              <w:left w:val="nil"/>
              <w:bottom w:val="single" w:color="000000" w:sz="4" w:space="0"/>
              <w:right w:val="nil"/>
            </w:tcBorders>
            <w:shd w:val="clear" w:color="auto" w:fill="FFFFFF"/>
            <w:noWrap/>
            <w:tcMar>
              <w:top w:w="15" w:type="dxa"/>
              <w:left w:w="15" w:type="dxa"/>
              <w:right w:w="15" w:type="dxa"/>
            </w:tcMar>
            <w:vAlign w:val="center"/>
          </w:tcPr>
          <w:p w14:paraId="039EDD3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部门：黄石港区退役军人事务局</w:t>
            </w:r>
          </w:p>
        </w:tc>
        <w:tc>
          <w:tcPr>
            <w:tcW w:w="463" w:type="dxa"/>
            <w:tcBorders>
              <w:top w:val="nil"/>
              <w:left w:val="nil"/>
              <w:bottom w:val="single" w:color="000000" w:sz="4" w:space="0"/>
              <w:right w:val="nil"/>
            </w:tcBorders>
            <w:shd w:val="clear" w:color="auto" w:fill="FFFFFF"/>
            <w:noWrap/>
            <w:tcMar>
              <w:top w:w="15" w:type="dxa"/>
              <w:left w:w="15" w:type="dxa"/>
              <w:right w:w="15" w:type="dxa"/>
            </w:tcMar>
            <w:vAlign w:val="center"/>
          </w:tcPr>
          <w:p w14:paraId="74C0FFC2">
            <w:pPr>
              <w:jc w:val="center"/>
              <w:rPr>
                <w:rFonts w:hint="eastAsia" w:ascii="宋体" w:hAnsi="宋体" w:eastAsia="宋体" w:cs="宋体"/>
                <w:i w:val="0"/>
                <w:color w:val="000000"/>
                <w:sz w:val="18"/>
                <w:szCs w:val="18"/>
                <w:u w:val="none"/>
              </w:rPr>
            </w:pPr>
          </w:p>
        </w:tc>
        <w:tc>
          <w:tcPr>
            <w:tcW w:w="1853" w:type="dxa"/>
            <w:tcBorders>
              <w:top w:val="nil"/>
              <w:left w:val="nil"/>
              <w:bottom w:val="single" w:color="000000" w:sz="4" w:space="0"/>
              <w:right w:val="nil"/>
            </w:tcBorders>
            <w:shd w:val="clear" w:color="auto" w:fill="FFFFFF"/>
            <w:noWrap/>
            <w:tcMar>
              <w:top w:w="15" w:type="dxa"/>
              <w:left w:w="15" w:type="dxa"/>
              <w:right w:w="15" w:type="dxa"/>
            </w:tcMar>
            <w:vAlign w:val="center"/>
          </w:tcPr>
          <w:p w14:paraId="6969C07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3028" w:type="dxa"/>
            <w:tcBorders>
              <w:top w:val="nil"/>
              <w:left w:val="nil"/>
              <w:bottom w:val="single" w:color="000000" w:sz="4" w:space="0"/>
              <w:right w:val="nil"/>
            </w:tcBorders>
            <w:shd w:val="clear" w:color="auto" w:fill="FFFFFF"/>
            <w:noWrap/>
            <w:tcMar>
              <w:top w:w="15" w:type="dxa"/>
              <w:left w:w="15" w:type="dxa"/>
              <w:right w:w="15" w:type="dxa"/>
            </w:tcMar>
            <w:vAlign w:val="center"/>
          </w:tcPr>
          <w:p w14:paraId="61BB17BA">
            <w:pPr>
              <w:jc w:val="center"/>
              <w:rPr>
                <w:rFonts w:hint="eastAsia" w:ascii="宋体" w:hAnsi="宋体" w:eastAsia="宋体" w:cs="宋体"/>
                <w:i w:val="0"/>
                <w:color w:val="000000"/>
                <w:sz w:val="18"/>
                <w:szCs w:val="18"/>
                <w:u w:val="none"/>
              </w:rPr>
            </w:pPr>
          </w:p>
        </w:tc>
        <w:tc>
          <w:tcPr>
            <w:tcW w:w="817" w:type="dxa"/>
            <w:tcBorders>
              <w:top w:val="nil"/>
              <w:left w:val="nil"/>
              <w:bottom w:val="single" w:color="000000" w:sz="4" w:space="0"/>
              <w:right w:val="nil"/>
            </w:tcBorders>
            <w:shd w:val="clear" w:color="auto" w:fill="FFFFFF"/>
            <w:noWrap/>
            <w:tcMar>
              <w:top w:w="15" w:type="dxa"/>
              <w:left w:w="15" w:type="dxa"/>
              <w:right w:w="15" w:type="dxa"/>
            </w:tcMar>
            <w:vAlign w:val="center"/>
          </w:tcPr>
          <w:p w14:paraId="3C3FF047">
            <w:pPr>
              <w:jc w:val="center"/>
              <w:rPr>
                <w:rFonts w:hint="eastAsia" w:ascii="宋体" w:hAnsi="宋体" w:eastAsia="宋体" w:cs="宋体"/>
                <w:i w:val="0"/>
                <w:color w:val="000000"/>
                <w:sz w:val="18"/>
                <w:szCs w:val="18"/>
                <w:u w:val="none"/>
              </w:rPr>
            </w:pPr>
          </w:p>
        </w:tc>
        <w:tc>
          <w:tcPr>
            <w:tcW w:w="2820" w:type="dxa"/>
            <w:tcBorders>
              <w:top w:val="nil"/>
              <w:left w:val="nil"/>
              <w:bottom w:val="single" w:color="000000" w:sz="4" w:space="0"/>
              <w:right w:val="nil"/>
            </w:tcBorders>
            <w:shd w:val="clear" w:color="auto" w:fill="FFFFFF"/>
            <w:noWrap/>
            <w:tcMar>
              <w:top w:w="15" w:type="dxa"/>
              <w:left w:w="15" w:type="dxa"/>
              <w:right w:w="15" w:type="dxa"/>
            </w:tcMar>
            <w:vAlign w:val="center"/>
          </w:tcPr>
          <w:p w14:paraId="4C4EF40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14:paraId="1EB1EE08">
        <w:tblPrEx>
          <w:shd w:val="clear" w:color="auto" w:fill="auto"/>
          <w:tblCellMar>
            <w:top w:w="0" w:type="dxa"/>
            <w:left w:w="0" w:type="dxa"/>
            <w:bottom w:w="0" w:type="dxa"/>
            <w:right w:w="0" w:type="dxa"/>
          </w:tblCellMar>
        </w:tblPrEx>
        <w:trPr>
          <w:trHeight w:val="300" w:hRule="atLeast"/>
          <w:jc w:val="center"/>
        </w:trPr>
        <w:tc>
          <w:tcPr>
            <w:tcW w:w="5837"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A1A67EE">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收入</w:t>
            </w:r>
          </w:p>
        </w:tc>
        <w:tc>
          <w:tcPr>
            <w:tcW w:w="6665"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2316C0D">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w:t>
            </w:r>
          </w:p>
        </w:tc>
      </w:tr>
      <w:tr w14:paraId="4B37CD84">
        <w:tblPrEx>
          <w:shd w:val="clear" w:color="auto" w:fill="auto"/>
          <w:tblCellMar>
            <w:top w:w="0" w:type="dxa"/>
            <w:left w:w="0" w:type="dxa"/>
            <w:bottom w:w="0" w:type="dxa"/>
            <w:right w:w="0" w:type="dxa"/>
          </w:tblCellMar>
        </w:tblPrEx>
        <w:trPr>
          <w:trHeight w:val="300" w:hRule="atLeast"/>
          <w:jc w:val="center"/>
        </w:trPr>
        <w:tc>
          <w:tcPr>
            <w:tcW w:w="352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1D37372">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4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1F15E6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85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E04172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30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325655F">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8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E8367A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28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4E7542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r>
      <w:tr w14:paraId="740CC3E8">
        <w:tblPrEx>
          <w:shd w:val="clear" w:color="auto" w:fill="auto"/>
          <w:tblCellMar>
            <w:top w:w="0" w:type="dxa"/>
            <w:left w:w="0" w:type="dxa"/>
            <w:bottom w:w="0" w:type="dxa"/>
            <w:right w:w="0" w:type="dxa"/>
          </w:tblCellMar>
        </w:tblPrEx>
        <w:trPr>
          <w:trHeight w:val="300" w:hRule="atLeast"/>
          <w:jc w:val="center"/>
        </w:trPr>
        <w:tc>
          <w:tcPr>
            <w:tcW w:w="352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A7E1D28">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4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2826654">
            <w:pPr>
              <w:jc w:val="center"/>
              <w:rPr>
                <w:rFonts w:hint="eastAsia" w:ascii="宋体" w:hAnsi="宋体" w:eastAsia="宋体" w:cs="宋体"/>
                <w:i w:val="0"/>
                <w:color w:val="000000"/>
                <w:sz w:val="20"/>
                <w:szCs w:val="20"/>
                <w:u w:val="none"/>
              </w:rPr>
            </w:pPr>
          </w:p>
        </w:tc>
        <w:tc>
          <w:tcPr>
            <w:tcW w:w="185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77585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0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915250F">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8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2BF6694">
            <w:pPr>
              <w:jc w:val="center"/>
              <w:rPr>
                <w:rFonts w:hint="eastAsia" w:ascii="宋体" w:hAnsi="宋体" w:eastAsia="宋体" w:cs="宋体"/>
                <w:i w:val="0"/>
                <w:color w:val="000000"/>
                <w:sz w:val="20"/>
                <w:szCs w:val="20"/>
                <w:u w:val="none"/>
              </w:rPr>
            </w:pPr>
          </w:p>
        </w:tc>
        <w:tc>
          <w:tcPr>
            <w:tcW w:w="28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AD33EC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14:paraId="212230B7">
        <w:tblPrEx>
          <w:tblCellMar>
            <w:top w:w="0" w:type="dxa"/>
            <w:left w:w="0" w:type="dxa"/>
            <w:bottom w:w="0" w:type="dxa"/>
            <w:right w:w="0" w:type="dxa"/>
          </w:tblCellMar>
        </w:tblPrEx>
        <w:trPr>
          <w:trHeight w:val="300" w:hRule="atLeast"/>
          <w:jc w:val="center"/>
        </w:trPr>
        <w:tc>
          <w:tcPr>
            <w:tcW w:w="352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3BBBAA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一、一般公共预算财政拨款收入</w:t>
            </w:r>
          </w:p>
        </w:tc>
        <w:tc>
          <w:tcPr>
            <w:tcW w:w="4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7A13C9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8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F66536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3,584,651.72</w:t>
            </w:r>
          </w:p>
        </w:tc>
        <w:tc>
          <w:tcPr>
            <w:tcW w:w="30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F131B8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8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CDAE93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28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11CC4A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4,300.00</w:t>
            </w:r>
          </w:p>
        </w:tc>
      </w:tr>
      <w:tr w14:paraId="34D16833">
        <w:tblPrEx>
          <w:tblCellMar>
            <w:top w:w="0" w:type="dxa"/>
            <w:left w:w="0" w:type="dxa"/>
            <w:bottom w:w="0" w:type="dxa"/>
            <w:right w:w="0" w:type="dxa"/>
          </w:tblCellMar>
        </w:tblPrEx>
        <w:trPr>
          <w:trHeight w:val="300" w:hRule="atLeast"/>
          <w:jc w:val="center"/>
        </w:trPr>
        <w:tc>
          <w:tcPr>
            <w:tcW w:w="352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A057B3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二、政府性基金预算财政拨款收入</w:t>
            </w:r>
          </w:p>
        </w:tc>
        <w:tc>
          <w:tcPr>
            <w:tcW w:w="4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7E97F5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8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EB3EF4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8BA309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8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2508B4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28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B12914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16B933A">
        <w:tblPrEx>
          <w:tblCellMar>
            <w:top w:w="0" w:type="dxa"/>
            <w:left w:w="0" w:type="dxa"/>
            <w:bottom w:w="0" w:type="dxa"/>
            <w:right w:w="0" w:type="dxa"/>
          </w:tblCellMar>
        </w:tblPrEx>
        <w:trPr>
          <w:trHeight w:val="300" w:hRule="atLeast"/>
          <w:jc w:val="center"/>
        </w:trPr>
        <w:tc>
          <w:tcPr>
            <w:tcW w:w="352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3EDA69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三、上级补助收入</w:t>
            </w:r>
          </w:p>
        </w:tc>
        <w:tc>
          <w:tcPr>
            <w:tcW w:w="4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EB2BA6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8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C1AE37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25A616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8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87451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28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BEFA24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6298D4C">
        <w:tblPrEx>
          <w:tblCellMar>
            <w:top w:w="0" w:type="dxa"/>
            <w:left w:w="0" w:type="dxa"/>
            <w:bottom w:w="0" w:type="dxa"/>
            <w:right w:w="0" w:type="dxa"/>
          </w:tblCellMar>
        </w:tblPrEx>
        <w:trPr>
          <w:trHeight w:val="300" w:hRule="atLeast"/>
          <w:jc w:val="center"/>
        </w:trPr>
        <w:tc>
          <w:tcPr>
            <w:tcW w:w="352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1FE4C2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四、事业收入</w:t>
            </w:r>
          </w:p>
        </w:tc>
        <w:tc>
          <w:tcPr>
            <w:tcW w:w="4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EE1953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8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9E2F6F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B8DDD8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8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9A35E6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28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94B07B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89C4DB3">
        <w:tblPrEx>
          <w:tblCellMar>
            <w:top w:w="0" w:type="dxa"/>
            <w:left w:w="0" w:type="dxa"/>
            <w:bottom w:w="0" w:type="dxa"/>
            <w:right w:w="0" w:type="dxa"/>
          </w:tblCellMar>
        </w:tblPrEx>
        <w:trPr>
          <w:trHeight w:val="300" w:hRule="atLeast"/>
          <w:jc w:val="center"/>
        </w:trPr>
        <w:tc>
          <w:tcPr>
            <w:tcW w:w="352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4A5BC8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五、经营收入</w:t>
            </w:r>
          </w:p>
        </w:tc>
        <w:tc>
          <w:tcPr>
            <w:tcW w:w="4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7506B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8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9678E1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832A0E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8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39F7B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28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16A170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C1E569D">
        <w:tblPrEx>
          <w:shd w:val="clear" w:color="auto" w:fill="auto"/>
          <w:tblCellMar>
            <w:top w:w="0" w:type="dxa"/>
            <w:left w:w="0" w:type="dxa"/>
            <w:bottom w:w="0" w:type="dxa"/>
            <w:right w:w="0" w:type="dxa"/>
          </w:tblCellMar>
        </w:tblPrEx>
        <w:trPr>
          <w:trHeight w:val="300" w:hRule="atLeast"/>
          <w:jc w:val="center"/>
        </w:trPr>
        <w:tc>
          <w:tcPr>
            <w:tcW w:w="352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475FEB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六、附属单位上缴收入</w:t>
            </w:r>
          </w:p>
        </w:tc>
        <w:tc>
          <w:tcPr>
            <w:tcW w:w="4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AE899F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8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E5774C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8FC4C3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8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D9C889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28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6AFF25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71240A9">
        <w:tblPrEx>
          <w:tblCellMar>
            <w:top w:w="0" w:type="dxa"/>
            <w:left w:w="0" w:type="dxa"/>
            <w:bottom w:w="0" w:type="dxa"/>
            <w:right w:w="0" w:type="dxa"/>
          </w:tblCellMar>
        </w:tblPrEx>
        <w:trPr>
          <w:trHeight w:val="300" w:hRule="atLeast"/>
          <w:jc w:val="center"/>
        </w:trPr>
        <w:tc>
          <w:tcPr>
            <w:tcW w:w="352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D5BA01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七、其他收入</w:t>
            </w:r>
          </w:p>
        </w:tc>
        <w:tc>
          <w:tcPr>
            <w:tcW w:w="4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70B18D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8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EFFB2F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430,902.98</w:t>
            </w:r>
          </w:p>
        </w:tc>
        <w:tc>
          <w:tcPr>
            <w:tcW w:w="30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9C368C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8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2B260B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28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76304D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30036D5F">
        <w:tblPrEx>
          <w:tblCellMar>
            <w:top w:w="0" w:type="dxa"/>
            <w:left w:w="0" w:type="dxa"/>
            <w:bottom w:w="0" w:type="dxa"/>
            <w:right w:w="0" w:type="dxa"/>
          </w:tblCellMar>
        </w:tblPrEx>
        <w:trPr>
          <w:trHeight w:val="300" w:hRule="atLeast"/>
          <w:jc w:val="center"/>
        </w:trPr>
        <w:tc>
          <w:tcPr>
            <w:tcW w:w="352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274A307">
            <w:pPr>
              <w:jc w:val="left"/>
              <w:rPr>
                <w:rFonts w:hint="eastAsia" w:ascii="宋体" w:hAnsi="宋体" w:eastAsia="宋体" w:cs="宋体"/>
                <w:i w:val="0"/>
                <w:color w:val="000000"/>
                <w:sz w:val="20"/>
                <w:szCs w:val="20"/>
                <w:u w:val="none"/>
              </w:rPr>
            </w:pPr>
          </w:p>
        </w:tc>
        <w:tc>
          <w:tcPr>
            <w:tcW w:w="4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679C6C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8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132C233">
            <w:pPr>
              <w:jc w:val="right"/>
              <w:rPr>
                <w:rFonts w:hint="eastAsia" w:ascii="宋体" w:hAnsi="宋体" w:eastAsia="宋体" w:cs="宋体"/>
                <w:i w:val="0"/>
                <w:color w:val="000000"/>
                <w:sz w:val="20"/>
                <w:szCs w:val="20"/>
                <w:u w:val="none"/>
              </w:rPr>
            </w:pPr>
          </w:p>
        </w:tc>
        <w:tc>
          <w:tcPr>
            <w:tcW w:w="30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B80F22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8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06B56D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28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49D366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4,011,254.70</w:t>
            </w:r>
          </w:p>
        </w:tc>
      </w:tr>
      <w:tr w14:paraId="5236D24F">
        <w:tblPrEx>
          <w:tblCellMar>
            <w:top w:w="0" w:type="dxa"/>
            <w:left w:w="0" w:type="dxa"/>
            <w:bottom w:w="0" w:type="dxa"/>
            <w:right w:w="0" w:type="dxa"/>
          </w:tblCellMar>
        </w:tblPrEx>
        <w:trPr>
          <w:trHeight w:val="300" w:hRule="atLeast"/>
          <w:jc w:val="center"/>
        </w:trPr>
        <w:tc>
          <w:tcPr>
            <w:tcW w:w="352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17901E8">
            <w:pPr>
              <w:jc w:val="left"/>
              <w:rPr>
                <w:rFonts w:hint="eastAsia" w:ascii="宋体" w:hAnsi="宋体" w:eastAsia="宋体" w:cs="宋体"/>
                <w:i w:val="0"/>
                <w:color w:val="000000"/>
                <w:sz w:val="20"/>
                <w:szCs w:val="20"/>
                <w:u w:val="none"/>
              </w:rPr>
            </w:pPr>
          </w:p>
        </w:tc>
        <w:tc>
          <w:tcPr>
            <w:tcW w:w="4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AA3C2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8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6A3C83E">
            <w:pPr>
              <w:jc w:val="right"/>
              <w:rPr>
                <w:rFonts w:hint="eastAsia" w:ascii="宋体" w:hAnsi="宋体" w:eastAsia="宋体" w:cs="宋体"/>
                <w:i w:val="0"/>
                <w:color w:val="000000"/>
                <w:sz w:val="20"/>
                <w:szCs w:val="20"/>
                <w:u w:val="none"/>
              </w:rPr>
            </w:pPr>
          </w:p>
        </w:tc>
        <w:tc>
          <w:tcPr>
            <w:tcW w:w="30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3E16EF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8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5A8CFF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28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004808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127873BD">
        <w:tblPrEx>
          <w:shd w:val="clear" w:color="auto" w:fill="auto"/>
          <w:tblCellMar>
            <w:top w:w="0" w:type="dxa"/>
            <w:left w:w="0" w:type="dxa"/>
            <w:bottom w:w="0" w:type="dxa"/>
            <w:right w:w="0" w:type="dxa"/>
          </w:tblCellMar>
        </w:tblPrEx>
        <w:trPr>
          <w:trHeight w:val="300" w:hRule="atLeast"/>
          <w:jc w:val="center"/>
        </w:trPr>
        <w:tc>
          <w:tcPr>
            <w:tcW w:w="352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884ACD9">
            <w:pPr>
              <w:jc w:val="left"/>
              <w:rPr>
                <w:rFonts w:hint="eastAsia" w:ascii="宋体" w:hAnsi="宋体" w:eastAsia="宋体" w:cs="宋体"/>
                <w:i w:val="0"/>
                <w:color w:val="000000"/>
                <w:sz w:val="20"/>
                <w:szCs w:val="20"/>
                <w:u w:val="none"/>
              </w:rPr>
            </w:pPr>
          </w:p>
        </w:tc>
        <w:tc>
          <w:tcPr>
            <w:tcW w:w="4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2FD7E0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8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63689E5">
            <w:pPr>
              <w:jc w:val="right"/>
              <w:rPr>
                <w:rFonts w:hint="eastAsia" w:ascii="宋体" w:hAnsi="宋体" w:eastAsia="宋体" w:cs="宋体"/>
                <w:i w:val="0"/>
                <w:color w:val="000000"/>
                <w:sz w:val="20"/>
                <w:szCs w:val="20"/>
                <w:u w:val="none"/>
              </w:rPr>
            </w:pPr>
          </w:p>
        </w:tc>
        <w:tc>
          <w:tcPr>
            <w:tcW w:w="30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5A90AE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8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6BC1C6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28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658DC8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BFCBDF9">
        <w:tblPrEx>
          <w:tblCellMar>
            <w:top w:w="0" w:type="dxa"/>
            <w:left w:w="0" w:type="dxa"/>
            <w:bottom w:w="0" w:type="dxa"/>
            <w:right w:w="0" w:type="dxa"/>
          </w:tblCellMar>
        </w:tblPrEx>
        <w:trPr>
          <w:trHeight w:val="300" w:hRule="atLeast"/>
          <w:jc w:val="center"/>
        </w:trPr>
        <w:tc>
          <w:tcPr>
            <w:tcW w:w="352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BB6730A">
            <w:pPr>
              <w:jc w:val="left"/>
              <w:rPr>
                <w:rFonts w:hint="eastAsia" w:ascii="宋体" w:hAnsi="宋体" w:eastAsia="宋体" w:cs="宋体"/>
                <w:i w:val="0"/>
                <w:color w:val="000000"/>
                <w:sz w:val="20"/>
                <w:szCs w:val="20"/>
                <w:u w:val="none"/>
              </w:rPr>
            </w:pPr>
          </w:p>
        </w:tc>
        <w:tc>
          <w:tcPr>
            <w:tcW w:w="4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0AB0A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8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8C3A93A">
            <w:pPr>
              <w:jc w:val="right"/>
              <w:rPr>
                <w:rFonts w:hint="eastAsia" w:ascii="宋体" w:hAnsi="宋体" w:eastAsia="宋体" w:cs="宋体"/>
                <w:i w:val="0"/>
                <w:color w:val="000000"/>
                <w:sz w:val="20"/>
                <w:szCs w:val="20"/>
                <w:u w:val="none"/>
              </w:rPr>
            </w:pPr>
          </w:p>
        </w:tc>
        <w:tc>
          <w:tcPr>
            <w:tcW w:w="30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F97083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8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E7441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28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10ED09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EA38562">
        <w:tblPrEx>
          <w:tblCellMar>
            <w:top w:w="0" w:type="dxa"/>
            <w:left w:w="0" w:type="dxa"/>
            <w:bottom w:w="0" w:type="dxa"/>
            <w:right w:w="0" w:type="dxa"/>
          </w:tblCellMar>
        </w:tblPrEx>
        <w:trPr>
          <w:trHeight w:val="300" w:hRule="atLeast"/>
          <w:jc w:val="center"/>
        </w:trPr>
        <w:tc>
          <w:tcPr>
            <w:tcW w:w="352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29C93E7">
            <w:pPr>
              <w:jc w:val="left"/>
              <w:rPr>
                <w:rFonts w:hint="eastAsia" w:ascii="宋体" w:hAnsi="宋体" w:eastAsia="宋体" w:cs="宋体"/>
                <w:i w:val="0"/>
                <w:color w:val="000000"/>
                <w:sz w:val="20"/>
                <w:szCs w:val="20"/>
                <w:u w:val="none"/>
              </w:rPr>
            </w:pPr>
          </w:p>
        </w:tc>
        <w:tc>
          <w:tcPr>
            <w:tcW w:w="4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155EA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8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F095BDB">
            <w:pPr>
              <w:jc w:val="right"/>
              <w:rPr>
                <w:rFonts w:hint="eastAsia" w:ascii="宋体" w:hAnsi="宋体" w:eastAsia="宋体" w:cs="宋体"/>
                <w:i w:val="0"/>
                <w:color w:val="000000"/>
                <w:sz w:val="20"/>
                <w:szCs w:val="20"/>
                <w:u w:val="none"/>
              </w:rPr>
            </w:pPr>
          </w:p>
        </w:tc>
        <w:tc>
          <w:tcPr>
            <w:tcW w:w="30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DD0E7D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8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82928E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28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4F97F1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3E3099AD">
        <w:tblPrEx>
          <w:shd w:val="clear" w:color="auto" w:fill="auto"/>
          <w:tblCellMar>
            <w:top w:w="0" w:type="dxa"/>
            <w:left w:w="0" w:type="dxa"/>
            <w:bottom w:w="0" w:type="dxa"/>
            <w:right w:w="0" w:type="dxa"/>
          </w:tblCellMar>
        </w:tblPrEx>
        <w:trPr>
          <w:trHeight w:val="300" w:hRule="atLeast"/>
          <w:jc w:val="center"/>
        </w:trPr>
        <w:tc>
          <w:tcPr>
            <w:tcW w:w="352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3AEE2C2">
            <w:pPr>
              <w:jc w:val="left"/>
              <w:rPr>
                <w:rFonts w:hint="eastAsia" w:ascii="宋体" w:hAnsi="宋体" w:eastAsia="宋体" w:cs="宋体"/>
                <w:i w:val="0"/>
                <w:color w:val="000000"/>
                <w:sz w:val="20"/>
                <w:szCs w:val="20"/>
                <w:u w:val="none"/>
              </w:rPr>
            </w:pPr>
          </w:p>
        </w:tc>
        <w:tc>
          <w:tcPr>
            <w:tcW w:w="4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AA2E0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8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08FEA4E">
            <w:pPr>
              <w:jc w:val="right"/>
              <w:rPr>
                <w:rFonts w:hint="eastAsia" w:ascii="宋体" w:hAnsi="宋体" w:eastAsia="宋体" w:cs="宋体"/>
                <w:i w:val="0"/>
                <w:color w:val="000000"/>
                <w:sz w:val="20"/>
                <w:szCs w:val="20"/>
                <w:u w:val="none"/>
              </w:rPr>
            </w:pPr>
          </w:p>
        </w:tc>
        <w:tc>
          <w:tcPr>
            <w:tcW w:w="30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CD9526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8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E8B6C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28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DDEE1F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0DE69C1A">
        <w:tblPrEx>
          <w:shd w:val="clear" w:color="auto" w:fill="auto"/>
          <w:tblCellMar>
            <w:top w:w="0" w:type="dxa"/>
            <w:left w:w="0" w:type="dxa"/>
            <w:bottom w:w="0" w:type="dxa"/>
            <w:right w:w="0" w:type="dxa"/>
          </w:tblCellMar>
        </w:tblPrEx>
        <w:trPr>
          <w:trHeight w:val="300" w:hRule="atLeast"/>
          <w:jc w:val="center"/>
        </w:trPr>
        <w:tc>
          <w:tcPr>
            <w:tcW w:w="352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38A1820">
            <w:pPr>
              <w:jc w:val="left"/>
              <w:rPr>
                <w:rFonts w:hint="eastAsia" w:ascii="宋体" w:hAnsi="宋体" w:eastAsia="宋体" w:cs="宋体"/>
                <w:i w:val="0"/>
                <w:color w:val="000000"/>
                <w:sz w:val="20"/>
                <w:szCs w:val="20"/>
                <w:u w:val="none"/>
              </w:rPr>
            </w:pPr>
          </w:p>
        </w:tc>
        <w:tc>
          <w:tcPr>
            <w:tcW w:w="4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EBF4B9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8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283D5BC">
            <w:pPr>
              <w:jc w:val="right"/>
              <w:rPr>
                <w:rFonts w:hint="eastAsia" w:ascii="宋体" w:hAnsi="宋体" w:eastAsia="宋体" w:cs="宋体"/>
                <w:i w:val="0"/>
                <w:color w:val="000000"/>
                <w:sz w:val="20"/>
                <w:szCs w:val="20"/>
                <w:u w:val="none"/>
              </w:rPr>
            </w:pPr>
          </w:p>
        </w:tc>
        <w:tc>
          <w:tcPr>
            <w:tcW w:w="30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A4C88E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8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73339B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28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E2F06B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C583DBA">
        <w:tblPrEx>
          <w:shd w:val="clear" w:color="auto" w:fill="auto"/>
          <w:tblCellMar>
            <w:top w:w="0" w:type="dxa"/>
            <w:left w:w="0" w:type="dxa"/>
            <w:bottom w:w="0" w:type="dxa"/>
            <w:right w:w="0" w:type="dxa"/>
          </w:tblCellMar>
        </w:tblPrEx>
        <w:trPr>
          <w:trHeight w:val="300" w:hRule="atLeast"/>
          <w:jc w:val="center"/>
        </w:trPr>
        <w:tc>
          <w:tcPr>
            <w:tcW w:w="352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5870051">
            <w:pPr>
              <w:jc w:val="left"/>
              <w:rPr>
                <w:rFonts w:hint="eastAsia" w:ascii="宋体" w:hAnsi="宋体" w:eastAsia="宋体" w:cs="宋体"/>
                <w:i w:val="0"/>
                <w:color w:val="000000"/>
                <w:sz w:val="20"/>
                <w:szCs w:val="20"/>
                <w:u w:val="none"/>
              </w:rPr>
            </w:pPr>
          </w:p>
        </w:tc>
        <w:tc>
          <w:tcPr>
            <w:tcW w:w="4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35A9A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8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973A40D">
            <w:pPr>
              <w:jc w:val="right"/>
              <w:rPr>
                <w:rFonts w:hint="eastAsia" w:ascii="宋体" w:hAnsi="宋体" w:eastAsia="宋体" w:cs="宋体"/>
                <w:i w:val="0"/>
                <w:color w:val="000000"/>
                <w:sz w:val="20"/>
                <w:szCs w:val="20"/>
                <w:u w:val="none"/>
              </w:rPr>
            </w:pPr>
          </w:p>
        </w:tc>
        <w:tc>
          <w:tcPr>
            <w:tcW w:w="30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7A4A87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8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3213D0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28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63E984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0CC56F07">
        <w:tblPrEx>
          <w:tblCellMar>
            <w:top w:w="0" w:type="dxa"/>
            <w:left w:w="0" w:type="dxa"/>
            <w:bottom w:w="0" w:type="dxa"/>
            <w:right w:w="0" w:type="dxa"/>
          </w:tblCellMar>
        </w:tblPrEx>
        <w:trPr>
          <w:trHeight w:val="300" w:hRule="atLeast"/>
          <w:jc w:val="center"/>
        </w:trPr>
        <w:tc>
          <w:tcPr>
            <w:tcW w:w="352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9C53EE8">
            <w:pPr>
              <w:jc w:val="left"/>
              <w:rPr>
                <w:rFonts w:hint="eastAsia" w:ascii="宋体" w:hAnsi="宋体" w:eastAsia="宋体" w:cs="宋体"/>
                <w:i w:val="0"/>
                <w:color w:val="000000"/>
                <w:sz w:val="20"/>
                <w:szCs w:val="20"/>
                <w:u w:val="none"/>
              </w:rPr>
            </w:pPr>
          </w:p>
        </w:tc>
        <w:tc>
          <w:tcPr>
            <w:tcW w:w="4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4A8E7F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8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490F023">
            <w:pPr>
              <w:jc w:val="right"/>
              <w:rPr>
                <w:rFonts w:hint="eastAsia" w:ascii="宋体" w:hAnsi="宋体" w:eastAsia="宋体" w:cs="宋体"/>
                <w:i w:val="0"/>
                <w:color w:val="000000"/>
                <w:sz w:val="20"/>
                <w:szCs w:val="20"/>
                <w:u w:val="none"/>
              </w:rPr>
            </w:pPr>
          </w:p>
        </w:tc>
        <w:tc>
          <w:tcPr>
            <w:tcW w:w="30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E70539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8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295B3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28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2B94DC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1E182728">
        <w:tblPrEx>
          <w:shd w:val="clear" w:color="auto" w:fill="auto"/>
          <w:tblCellMar>
            <w:top w:w="0" w:type="dxa"/>
            <w:left w:w="0" w:type="dxa"/>
            <w:bottom w:w="0" w:type="dxa"/>
            <w:right w:w="0" w:type="dxa"/>
          </w:tblCellMar>
        </w:tblPrEx>
        <w:trPr>
          <w:trHeight w:val="300" w:hRule="atLeast"/>
          <w:jc w:val="center"/>
        </w:trPr>
        <w:tc>
          <w:tcPr>
            <w:tcW w:w="352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40BF857">
            <w:pPr>
              <w:jc w:val="left"/>
              <w:rPr>
                <w:rFonts w:hint="eastAsia" w:ascii="宋体" w:hAnsi="宋体" w:eastAsia="宋体" w:cs="宋体"/>
                <w:i w:val="0"/>
                <w:color w:val="000000"/>
                <w:sz w:val="20"/>
                <w:szCs w:val="20"/>
                <w:u w:val="none"/>
              </w:rPr>
            </w:pPr>
          </w:p>
        </w:tc>
        <w:tc>
          <w:tcPr>
            <w:tcW w:w="4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2D449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8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758D68F">
            <w:pPr>
              <w:jc w:val="right"/>
              <w:rPr>
                <w:rFonts w:hint="eastAsia" w:ascii="宋体" w:hAnsi="宋体" w:eastAsia="宋体" w:cs="宋体"/>
                <w:i w:val="0"/>
                <w:color w:val="000000"/>
                <w:sz w:val="20"/>
                <w:szCs w:val="20"/>
                <w:u w:val="none"/>
              </w:rPr>
            </w:pPr>
          </w:p>
        </w:tc>
        <w:tc>
          <w:tcPr>
            <w:tcW w:w="30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6D0FC4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8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163FCD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28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4C48C1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04206ADA">
        <w:tblPrEx>
          <w:tblCellMar>
            <w:top w:w="0" w:type="dxa"/>
            <w:left w:w="0" w:type="dxa"/>
            <w:bottom w:w="0" w:type="dxa"/>
            <w:right w:w="0" w:type="dxa"/>
          </w:tblCellMar>
        </w:tblPrEx>
        <w:trPr>
          <w:trHeight w:val="300" w:hRule="atLeast"/>
          <w:jc w:val="center"/>
        </w:trPr>
        <w:tc>
          <w:tcPr>
            <w:tcW w:w="352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694E406">
            <w:pPr>
              <w:jc w:val="left"/>
              <w:rPr>
                <w:rFonts w:hint="eastAsia" w:ascii="宋体" w:hAnsi="宋体" w:eastAsia="宋体" w:cs="宋体"/>
                <w:i w:val="0"/>
                <w:color w:val="000000"/>
                <w:sz w:val="20"/>
                <w:szCs w:val="20"/>
                <w:u w:val="none"/>
              </w:rPr>
            </w:pPr>
          </w:p>
        </w:tc>
        <w:tc>
          <w:tcPr>
            <w:tcW w:w="4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CA38E2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8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FBE96C7">
            <w:pPr>
              <w:jc w:val="right"/>
              <w:rPr>
                <w:rFonts w:hint="eastAsia" w:ascii="宋体" w:hAnsi="宋体" w:eastAsia="宋体" w:cs="宋体"/>
                <w:i w:val="0"/>
                <w:color w:val="000000"/>
                <w:sz w:val="20"/>
                <w:szCs w:val="20"/>
                <w:u w:val="none"/>
              </w:rPr>
            </w:pPr>
          </w:p>
        </w:tc>
        <w:tc>
          <w:tcPr>
            <w:tcW w:w="30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039E6F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8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DFFAC4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28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90F198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146CE6F">
        <w:tblPrEx>
          <w:shd w:val="clear" w:color="auto" w:fill="auto"/>
          <w:tblCellMar>
            <w:top w:w="0" w:type="dxa"/>
            <w:left w:w="0" w:type="dxa"/>
            <w:bottom w:w="0" w:type="dxa"/>
            <w:right w:w="0" w:type="dxa"/>
          </w:tblCellMar>
        </w:tblPrEx>
        <w:trPr>
          <w:trHeight w:val="300" w:hRule="atLeast"/>
          <w:jc w:val="center"/>
        </w:trPr>
        <w:tc>
          <w:tcPr>
            <w:tcW w:w="352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110F2CF">
            <w:pPr>
              <w:jc w:val="left"/>
              <w:rPr>
                <w:rFonts w:hint="eastAsia" w:ascii="宋体" w:hAnsi="宋体" w:eastAsia="宋体" w:cs="宋体"/>
                <w:i w:val="0"/>
                <w:color w:val="000000"/>
                <w:sz w:val="20"/>
                <w:szCs w:val="20"/>
                <w:u w:val="none"/>
              </w:rPr>
            </w:pPr>
          </w:p>
        </w:tc>
        <w:tc>
          <w:tcPr>
            <w:tcW w:w="4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4391F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8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7CC9F3B">
            <w:pPr>
              <w:jc w:val="right"/>
              <w:rPr>
                <w:rFonts w:hint="eastAsia" w:ascii="宋体" w:hAnsi="宋体" w:eastAsia="宋体" w:cs="宋体"/>
                <w:i w:val="0"/>
                <w:color w:val="000000"/>
                <w:sz w:val="20"/>
                <w:szCs w:val="20"/>
                <w:u w:val="none"/>
              </w:rPr>
            </w:pPr>
          </w:p>
        </w:tc>
        <w:tc>
          <w:tcPr>
            <w:tcW w:w="30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E2B11C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8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009FDF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28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62265F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01A990E8">
        <w:tblPrEx>
          <w:tblCellMar>
            <w:top w:w="0" w:type="dxa"/>
            <w:left w:w="0" w:type="dxa"/>
            <w:bottom w:w="0" w:type="dxa"/>
            <w:right w:w="0" w:type="dxa"/>
          </w:tblCellMar>
        </w:tblPrEx>
        <w:trPr>
          <w:trHeight w:val="300" w:hRule="atLeast"/>
          <w:jc w:val="center"/>
        </w:trPr>
        <w:tc>
          <w:tcPr>
            <w:tcW w:w="352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DBB786F">
            <w:pPr>
              <w:jc w:val="left"/>
              <w:rPr>
                <w:rFonts w:hint="eastAsia" w:ascii="宋体" w:hAnsi="宋体" w:eastAsia="宋体" w:cs="宋体"/>
                <w:i w:val="0"/>
                <w:color w:val="000000"/>
                <w:sz w:val="20"/>
                <w:szCs w:val="20"/>
                <w:u w:val="none"/>
              </w:rPr>
            </w:pPr>
          </w:p>
        </w:tc>
        <w:tc>
          <w:tcPr>
            <w:tcW w:w="4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796ECC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8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9044A25">
            <w:pPr>
              <w:jc w:val="right"/>
              <w:rPr>
                <w:rFonts w:hint="eastAsia" w:ascii="宋体" w:hAnsi="宋体" w:eastAsia="宋体" w:cs="宋体"/>
                <w:i w:val="0"/>
                <w:color w:val="000000"/>
                <w:sz w:val="20"/>
                <w:szCs w:val="20"/>
                <w:u w:val="none"/>
              </w:rPr>
            </w:pPr>
          </w:p>
        </w:tc>
        <w:tc>
          <w:tcPr>
            <w:tcW w:w="30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174E3F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8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B3957D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28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0925E4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3F972EF">
        <w:tblPrEx>
          <w:shd w:val="clear" w:color="auto" w:fill="auto"/>
          <w:tblCellMar>
            <w:top w:w="0" w:type="dxa"/>
            <w:left w:w="0" w:type="dxa"/>
            <w:bottom w:w="0" w:type="dxa"/>
            <w:right w:w="0" w:type="dxa"/>
          </w:tblCellMar>
        </w:tblPrEx>
        <w:trPr>
          <w:trHeight w:val="300" w:hRule="atLeast"/>
          <w:jc w:val="center"/>
        </w:trPr>
        <w:tc>
          <w:tcPr>
            <w:tcW w:w="352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CB49A3F">
            <w:pPr>
              <w:jc w:val="left"/>
              <w:rPr>
                <w:rFonts w:hint="eastAsia" w:ascii="宋体" w:hAnsi="宋体" w:eastAsia="宋体" w:cs="宋体"/>
                <w:i w:val="0"/>
                <w:color w:val="000000"/>
                <w:sz w:val="20"/>
                <w:szCs w:val="20"/>
                <w:u w:val="none"/>
              </w:rPr>
            </w:pPr>
          </w:p>
        </w:tc>
        <w:tc>
          <w:tcPr>
            <w:tcW w:w="4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EE78B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8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E5B5B84">
            <w:pPr>
              <w:jc w:val="right"/>
              <w:rPr>
                <w:rFonts w:hint="eastAsia" w:ascii="宋体" w:hAnsi="宋体" w:eastAsia="宋体" w:cs="宋体"/>
                <w:i w:val="0"/>
                <w:color w:val="000000"/>
                <w:sz w:val="20"/>
                <w:szCs w:val="20"/>
                <w:u w:val="none"/>
              </w:rPr>
            </w:pPr>
          </w:p>
        </w:tc>
        <w:tc>
          <w:tcPr>
            <w:tcW w:w="30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683330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8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4F4D55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28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5C6FF3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1C23DF7">
        <w:tblPrEx>
          <w:shd w:val="clear" w:color="auto" w:fill="auto"/>
          <w:tblCellMar>
            <w:top w:w="0" w:type="dxa"/>
            <w:left w:w="0" w:type="dxa"/>
            <w:bottom w:w="0" w:type="dxa"/>
            <w:right w:w="0" w:type="dxa"/>
          </w:tblCellMar>
        </w:tblPrEx>
        <w:trPr>
          <w:trHeight w:val="300" w:hRule="atLeast"/>
          <w:jc w:val="center"/>
        </w:trPr>
        <w:tc>
          <w:tcPr>
            <w:tcW w:w="352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9D784DA">
            <w:pPr>
              <w:jc w:val="left"/>
              <w:rPr>
                <w:rFonts w:hint="eastAsia" w:ascii="宋体" w:hAnsi="宋体" w:eastAsia="宋体" w:cs="宋体"/>
                <w:i w:val="0"/>
                <w:color w:val="000000"/>
                <w:sz w:val="20"/>
                <w:szCs w:val="20"/>
                <w:u w:val="none"/>
              </w:rPr>
            </w:pPr>
          </w:p>
        </w:tc>
        <w:tc>
          <w:tcPr>
            <w:tcW w:w="4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A4A420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8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470D980">
            <w:pPr>
              <w:jc w:val="right"/>
              <w:rPr>
                <w:rFonts w:hint="eastAsia" w:ascii="宋体" w:hAnsi="宋体" w:eastAsia="宋体" w:cs="宋体"/>
                <w:i w:val="0"/>
                <w:color w:val="000000"/>
                <w:sz w:val="20"/>
                <w:szCs w:val="20"/>
                <w:u w:val="none"/>
              </w:rPr>
            </w:pPr>
          </w:p>
        </w:tc>
        <w:tc>
          <w:tcPr>
            <w:tcW w:w="30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70544B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二十二、其他支出</w:t>
            </w:r>
          </w:p>
        </w:tc>
        <w:tc>
          <w:tcPr>
            <w:tcW w:w="8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FB730D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28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9AABDF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5DC6A99">
        <w:tblPrEx>
          <w:tblCellMar>
            <w:top w:w="0" w:type="dxa"/>
            <w:left w:w="0" w:type="dxa"/>
            <w:bottom w:w="0" w:type="dxa"/>
            <w:right w:w="0" w:type="dxa"/>
          </w:tblCellMar>
        </w:tblPrEx>
        <w:trPr>
          <w:trHeight w:val="300" w:hRule="atLeast"/>
          <w:jc w:val="center"/>
        </w:trPr>
        <w:tc>
          <w:tcPr>
            <w:tcW w:w="352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0A55BBF">
            <w:pPr>
              <w:jc w:val="left"/>
              <w:rPr>
                <w:rFonts w:hint="eastAsia" w:ascii="宋体" w:hAnsi="宋体" w:eastAsia="宋体" w:cs="宋体"/>
                <w:i w:val="0"/>
                <w:color w:val="000000"/>
                <w:sz w:val="20"/>
                <w:szCs w:val="20"/>
                <w:u w:val="none"/>
              </w:rPr>
            </w:pPr>
          </w:p>
        </w:tc>
        <w:tc>
          <w:tcPr>
            <w:tcW w:w="4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29726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8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E278EB6">
            <w:pPr>
              <w:jc w:val="right"/>
              <w:rPr>
                <w:rFonts w:hint="eastAsia" w:ascii="宋体" w:hAnsi="宋体" w:eastAsia="宋体" w:cs="宋体"/>
                <w:i w:val="0"/>
                <w:color w:val="000000"/>
                <w:sz w:val="20"/>
                <w:szCs w:val="20"/>
                <w:u w:val="none"/>
              </w:rPr>
            </w:pPr>
          </w:p>
        </w:tc>
        <w:tc>
          <w:tcPr>
            <w:tcW w:w="30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C672DD3">
            <w:pPr>
              <w:jc w:val="left"/>
              <w:rPr>
                <w:rFonts w:hint="eastAsia" w:ascii="宋体" w:hAnsi="宋体" w:eastAsia="宋体" w:cs="宋体"/>
                <w:i w:val="0"/>
                <w:color w:val="000000"/>
                <w:sz w:val="20"/>
                <w:szCs w:val="20"/>
                <w:u w:val="none"/>
              </w:rPr>
            </w:pPr>
          </w:p>
        </w:tc>
        <w:tc>
          <w:tcPr>
            <w:tcW w:w="8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7F6B7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28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1AED75C">
            <w:pPr>
              <w:jc w:val="right"/>
              <w:rPr>
                <w:rFonts w:hint="eastAsia" w:ascii="宋体" w:hAnsi="宋体" w:eastAsia="宋体" w:cs="宋体"/>
                <w:i w:val="0"/>
                <w:color w:val="000000"/>
                <w:sz w:val="20"/>
                <w:szCs w:val="20"/>
                <w:u w:val="none"/>
              </w:rPr>
            </w:pPr>
          </w:p>
        </w:tc>
      </w:tr>
      <w:tr w14:paraId="53BB45BB">
        <w:tblPrEx>
          <w:tblCellMar>
            <w:top w:w="0" w:type="dxa"/>
            <w:left w:w="0" w:type="dxa"/>
            <w:bottom w:w="0" w:type="dxa"/>
            <w:right w:w="0" w:type="dxa"/>
          </w:tblCellMar>
        </w:tblPrEx>
        <w:trPr>
          <w:trHeight w:val="300" w:hRule="atLeast"/>
          <w:jc w:val="center"/>
        </w:trPr>
        <w:tc>
          <w:tcPr>
            <w:tcW w:w="352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8AB28ED">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4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101D5F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8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5D0E2B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4,015,554.70</w:t>
            </w:r>
          </w:p>
        </w:tc>
        <w:tc>
          <w:tcPr>
            <w:tcW w:w="30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852470D">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8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7070E4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28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0CED6B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4,015,554.70</w:t>
            </w:r>
          </w:p>
        </w:tc>
      </w:tr>
      <w:tr w14:paraId="79220A8D">
        <w:tblPrEx>
          <w:tblCellMar>
            <w:top w:w="0" w:type="dxa"/>
            <w:left w:w="0" w:type="dxa"/>
            <w:bottom w:w="0" w:type="dxa"/>
            <w:right w:w="0" w:type="dxa"/>
          </w:tblCellMar>
        </w:tblPrEx>
        <w:trPr>
          <w:trHeight w:val="300" w:hRule="atLeast"/>
          <w:jc w:val="center"/>
        </w:trPr>
        <w:tc>
          <w:tcPr>
            <w:tcW w:w="352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649982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用事业基金弥补收支差额</w:t>
            </w:r>
          </w:p>
        </w:tc>
        <w:tc>
          <w:tcPr>
            <w:tcW w:w="4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C4F79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8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0CF3EE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FBB478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结余分配</w:t>
            </w:r>
          </w:p>
        </w:tc>
        <w:tc>
          <w:tcPr>
            <w:tcW w:w="8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B32869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28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3DEF1F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08E657A">
        <w:tblPrEx>
          <w:tblCellMar>
            <w:top w:w="0" w:type="dxa"/>
            <w:left w:w="0" w:type="dxa"/>
            <w:bottom w:w="0" w:type="dxa"/>
            <w:right w:w="0" w:type="dxa"/>
          </w:tblCellMar>
        </w:tblPrEx>
        <w:trPr>
          <w:trHeight w:val="300" w:hRule="atLeast"/>
          <w:jc w:val="center"/>
        </w:trPr>
        <w:tc>
          <w:tcPr>
            <w:tcW w:w="352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145663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4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9B6F97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8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8420A8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552E34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c>
          <w:tcPr>
            <w:tcW w:w="8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2D2550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28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1C2926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DAA23F2">
        <w:tblPrEx>
          <w:tblCellMar>
            <w:top w:w="0" w:type="dxa"/>
            <w:left w:w="0" w:type="dxa"/>
            <w:bottom w:w="0" w:type="dxa"/>
            <w:right w:w="0" w:type="dxa"/>
          </w:tblCellMar>
        </w:tblPrEx>
        <w:trPr>
          <w:trHeight w:val="300" w:hRule="atLeast"/>
          <w:jc w:val="center"/>
        </w:trPr>
        <w:tc>
          <w:tcPr>
            <w:tcW w:w="352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7302B43">
            <w:pPr>
              <w:jc w:val="left"/>
              <w:rPr>
                <w:rFonts w:hint="eastAsia" w:ascii="宋体" w:hAnsi="宋体" w:eastAsia="宋体" w:cs="宋体"/>
                <w:i w:val="0"/>
                <w:color w:val="000000"/>
                <w:sz w:val="20"/>
                <w:szCs w:val="20"/>
                <w:u w:val="none"/>
              </w:rPr>
            </w:pPr>
          </w:p>
        </w:tc>
        <w:tc>
          <w:tcPr>
            <w:tcW w:w="4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7F9BD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8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2D99BC7">
            <w:pPr>
              <w:jc w:val="right"/>
              <w:rPr>
                <w:rFonts w:hint="eastAsia" w:ascii="宋体" w:hAnsi="宋体" w:eastAsia="宋体" w:cs="宋体"/>
                <w:i w:val="0"/>
                <w:color w:val="000000"/>
                <w:sz w:val="20"/>
                <w:szCs w:val="20"/>
                <w:u w:val="none"/>
              </w:rPr>
            </w:pPr>
          </w:p>
        </w:tc>
        <w:tc>
          <w:tcPr>
            <w:tcW w:w="30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1F5B190">
            <w:pPr>
              <w:jc w:val="left"/>
              <w:rPr>
                <w:rFonts w:hint="eastAsia" w:ascii="宋体" w:hAnsi="宋体" w:eastAsia="宋体" w:cs="宋体"/>
                <w:i w:val="0"/>
                <w:color w:val="000000"/>
                <w:sz w:val="20"/>
                <w:szCs w:val="20"/>
                <w:u w:val="none"/>
              </w:rPr>
            </w:pPr>
          </w:p>
        </w:tc>
        <w:tc>
          <w:tcPr>
            <w:tcW w:w="8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5E594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28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A69B506">
            <w:pPr>
              <w:jc w:val="left"/>
              <w:rPr>
                <w:rFonts w:hint="eastAsia" w:ascii="宋体" w:hAnsi="宋体" w:eastAsia="宋体" w:cs="宋体"/>
                <w:i w:val="0"/>
                <w:color w:val="000000"/>
                <w:sz w:val="20"/>
                <w:szCs w:val="20"/>
                <w:u w:val="none"/>
              </w:rPr>
            </w:pPr>
          </w:p>
        </w:tc>
      </w:tr>
      <w:tr w14:paraId="0DCC3A46">
        <w:tblPrEx>
          <w:tblCellMar>
            <w:top w:w="0" w:type="dxa"/>
            <w:left w:w="0" w:type="dxa"/>
            <w:bottom w:w="0" w:type="dxa"/>
            <w:right w:w="0" w:type="dxa"/>
          </w:tblCellMar>
        </w:tblPrEx>
        <w:trPr>
          <w:trHeight w:val="300" w:hRule="atLeast"/>
          <w:jc w:val="center"/>
        </w:trPr>
        <w:tc>
          <w:tcPr>
            <w:tcW w:w="352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3C09D04">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4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B95753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8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D04090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4,015,554.70</w:t>
            </w:r>
          </w:p>
        </w:tc>
        <w:tc>
          <w:tcPr>
            <w:tcW w:w="30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530F222">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8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379BA7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28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28C2C2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4,015,554.70</w:t>
            </w:r>
          </w:p>
        </w:tc>
      </w:tr>
      <w:tr w14:paraId="6B20B6F0">
        <w:tblPrEx>
          <w:shd w:val="clear" w:color="auto" w:fill="auto"/>
          <w:tblCellMar>
            <w:top w:w="0" w:type="dxa"/>
            <w:left w:w="0" w:type="dxa"/>
            <w:bottom w:w="0" w:type="dxa"/>
            <w:right w:w="0" w:type="dxa"/>
          </w:tblCellMar>
        </w:tblPrEx>
        <w:trPr>
          <w:trHeight w:val="300" w:hRule="atLeast"/>
          <w:jc w:val="center"/>
        </w:trPr>
        <w:tc>
          <w:tcPr>
            <w:tcW w:w="12502" w:type="dxa"/>
            <w:gridSpan w:val="6"/>
            <w:tcBorders>
              <w:top w:val="nil"/>
              <w:left w:val="nil"/>
              <w:bottom w:val="nil"/>
              <w:right w:val="nil"/>
            </w:tcBorders>
            <w:shd w:val="clear" w:color="auto" w:fill="FFFFFF"/>
            <w:noWrap/>
            <w:tcMar>
              <w:top w:w="15" w:type="dxa"/>
              <w:left w:w="15" w:type="dxa"/>
              <w:right w:w="15" w:type="dxa"/>
            </w:tcMar>
            <w:vAlign w:val="center"/>
          </w:tcPr>
          <w:p w14:paraId="3676261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注：本表反映部门本年度的总收支和年末结转结余情况。</w:t>
            </w:r>
          </w:p>
        </w:tc>
      </w:tr>
    </w:tbl>
    <w:p w14:paraId="3BDA8132"/>
    <w:tbl>
      <w:tblPr>
        <w:tblStyle w:val="7"/>
        <w:tblW w:w="12508" w:type="dxa"/>
        <w:tblInd w:w="734" w:type="dxa"/>
        <w:shd w:val="clear" w:color="auto" w:fill="auto"/>
        <w:tblLayout w:type="fixed"/>
        <w:tblCellMar>
          <w:top w:w="0" w:type="dxa"/>
          <w:left w:w="0" w:type="dxa"/>
          <w:bottom w:w="0" w:type="dxa"/>
          <w:right w:w="0" w:type="dxa"/>
        </w:tblCellMar>
      </w:tblPr>
      <w:tblGrid>
        <w:gridCol w:w="240"/>
        <w:gridCol w:w="683"/>
        <w:gridCol w:w="1499"/>
        <w:gridCol w:w="498"/>
        <w:gridCol w:w="1476"/>
        <w:gridCol w:w="957"/>
        <w:gridCol w:w="486"/>
        <w:gridCol w:w="796"/>
        <w:gridCol w:w="761"/>
        <w:gridCol w:w="1200"/>
        <w:gridCol w:w="993"/>
        <w:gridCol w:w="1184"/>
        <w:gridCol w:w="535"/>
        <w:gridCol w:w="1200"/>
      </w:tblGrid>
      <w:tr w14:paraId="01F293AC">
        <w:tblPrEx>
          <w:tblCellMar>
            <w:top w:w="0" w:type="dxa"/>
            <w:left w:w="0" w:type="dxa"/>
            <w:bottom w:w="0" w:type="dxa"/>
            <w:right w:w="0" w:type="dxa"/>
          </w:tblCellMar>
        </w:tblPrEx>
        <w:trPr>
          <w:trHeight w:val="348" w:hRule="atLeast"/>
        </w:trPr>
        <w:tc>
          <w:tcPr>
            <w:tcW w:w="12508" w:type="dxa"/>
            <w:gridSpan w:val="14"/>
            <w:tcBorders>
              <w:top w:val="nil"/>
              <w:left w:val="nil"/>
              <w:bottom w:val="nil"/>
              <w:right w:val="nil"/>
            </w:tcBorders>
            <w:shd w:val="clear" w:color="auto" w:fill="FFFFFF"/>
            <w:noWrap/>
            <w:tcMar>
              <w:top w:w="15" w:type="dxa"/>
              <w:left w:w="15" w:type="dxa"/>
              <w:right w:w="15" w:type="dxa"/>
            </w:tcMar>
            <w:vAlign w:val="center"/>
          </w:tcPr>
          <w:p w14:paraId="58CB44E6">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收入决算表</w:t>
            </w:r>
          </w:p>
        </w:tc>
      </w:tr>
      <w:tr w14:paraId="53DE42BE">
        <w:tblPrEx>
          <w:shd w:val="clear" w:color="auto" w:fill="auto"/>
          <w:tblCellMar>
            <w:top w:w="0" w:type="dxa"/>
            <w:left w:w="0" w:type="dxa"/>
            <w:bottom w:w="0" w:type="dxa"/>
            <w:right w:w="0" w:type="dxa"/>
          </w:tblCellMar>
        </w:tblPrEx>
        <w:trPr>
          <w:trHeight w:val="178" w:hRule="atLeast"/>
        </w:trPr>
        <w:tc>
          <w:tcPr>
            <w:tcW w:w="240" w:type="dxa"/>
            <w:tcBorders>
              <w:top w:val="nil"/>
              <w:left w:val="nil"/>
              <w:bottom w:val="nil"/>
              <w:right w:val="nil"/>
            </w:tcBorders>
            <w:shd w:val="clear" w:color="auto" w:fill="FFFFFF"/>
            <w:noWrap/>
            <w:tcMar>
              <w:top w:w="15" w:type="dxa"/>
              <w:left w:w="15" w:type="dxa"/>
              <w:right w:w="15" w:type="dxa"/>
            </w:tcMar>
            <w:vAlign w:val="center"/>
          </w:tcPr>
          <w:p w14:paraId="2249AE90">
            <w:pPr>
              <w:jc w:val="left"/>
              <w:rPr>
                <w:rFonts w:hint="eastAsia" w:ascii="宋体" w:hAnsi="宋体" w:eastAsia="宋体" w:cs="宋体"/>
                <w:i w:val="0"/>
                <w:color w:val="000000"/>
                <w:sz w:val="18"/>
                <w:szCs w:val="18"/>
                <w:u w:val="none"/>
              </w:rPr>
            </w:pPr>
          </w:p>
        </w:tc>
        <w:tc>
          <w:tcPr>
            <w:tcW w:w="683" w:type="dxa"/>
            <w:tcBorders>
              <w:top w:val="nil"/>
              <w:left w:val="nil"/>
              <w:bottom w:val="nil"/>
              <w:right w:val="nil"/>
            </w:tcBorders>
            <w:shd w:val="clear" w:color="auto" w:fill="FFFFFF"/>
            <w:noWrap/>
            <w:tcMar>
              <w:top w:w="15" w:type="dxa"/>
              <w:left w:w="15" w:type="dxa"/>
              <w:right w:w="15" w:type="dxa"/>
            </w:tcMar>
            <w:vAlign w:val="center"/>
          </w:tcPr>
          <w:p w14:paraId="649344DE">
            <w:pPr>
              <w:jc w:val="left"/>
              <w:rPr>
                <w:rFonts w:hint="eastAsia" w:ascii="宋体" w:hAnsi="宋体" w:eastAsia="宋体" w:cs="宋体"/>
                <w:i w:val="0"/>
                <w:color w:val="000000"/>
                <w:sz w:val="18"/>
                <w:szCs w:val="18"/>
                <w:u w:val="none"/>
              </w:rPr>
            </w:pPr>
          </w:p>
        </w:tc>
        <w:tc>
          <w:tcPr>
            <w:tcW w:w="1499" w:type="dxa"/>
            <w:tcBorders>
              <w:top w:val="nil"/>
              <w:left w:val="nil"/>
              <w:bottom w:val="nil"/>
              <w:right w:val="nil"/>
            </w:tcBorders>
            <w:shd w:val="clear" w:color="auto" w:fill="FFFFFF"/>
            <w:noWrap/>
            <w:tcMar>
              <w:top w:w="15" w:type="dxa"/>
              <w:left w:w="15" w:type="dxa"/>
              <w:right w:w="15" w:type="dxa"/>
            </w:tcMar>
            <w:vAlign w:val="center"/>
          </w:tcPr>
          <w:p w14:paraId="074FBA0B">
            <w:pPr>
              <w:jc w:val="left"/>
              <w:rPr>
                <w:rFonts w:hint="eastAsia" w:ascii="宋体" w:hAnsi="宋体" w:eastAsia="宋体" w:cs="宋体"/>
                <w:i w:val="0"/>
                <w:color w:val="000000"/>
                <w:sz w:val="18"/>
                <w:szCs w:val="18"/>
                <w:u w:val="none"/>
              </w:rPr>
            </w:pPr>
          </w:p>
        </w:tc>
        <w:tc>
          <w:tcPr>
            <w:tcW w:w="2931" w:type="dxa"/>
            <w:gridSpan w:val="3"/>
            <w:tcBorders>
              <w:top w:val="nil"/>
              <w:left w:val="nil"/>
              <w:bottom w:val="nil"/>
              <w:right w:val="nil"/>
            </w:tcBorders>
            <w:shd w:val="clear" w:color="auto" w:fill="FFFFFF"/>
            <w:noWrap/>
            <w:tcMar>
              <w:top w:w="15" w:type="dxa"/>
              <w:left w:w="15" w:type="dxa"/>
              <w:right w:w="15" w:type="dxa"/>
            </w:tcMar>
            <w:vAlign w:val="center"/>
          </w:tcPr>
          <w:p w14:paraId="078FDB2A">
            <w:pPr>
              <w:jc w:val="left"/>
              <w:rPr>
                <w:rFonts w:hint="eastAsia" w:ascii="宋体" w:hAnsi="宋体" w:eastAsia="宋体" w:cs="宋体"/>
                <w:i w:val="0"/>
                <w:color w:val="000000"/>
                <w:sz w:val="18"/>
                <w:szCs w:val="18"/>
                <w:u w:val="none"/>
              </w:rPr>
            </w:pPr>
          </w:p>
        </w:tc>
        <w:tc>
          <w:tcPr>
            <w:tcW w:w="1282" w:type="dxa"/>
            <w:gridSpan w:val="2"/>
            <w:tcBorders>
              <w:top w:val="nil"/>
              <w:left w:val="nil"/>
              <w:bottom w:val="nil"/>
              <w:right w:val="nil"/>
            </w:tcBorders>
            <w:shd w:val="clear" w:color="auto" w:fill="FFFFFF"/>
            <w:noWrap/>
            <w:tcMar>
              <w:top w:w="15" w:type="dxa"/>
              <w:left w:w="15" w:type="dxa"/>
              <w:right w:w="15" w:type="dxa"/>
            </w:tcMar>
            <w:vAlign w:val="center"/>
          </w:tcPr>
          <w:p w14:paraId="48C40B0C">
            <w:pPr>
              <w:jc w:val="left"/>
              <w:rPr>
                <w:rFonts w:hint="eastAsia" w:ascii="宋体" w:hAnsi="宋体" w:eastAsia="宋体" w:cs="宋体"/>
                <w:i w:val="0"/>
                <w:color w:val="000000"/>
                <w:sz w:val="18"/>
                <w:szCs w:val="18"/>
                <w:u w:val="none"/>
              </w:rPr>
            </w:pPr>
          </w:p>
        </w:tc>
        <w:tc>
          <w:tcPr>
            <w:tcW w:w="761" w:type="dxa"/>
            <w:tcBorders>
              <w:top w:val="nil"/>
              <w:left w:val="nil"/>
              <w:bottom w:val="nil"/>
              <w:right w:val="nil"/>
            </w:tcBorders>
            <w:shd w:val="clear" w:color="auto" w:fill="FFFFFF"/>
            <w:noWrap/>
            <w:tcMar>
              <w:top w:w="15" w:type="dxa"/>
              <w:left w:w="15" w:type="dxa"/>
              <w:right w:w="15" w:type="dxa"/>
            </w:tcMar>
            <w:vAlign w:val="center"/>
          </w:tcPr>
          <w:p w14:paraId="584C3D0F">
            <w:pPr>
              <w:jc w:val="left"/>
              <w:rPr>
                <w:rFonts w:hint="eastAsia" w:ascii="宋体" w:hAnsi="宋体" w:eastAsia="宋体" w:cs="宋体"/>
                <w:i w:val="0"/>
                <w:color w:val="000000"/>
                <w:sz w:val="18"/>
                <w:szCs w:val="18"/>
                <w:u w:val="none"/>
              </w:rPr>
            </w:pPr>
          </w:p>
        </w:tc>
        <w:tc>
          <w:tcPr>
            <w:tcW w:w="1200" w:type="dxa"/>
            <w:tcBorders>
              <w:top w:val="nil"/>
              <w:left w:val="nil"/>
              <w:bottom w:val="nil"/>
              <w:right w:val="nil"/>
            </w:tcBorders>
            <w:shd w:val="clear" w:color="auto" w:fill="FFFFFF"/>
            <w:noWrap/>
            <w:tcMar>
              <w:top w:w="15" w:type="dxa"/>
              <w:left w:w="15" w:type="dxa"/>
              <w:right w:w="15" w:type="dxa"/>
            </w:tcMar>
            <w:vAlign w:val="center"/>
          </w:tcPr>
          <w:p w14:paraId="3FB57D7F">
            <w:pPr>
              <w:jc w:val="left"/>
              <w:rPr>
                <w:rFonts w:hint="eastAsia" w:ascii="宋体" w:hAnsi="宋体" w:eastAsia="宋体" w:cs="宋体"/>
                <w:i w:val="0"/>
                <w:color w:val="000000"/>
                <w:sz w:val="18"/>
                <w:szCs w:val="18"/>
                <w:u w:val="none"/>
              </w:rPr>
            </w:pPr>
          </w:p>
        </w:tc>
        <w:tc>
          <w:tcPr>
            <w:tcW w:w="993" w:type="dxa"/>
            <w:tcBorders>
              <w:top w:val="nil"/>
              <w:left w:val="nil"/>
              <w:bottom w:val="nil"/>
              <w:right w:val="nil"/>
            </w:tcBorders>
            <w:shd w:val="clear" w:color="auto" w:fill="FFFFFF"/>
            <w:noWrap/>
            <w:tcMar>
              <w:top w:w="15" w:type="dxa"/>
              <w:left w:w="15" w:type="dxa"/>
              <w:right w:w="15" w:type="dxa"/>
            </w:tcMar>
            <w:vAlign w:val="center"/>
          </w:tcPr>
          <w:p w14:paraId="3373E48E">
            <w:pPr>
              <w:jc w:val="left"/>
              <w:rPr>
                <w:rFonts w:hint="eastAsia" w:ascii="宋体" w:hAnsi="宋体" w:eastAsia="宋体" w:cs="宋体"/>
                <w:i w:val="0"/>
                <w:color w:val="000000"/>
                <w:sz w:val="18"/>
                <w:szCs w:val="18"/>
                <w:u w:val="none"/>
              </w:rPr>
            </w:pPr>
          </w:p>
        </w:tc>
        <w:tc>
          <w:tcPr>
            <w:tcW w:w="1184" w:type="dxa"/>
            <w:tcBorders>
              <w:top w:val="nil"/>
              <w:left w:val="nil"/>
              <w:bottom w:val="nil"/>
              <w:right w:val="nil"/>
            </w:tcBorders>
            <w:shd w:val="clear" w:color="auto" w:fill="FFFFFF"/>
            <w:noWrap/>
            <w:tcMar>
              <w:top w:w="15" w:type="dxa"/>
              <w:left w:w="15" w:type="dxa"/>
              <w:right w:w="15" w:type="dxa"/>
            </w:tcMar>
            <w:vAlign w:val="center"/>
          </w:tcPr>
          <w:p w14:paraId="254BE031">
            <w:pPr>
              <w:jc w:val="left"/>
              <w:rPr>
                <w:rFonts w:hint="eastAsia" w:ascii="宋体" w:hAnsi="宋体" w:eastAsia="宋体" w:cs="宋体"/>
                <w:i w:val="0"/>
                <w:color w:val="000000"/>
                <w:sz w:val="18"/>
                <w:szCs w:val="18"/>
                <w:u w:val="none"/>
              </w:rPr>
            </w:pPr>
          </w:p>
        </w:tc>
        <w:tc>
          <w:tcPr>
            <w:tcW w:w="1735" w:type="dxa"/>
            <w:gridSpan w:val="2"/>
            <w:tcBorders>
              <w:top w:val="nil"/>
              <w:left w:val="nil"/>
              <w:bottom w:val="nil"/>
              <w:right w:val="nil"/>
            </w:tcBorders>
            <w:shd w:val="clear" w:color="auto" w:fill="FFFFFF"/>
            <w:noWrap/>
            <w:tcMar>
              <w:top w:w="15" w:type="dxa"/>
              <w:left w:w="15" w:type="dxa"/>
              <w:right w:w="15" w:type="dxa"/>
            </w:tcMar>
            <w:vAlign w:val="center"/>
          </w:tcPr>
          <w:p w14:paraId="01C6F8F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公开02表</w:t>
            </w:r>
          </w:p>
        </w:tc>
      </w:tr>
      <w:tr w14:paraId="1A11C55E">
        <w:tblPrEx>
          <w:shd w:val="clear" w:color="auto" w:fill="auto"/>
          <w:tblCellMar>
            <w:top w:w="0" w:type="dxa"/>
            <w:left w:w="0" w:type="dxa"/>
            <w:bottom w:w="0" w:type="dxa"/>
            <w:right w:w="0" w:type="dxa"/>
          </w:tblCellMar>
        </w:tblPrEx>
        <w:trPr>
          <w:trHeight w:val="178" w:hRule="atLeast"/>
        </w:trPr>
        <w:tc>
          <w:tcPr>
            <w:tcW w:w="5353" w:type="dxa"/>
            <w:gridSpan w:val="6"/>
            <w:tcBorders>
              <w:top w:val="nil"/>
              <w:left w:val="nil"/>
              <w:bottom w:val="single" w:color="000000" w:sz="4" w:space="0"/>
              <w:right w:val="nil"/>
            </w:tcBorders>
            <w:shd w:val="clear" w:color="auto" w:fill="FFFFFF"/>
            <w:noWrap/>
            <w:tcMar>
              <w:top w:w="15" w:type="dxa"/>
              <w:left w:w="15" w:type="dxa"/>
              <w:right w:w="15" w:type="dxa"/>
            </w:tcMar>
            <w:vAlign w:val="center"/>
          </w:tcPr>
          <w:p w14:paraId="4CABC38F">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部门：黄石港区退役军人事务局</w:t>
            </w:r>
          </w:p>
        </w:tc>
        <w:tc>
          <w:tcPr>
            <w:tcW w:w="2043" w:type="dxa"/>
            <w:gridSpan w:val="3"/>
            <w:tcBorders>
              <w:top w:val="nil"/>
              <w:left w:val="nil"/>
              <w:bottom w:val="single" w:color="000000" w:sz="4" w:space="0"/>
              <w:right w:val="nil"/>
            </w:tcBorders>
            <w:shd w:val="clear" w:color="auto" w:fill="FFFFFF"/>
            <w:noWrap/>
            <w:tcMar>
              <w:top w:w="15" w:type="dxa"/>
              <w:left w:w="15" w:type="dxa"/>
              <w:right w:w="15" w:type="dxa"/>
            </w:tcMar>
            <w:vAlign w:val="center"/>
          </w:tcPr>
          <w:p w14:paraId="111E5C2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1200" w:type="dxa"/>
            <w:tcBorders>
              <w:top w:val="nil"/>
              <w:left w:val="nil"/>
              <w:bottom w:val="single" w:color="000000" w:sz="4" w:space="0"/>
              <w:right w:val="nil"/>
            </w:tcBorders>
            <w:shd w:val="clear" w:color="auto" w:fill="FFFFFF"/>
            <w:noWrap/>
            <w:tcMar>
              <w:top w:w="15" w:type="dxa"/>
              <w:left w:w="15" w:type="dxa"/>
              <w:right w:w="15" w:type="dxa"/>
            </w:tcMar>
            <w:vAlign w:val="center"/>
          </w:tcPr>
          <w:p w14:paraId="2BD906DE">
            <w:pPr>
              <w:jc w:val="center"/>
              <w:rPr>
                <w:rFonts w:hint="eastAsia" w:ascii="宋体" w:hAnsi="宋体" w:eastAsia="宋体" w:cs="宋体"/>
                <w:i w:val="0"/>
                <w:color w:val="000000"/>
                <w:sz w:val="18"/>
                <w:szCs w:val="18"/>
                <w:u w:val="none"/>
              </w:rPr>
            </w:pPr>
          </w:p>
        </w:tc>
        <w:tc>
          <w:tcPr>
            <w:tcW w:w="993" w:type="dxa"/>
            <w:tcBorders>
              <w:top w:val="nil"/>
              <w:left w:val="nil"/>
              <w:bottom w:val="single" w:color="000000" w:sz="4" w:space="0"/>
              <w:right w:val="nil"/>
            </w:tcBorders>
            <w:shd w:val="clear" w:color="auto" w:fill="FFFFFF"/>
            <w:noWrap/>
            <w:tcMar>
              <w:top w:w="15" w:type="dxa"/>
              <w:left w:w="15" w:type="dxa"/>
              <w:right w:w="15" w:type="dxa"/>
            </w:tcMar>
            <w:vAlign w:val="center"/>
          </w:tcPr>
          <w:p w14:paraId="6B22218A">
            <w:pPr>
              <w:jc w:val="center"/>
              <w:rPr>
                <w:rFonts w:hint="eastAsia" w:ascii="宋体" w:hAnsi="宋体" w:eastAsia="宋体" w:cs="宋体"/>
                <w:i w:val="0"/>
                <w:color w:val="000000"/>
                <w:sz w:val="18"/>
                <w:szCs w:val="18"/>
                <w:u w:val="none"/>
              </w:rPr>
            </w:pPr>
          </w:p>
        </w:tc>
        <w:tc>
          <w:tcPr>
            <w:tcW w:w="1184" w:type="dxa"/>
            <w:tcBorders>
              <w:top w:val="nil"/>
              <w:left w:val="nil"/>
              <w:bottom w:val="single" w:color="000000" w:sz="4" w:space="0"/>
              <w:right w:val="nil"/>
            </w:tcBorders>
            <w:shd w:val="clear" w:color="auto" w:fill="FFFFFF"/>
            <w:noWrap/>
            <w:tcMar>
              <w:top w:w="15" w:type="dxa"/>
              <w:left w:w="15" w:type="dxa"/>
              <w:right w:w="15" w:type="dxa"/>
            </w:tcMar>
            <w:vAlign w:val="center"/>
          </w:tcPr>
          <w:p w14:paraId="27EB9526">
            <w:pPr>
              <w:jc w:val="center"/>
              <w:rPr>
                <w:rFonts w:hint="eastAsia" w:ascii="宋体" w:hAnsi="宋体" w:eastAsia="宋体" w:cs="宋体"/>
                <w:i w:val="0"/>
                <w:color w:val="000000"/>
                <w:sz w:val="18"/>
                <w:szCs w:val="18"/>
                <w:u w:val="none"/>
              </w:rPr>
            </w:pPr>
          </w:p>
        </w:tc>
        <w:tc>
          <w:tcPr>
            <w:tcW w:w="1735" w:type="dxa"/>
            <w:gridSpan w:val="2"/>
            <w:tcBorders>
              <w:top w:val="nil"/>
              <w:left w:val="nil"/>
              <w:bottom w:val="single" w:color="000000" w:sz="4" w:space="0"/>
              <w:right w:val="nil"/>
            </w:tcBorders>
            <w:shd w:val="clear" w:color="auto" w:fill="FFFFFF"/>
            <w:noWrap/>
            <w:tcMar>
              <w:top w:w="15" w:type="dxa"/>
              <w:left w:w="15" w:type="dxa"/>
              <w:right w:w="15" w:type="dxa"/>
            </w:tcMar>
            <w:vAlign w:val="center"/>
          </w:tcPr>
          <w:p w14:paraId="6163F4F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14:paraId="262E2778">
        <w:tblPrEx>
          <w:shd w:val="clear" w:color="auto" w:fill="auto"/>
          <w:tblCellMar>
            <w:top w:w="0" w:type="dxa"/>
            <w:left w:w="0" w:type="dxa"/>
            <w:bottom w:w="0" w:type="dxa"/>
            <w:right w:w="0" w:type="dxa"/>
          </w:tblCellMar>
        </w:tblPrEx>
        <w:trPr>
          <w:trHeight w:val="184" w:hRule="atLeast"/>
        </w:trPr>
        <w:tc>
          <w:tcPr>
            <w:tcW w:w="2920"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A73D916">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476"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AACF6C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本年收入合计</w:t>
            </w:r>
          </w:p>
        </w:tc>
        <w:tc>
          <w:tcPr>
            <w:tcW w:w="1443" w:type="dxa"/>
            <w:gridSpan w:val="2"/>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4AC779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财政拨款收入</w:t>
            </w:r>
          </w:p>
        </w:tc>
        <w:tc>
          <w:tcPr>
            <w:tcW w:w="1557" w:type="dxa"/>
            <w:gridSpan w:val="2"/>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1D2D3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上级补助收入</w:t>
            </w:r>
          </w:p>
        </w:tc>
        <w:tc>
          <w:tcPr>
            <w:tcW w:w="120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AFEED1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事业收入</w:t>
            </w:r>
          </w:p>
        </w:tc>
        <w:tc>
          <w:tcPr>
            <w:tcW w:w="99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5430C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经营收入</w:t>
            </w:r>
          </w:p>
        </w:tc>
        <w:tc>
          <w:tcPr>
            <w:tcW w:w="1719" w:type="dxa"/>
            <w:gridSpan w:val="2"/>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58C010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附属单位上缴收入</w:t>
            </w:r>
          </w:p>
        </w:tc>
        <w:tc>
          <w:tcPr>
            <w:tcW w:w="120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A9F4AB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其他收入</w:t>
            </w:r>
          </w:p>
        </w:tc>
      </w:tr>
      <w:tr w14:paraId="3DD45C15">
        <w:tblPrEx>
          <w:shd w:val="clear" w:color="auto" w:fill="auto"/>
          <w:tblCellMar>
            <w:top w:w="0" w:type="dxa"/>
            <w:left w:w="0" w:type="dxa"/>
            <w:bottom w:w="0" w:type="dxa"/>
            <w:right w:w="0" w:type="dxa"/>
          </w:tblCellMar>
        </w:tblPrEx>
        <w:trPr>
          <w:trHeight w:val="312" w:hRule="atLeast"/>
        </w:trPr>
        <w:tc>
          <w:tcPr>
            <w:tcW w:w="923" w:type="dxa"/>
            <w:gridSpan w:val="2"/>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4F634A1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1997" w:type="dxa"/>
            <w:gridSpan w:val="2"/>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2D11D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47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3097B4B">
            <w:pPr>
              <w:jc w:val="center"/>
              <w:rPr>
                <w:rFonts w:hint="eastAsia" w:ascii="宋体" w:hAnsi="宋体" w:eastAsia="宋体" w:cs="宋体"/>
                <w:i w:val="0"/>
                <w:color w:val="000000"/>
                <w:sz w:val="20"/>
                <w:szCs w:val="20"/>
                <w:u w:val="none"/>
              </w:rPr>
            </w:pPr>
          </w:p>
        </w:tc>
        <w:tc>
          <w:tcPr>
            <w:tcW w:w="1443" w:type="dxa"/>
            <w:gridSpan w:val="2"/>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0E20A13">
            <w:pPr>
              <w:jc w:val="center"/>
              <w:rPr>
                <w:rFonts w:hint="eastAsia" w:ascii="宋体" w:hAnsi="宋体" w:eastAsia="宋体" w:cs="宋体"/>
                <w:i w:val="0"/>
                <w:color w:val="000000"/>
                <w:sz w:val="20"/>
                <w:szCs w:val="20"/>
                <w:u w:val="none"/>
              </w:rPr>
            </w:pPr>
          </w:p>
        </w:tc>
        <w:tc>
          <w:tcPr>
            <w:tcW w:w="1557" w:type="dxa"/>
            <w:gridSpan w:val="2"/>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7525771">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40E2101">
            <w:pPr>
              <w:jc w:val="center"/>
              <w:rPr>
                <w:rFonts w:hint="eastAsia" w:ascii="宋体" w:hAnsi="宋体" w:eastAsia="宋体" w:cs="宋体"/>
                <w:i w:val="0"/>
                <w:color w:val="000000"/>
                <w:sz w:val="20"/>
                <w:szCs w:val="20"/>
                <w:u w:val="none"/>
              </w:rPr>
            </w:pPr>
          </w:p>
        </w:tc>
        <w:tc>
          <w:tcPr>
            <w:tcW w:w="99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A019141">
            <w:pPr>
              <w:jc w:val="center"/>
              <w:rPr>
                <w:rFonts w:hint="eastAsia" w:ascii="宋体" w:hAnsi="宋体" w:eastAsia="宋体" w:cs="宋体"/>
                <w:i w:val="0"/>
                <w:color w:val="000000"/>
                <w:sz w:val="20"/>
                <w:szCs w:val="20"/>
                <w:u w:val="none"/>
              </w:rPr>
            </w:pPr>
          </w:p>
        </w:tc>
        <w:tc>
          <w:tcPr>
            <w:tcW w:w="1719" w:type="dxa"/>
            <w:gridSpan w:val="2"/>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4C569DF">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94787E8">
            <w:pPr>
              <w:jc w:val="center"/>
              <w:rPr>
                <w:rFonts w:hint="eastAsia" w:ascii="宋体" w:hAnsi="宋体" w:eastAsia="宋体" w:cs="宋体"/>
                <w:i w:val="0"/>
                <w:color w:val="000000"/>
                <w:sz w:val="20"/>
                <w:szCs w:val="20"/>
                <w:u w:val="none"/>
              </w:rPr>
            </w:pPr>
          </w:p>
        </w:tc>
      </w:tr>
      <w:tr w14:paraId="0407FADC">
        <w:tblPrEx>
          <w:tblCellMar>
            <w:top w:w="0" w:type="dxa"/>
            <w:left w:w="0" w:type="dxa"/>
            <w:bottom w:w="0" w:type="dxa"/>
            <w:right w:w="0" w:type="dxa"/>
          </w:tblCellMar>
        </w:tblPrEx>
        <w:trPr>
          <w:trHeight w:val="312" w:hRule="atLeast"/>
        </w:trPr>
        <w:tc>
          <w:tcPr>
            <w:tcW w:w="923" w:type="dxa"/>
            <w:gridSpan w:val="2"/>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7936E34E">
            <w:pPr>
              <w:jc w:val="center"/>
              <w:rPr>
                <w:rFonts w:hint="eastAsia" w:ascii="宋体" w:hAnsi="宋体" w:eastAsia="宋体" w:cs="宋体"/>
                <w:i w:val="0"/>
                <w:color w:val="000000"/>
                <w:sz w:val="20"/>
                <w:szCs w:val="20"/>
                <w:u w:val="none"/>
              </w:rPr>
            </w:pPr>
          </w:p>
        </w:tc>
        <w:tc>
          <w:tcPr>
            <w:tcW w:w="1997" w:type="dxa"/>
            <w:gridSpan w:val="2"/>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95B3F10">
            <w:pPr>
              <w:jc w:val="center"/>
              <w:rPr>
                <w:rFonts w:hint="eastAsia" w:ascii="宋体" w:hAnsi="宋体" w:eastAsia="宋体" w:cs="宋体"/>
                <w:i w:val="0"/>
                <w:color w:val="000000"/>
                <w:sz w:val="20"/>
                <w:szCs w:val="20"/>
                <w:u w:val="none"/>
              </w:rPr>
            </w:pPr>
          </w:p>
        </w:tc>
        <w:tc>
          <w:tcPr>
            <w:tcW w:w="147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10D8E43">
            <w:pPr>
              <w:jc w:val="center"/>
              <w:rPr>
                <w:rFonts w:hint="eastAsia" w:ascii="宋体" w:hAnsi="宋体" w:eastAsia="宋体" w:cs="宋体"/>
                <w:i w:val="0"/>
                <w:color w:val="000000"/>
                <w:sz w:val="20"/>
                <w:szCs w:val="20"/>
                <w:u w:val="none"/>
              </w:rPr>
            </w:pPr>
          </w:p>
        </w:tc>
        <w:tc>
          <w:tcPr>
            <w:tcW w:w="1443" w:type="dxa"/>
            <w:gridSpan w:val="2"/>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AB63F3C">
            <w:pPr>
              <w:jc w:val="center"/>
              <w:rPr>
                <w:rFonts w:hint="eastAsia" w:ascii="宋体" w:hAnsi="宋体" w:eastAsia="宋体" w:cs="宋体"/>
                <w:i w:val="0"/>
                <w:color w:val="000000"/>
                <w:sz w:val="20"/>
                <w:szCs w:val="20"/>
                <w:u w:val="none"/>
              </w:rPr>
            </w:pPr>
          </w:p>
        </w:tc>
        <w:tc>
          <w:tcPr>
            <w:tcW w:w="1557" w:type="dxa"/>
            <w:gridSpan w:val="2"/>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24A67D4">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DC92A9C">
            <w:pPr>
              <w:jc w:val="center"/>
              <w:rPr>
                <w:rFonts w:hint="eastAsia" w:ascii="宋体" w:hAnsi="宋体" w:eastAsia="宋体" w:cs="宋体"/>
                <w:i w:val="0"/>
                <w:color w:val="000000"/>
                <w:sz w:val="20"/>
                <w:szCs w:val="20"/>
                <w:u w:val="none"/>
              </w:rPr>
            </w:pPr>
          </w:p>
        </w:tc>
        <w:tc>
          <w:tcPr>
            <w:tcW w:w="99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4DD0CE5">
            <w:pPr>
              <w:jc w:val="center"/>
              <w:rPr>
                <w:rFonts w:hint="eastAsia" w:ascii="宋体" w:hAnsi="宋体" w:eastAsia="宋体" w:cs="宋体"/>
                <w:i w:val="0"/>
                <w:color w:val="000000"/>
                <w:sz w:val="20"/>
                <w:szCs w:val="20"/>
                <w:u w:val="none"/>
              </w:rPr>
            </w:pPr>
          </w:p>
        </w:tc>
        <w:tc>
          <w:tcPr>
            <w:tcW w:w="1719" w:type="dxa"/>
            <w:gridSpan w:val="2"/>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F0A8C60">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E8130FF">
            <w:pPr>
              <w:jc w:val="center"/>
              <w:rPr>
                <w:rFonts w:hint="eastAsia" w:ascii="宋体" w:hAnsi="宋体" w:eastAsia="宋体" w:cs="宋体"/>
                <w:i w:val="0"/>
                <w:color w:val="000000"/>
                <w:sz w:val="20"/>
                <w:szCs w:val="20"/>
                <w:u w:val="none"/>
              </w:rPr>
            </w:pPr>
          </w:p>
        </w:tc>
      </w:tr>
      <w:tr w14:paraId="7A187DAA">
        <w:tblPrEx>
          <w:shd w:val="clear" w:color="auto" w:fill="auto"/>
          <w:tblCellMar>
            <w:top w:w="0" w:type="dxa"/>
            <w:left w:w="0" w:type="dxa"/>
            <w:bottom w:w="0" w:type="dxa"/>
            <w:right w:w="0" w:type="dxa"/>
          </w:tblCellMar>
        </w:tblPrEx>
        <w:trPr>
          <w:trHeight w:val="312" w:hRule="atLeast"/>
        </w:trPr>
        <w:tc>
          <w:tcPr>
            <w:tcW w:w="923" w:type="dxa"/>
            <w:gridSpan w:val="2"/>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2CB7287D">
            <w:pPr>
              <w:jc w:val="center"/>
              <w:rPr>
                <w:rFonts w:hint="eastAsia" w:ascii="宋体" w:hAnsi="宋体" w:eastAsia="宋体" w:cs="宋体"/>
                <w:i w:val="0"/>
                <w:color w:val="000000"/>
                <w:sz w:val="20"/>
                <w:szCs w:val="20"/>
                <w:u w:val="none"/>
              </w:rPr>
            </w:pPr>
          </w:p>
        </w:tc>
        <w:tc>
          <w:tcPr>
            <w:tcW w:w="1997" w:type="dxa"/>
            <w:gridSpan w:val="2"/>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82963BE">
            <w:pPr>
              <w:jc w:val="center"/>
              <w:rPr>
                <w:rFonts w:hint="eastAsia" w:ascii="宋体" w:hAnsi="宋体" w:eastAsia="宋体" w:cs="宋体"/>
                <w:i w:val="0"/>
                <w:color w:val="000000"/>
                <w:sz w:val="20"/>
                <w:szCs w:val="20"/>
                <w:u w:val="none"/>
              </w:rPr>
            </w:pPr>
          </w:p>
        </w:tc>
        <w:tc>
          <w:tcPr>
            <w:tcW w:w="147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4008B93">
            <w:pPr>
              <w:jc w:val="center"/>
              <w:rPr>
                <w:rFonts w:hint="eastAsia" w:ascii="宋体" w:hAnsi="宋体" w:eastAsia="宋体" w:cs="宋体"/>
                <w:i w:val="0"/>
                <w:color w:val="000000"/>
                <w:sz w:val="20"/>
                <w:szCs w:val="20"/>
                <w:u w:val="none"/>
              </w:rPr>
            </w:pPr>
          </w:p>
        </w:tc>
        <w:tc>
          <w:tcPr>
            <w:tcW w:w="1443" w:type="dxa"/>
            <w:gridSpan w:val="2"/>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C5F28C6">
            <w:pPr>
              <w:jc w:val="center"/>
              <w:rPr>
                <w:rFonts w:hint="eastAsia" w:ascii="宋体" w:hAnsi="宋体" w:eastAsia="宋体" w:cs="宋体"/>
                <w:i w:val="0"/>
                <w:color w:val="000000"/>
                <w:sz w:val="20"/>
                <w:szCs w:val="20"/>
                <w:u w:val="none"/>
              </w:rPr>
            </w:pPr>
          </w:p>
        </w:tc>
        <w:tc>
          <w:tcPr>
            <w:tcW w:w="1557" w:type="dxa"/>
            <w:gridSpan w:val="2"/>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7BADF07">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E340C85">
            <w:pPr>
              <w:jc w:val="center"/>
              <w:rPr>
                <w:rFonts w:hint="eastAsia" w:ascii="宋体" w:hAnsi="宋体" w:eastAsia="宋体" w:cs="宋体"/>
                <w:i w:val="0"/>
                <w:color w:val="000000"/>
                <w:sz w:val="20"/>
                <w:szCs w:val="20"/>
                <w:u w:val="none"/>
              </w:rPr>
            </w:pPr>
          </w:p>
        </w:tc>
        <w:tc>
          <w:tcPr>
            <w:tcW w:w="99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D731244">
            <w:pPr>
              <w:jc w:val="center"/>
              <w:rPr>
                <w:rFonts w:hint="eastAsia" w:ascii="宋体" w:hAnsi="宋体" w:eastAsia="宋体" w:cs="宋体"/>
                <w:i w:val="0"/>
                <w:color w:val="000000"/>
                <w:sz w:val="20"/>
                <w:szCs w:val="20"/>
                <w:u w:val="none"/>
              </w:rPr>
            </w:pPr>
          </w:p>
        </w:tc>
        <w:tc>
          <w:tcPr>
            <w:tcW w:w="1719" w:type="dxa"/>
            <w:gridSpan w:val="2"/>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2DECF98">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9122F23">
            <w:pPr>
              <w:jc w:val="center"/>
              <w:rPr>
                <w:rFonts w:hint="eastAsia" w:ascii="宋体" w:hAnsi="宋体" w:eastAsia="宋体" w:cs="宋体"/>
                <w:i w:val="0"/>
                <w:color w:val="000000"/>
                <w:sz w:val="20"/>
                <w:szCs w:val="20"/>
                <w:u w:val="none"/>
              </w:rPr>
            </w:pPr>
          </w:p>
        </w:tc>
      </w:tr>
      <w:tr w14:paraId="6AE31336">
        <w:tblPrEx>
          <w:shd w:val="clear" w:color="auto" w:fill="auto"/>
          <w:tblCellMar>
            <w:top w:w="0" w:type="dxa"/>
            <w:left w:w="0" w:type="dxa"/>
            <w:bottom w:w="0" w:type="dxa"/>
            <w:right w:w="0" w:type="dxa"/>
          </w:tblCellMar>
        </w:tblPrEx>
        <w:trPr>
          <w:trHeight w:val="184" w:hRule="atLeast"/>
        </w:trPr>
        <w:tc>
          <w:tcPr>
            <w:tcW w:w="2920"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A18E69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47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A00253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43" w:type="dxa"/>
            <w:gridSpan w:val="2"/>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AE67F4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57" w:type="dxa"/>
            <w:gridSpan w:val="2"/>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ABA63A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0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D1677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9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CFF497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719" w:type="dxa"/>
            <w:gridSpan w:val="2"/>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C03DAB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20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1BD551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14:paraId="78BD0D8E">
        <w:tblPrEx>
          <w:tblCellMar>
            <w:top w:w="0" w:type="dxa"/>
            <w:left w:w="0" w:type="dxa"/>
            <w:bottom w:w="0" w:type="dxa"/>
            <w:right w:w="0" w:type="dxa"/>
          </w:tblCellMar>
        </w:tblPrEx>
        <w:trPr>
          <w:trHeight w:val="184" w:hRule="atLeast"/>
        </w:trPr>
        <w:tc>
          <w:tcPr>
            <w:tcW w:w="2920"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94CAF04">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4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6349708">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4,015,554.70</w:t>
            </w:r>
          </w:p>
        </w:tc>
        <w:tc>
          <w:tcPr>
            <w:tcW w:w="1443"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6E04772">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3,584,651.72</w:t>
            </w:r>
          </w:p>
        </w:tc>
        <w:tc>
          <w:tcPr>
            <w:tcW w:w="1557"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18D8730">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A7BB3F8">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9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FFC2C43">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719"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B360E7A">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96A32FD">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430,902.98</w:t>
            </w:r>
          </w:p>
        </w:tc>
      </w:tr>
      <w:tr w14:paraId="789C4028">
        <w:tblPrEx>
          <w:shd w:val="clear" w:color="auto" w:fill="auto"/>
          <w:tblCellMar>
            <w:top w:w="0" w:type="dxa"/>
            <w:left w:w="0" w:type="dxa"/>
            <w:bottom w:w="0" w:type="dxa"/>
            <w:right w:w="0" w:type="dxa"/>
          </w:tblCellMar>
        </w:tblPrEx>
        <w:trPr>
          <w:trHeight w:val="184" w:hRule="atLeast"/>
        </w:trPr>
        <w:tc>
          <w:tcPr>
            <w:tcW w:w="923"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426F556">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1997"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D480006">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一般公共服务支出</w:t>
            </w:r>
          </w:p>
        </w:tc>
        <w:tc>
          <w:tcPr>
            <w:tcW w:w="14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61F48DE">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4,300.00</w:t>
            </w:r>
          </w:p>
        </w:tc>
        <w:tc>
          <w:tcPr>
            <w:tcW w:w="1443"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00A7803">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557"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7A29AB0">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FE2BBE8">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B95D062">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71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AE75CF7">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B8F9868">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4,300.00</w:t>
            </w:r>
          </w:p>
        </w:tc>
      </w:tr>
      <w:tr w14:paraId="17EE4C8A">
        <w:tblPrEx>
          <w:shd w:val="clear" w:color="auto" w:fill="auto"/>
          <w:tblCellMar>
            <w:top w:w="0" w:type="dxa"/>
            <w:left w:w="0" w:type="dxa"/>
            <w:bottom w:w="0" w:type="dxa"/>
            <w:right w:w="0" w:type="dxa"/>
          </w:tblCellMar>
        </w:tblPrEx>
        <w:trPr>
          <w:trHeight w:val="184" w:hRule="atLeast"/>
        </w:trPr>
        <w:tc>
          <w:tcPr>
            <w:tcW w:w="923"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7D9CAF8">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20131</w:t>
            </w:r>
          </w:p>
        </w:tc>
        <w:tc>
          <w:tcPr>
            <w:tcW w:w="1997"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444B24C">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党委办公厅（室）及相关机构事务</w:t>
            </w:r>
          </w:p>
        </w:tc>
        <w:tc>
          <w:tcPr>
            <w:tcW w:w="14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6F8C87B">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4,300.00</w:t>
            </w:r>
          </w:p>
        </w:tc>
        <w:tc>
          <w:tcPr>
            <w:tcW w:w="1443"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A5A65A7">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557"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A92B7EE">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587B1E5">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AD6B81C">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71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8BBD4CF">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53CD03C">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4,300.00</w:t>
            </w:r>
          </w:p>
        </w:tc>
      </w:tr>
      <w:tr w14:paraId="12F9B7E3">
        <w:tblPrEx>
          <w:shd w:val="clear" w:color="auto" w:fill="auto"/>
          <w:tblCellMar>
            <w:top w:w="0" w:type="dxa"/>
            <w:left w:w="0" w:type="dxa"/>
            <w:bottom w:w="0" w:type="dxa"/>
            <w:right w:w="0" w:type="dxa"/>
          </w:tblCellMar>
        </w:tblPrEx>
        <w:trPr>
          <w:trHeight w:val="184" w:hRule="atLeast"/>
        </w:trPr>
        <w:tc>
          <w:tcPr>
            <w:tcW w:w="923" w:type="dxa"/>
            <w:gridSpan w:val="2"/>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3D0D85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2013101</w:t>
            </w:r>
          </w:p>
        </w:tc>
        <w:tc>
          <w:tcPr>
            <w:tcW w:w="1997" w:type="dxa"/>
            <w:gridSpan w:val="2"/>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14:paraId="5EE4446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14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019332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4,300.00</w:t>
            </w:r>
          </w:p>
        </w:tc>
        <w:tc>
          <w:tcPr>
            <w:tcW w:w="1443"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7D0400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57"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DC04D0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C4E6CB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634313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19"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005267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72C5E0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4,300.00</w:t>
            </w:r>
          </w:p>
        </w:tc>
      </w:tr>
      <w:tr w14:paraId="6363E4BF">
        <w:tblPrEx>
          <w:tblCellMar>
            <w:top w:w="0" w:type="dxa"/>
            <w:left w:w="0" w:type="dxa"/>
            <w:bottom w:w="0" w:type="dxa"/>
            <w:right w:w="0" w:type="dxa"/>
          </w:tblCellMar>
        </w:tblPrEx>
        <w:trPr>
          <w:trHeight w:val="184" w:hRule="atLeast"/>
        </w:trPr>
        <w:tc>
          <w:tcPr>
            <w:tcW w:w="923"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E521D58">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1997"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98AB7FA">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社会保障和就业支出</w:t>
            </w:r>
          </w:p>
        </w:tc>
        <w:tc>
          <w:tcPr>
            <w:tcW w:w="14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89A2C2B">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4,011,254.70</w:t>
            </w:r>
          </w:p>
        </w:tc>
        <w:tc>
          <w:tcPr>
            <w:tcW w:w="1443"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EB04BCD">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3,584,651.72</w:t>
            </w:r>
          </w:p>
        </w:tc>
        <w:tc>
          <w:tcPr>
            <w:tcW w:w="1557"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CC6200B">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A7A3877">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6A15F7B">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71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DC15DA6">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8C3A69C">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426,602.98</w:t>
            </w:r>
          </w:p>
        </w:tc>
      </w:tr>
      <w:tr w14:paraId="01792D22">
        <w:tblPrEx>
          <w:tblCellMar>
            <w:top w:w="0" w:type="dxa"/>
            <w:left w:w="0" w:type="dxa"/>
            <w:bottom w:w="0" w:type="dxa"/>
            <w:right w:w="0" w:type="dxa"/>
          </w:tblCellMar>
        </w:tblPrEx>
        <w:trPr>
          <w:trHeight w:val="184" w:hRule="atLeast"/>
        </w:trPr>
        <w:tc>
          <w:tcPr>
            <w:tcW w:w="923"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0D9FA39">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20801</w:t>
            </w:r>
          </w:p>
        </w:tc>
        <w:tc>
          <w:tcPr>
            <w:tcW w:w="1997"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B26AD49">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人力资源和社会保障管理事务</w:t>
            </w:r>
          </w:p>
        </w:tc>
        <w:tc>
          <w:tcPr>
            <w:tcW w:w="14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E2FBBA1">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41,699.30</w:t>
            </w:r>
          </w:p>
        </w:tc>
        <w:tc>
          <w:tcPr>
            <w:tcW w:w="1443"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3758D65">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557"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FE24D2B">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DB0F9A1">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FA61FB1">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71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D920DB9">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C83268E">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41,699.30</w:t>
            </w:r>
          </w:p>
        </w:tc>
      </w:tr>
      <w:tr w14:paraId="78F78AE9">
        <w:tblPrEx>
          <w:shd w:val="clear" w:color="auto" w:fill="auto"/>
          <w:tblCellMar>
            <w:top w:w="0" w:type="dxa"/>
            <w:left w:w="0" w:type="dxa"/>
            <w:bottom w:w="0" w:type="dxa"/>
            <w:right w:w="0" w:type="dxa"/>
          </w:tblCellMar>
        </w:tblPrEx>
        <w:trPr>
          <w:trHeight w:val="184" w:hRule="atLeast"/>
        </w:trPr>
        <w:tc>
          <w:tcPr>
            <w:tcW w:w="923" w:type="dxa"/>
            <w:gridSpan w:val="2"/>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6A35A5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2080199</w:t>
            </w:r>
          </w:p>
        </w:tc>
        <w:tc>
          <w:tcPr>
            <w:tcW w:w="1997" w:type="dxa"/>
            <w:gridSpan w:val="2"/>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14:paraId="696CCEA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其他人力资源和社会保障管理事务支出</w:t>
            </w:r>
          </w:p>
        </w:tc>
        <w:tc>
          <w:tcPr>
            <w:tcW w:w="14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E6365A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41,699.30</w:t>
            </w:r>
          </w:p>
        </w:tc>
        <w:tc>
          <w:tcPr>
            <w:tcW w:w="1443"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196F9E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57"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1A8290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362540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7BA00A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19"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F9575A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9B1DA8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41,699.30</w:t>
            </w:r>
          </w:p>
        </w:tc>
      </w:tr>
      <w:tr w14:paraId="21C035CB">
        <w:tblPrEx>
          <w:shd w:val="clear" w:color="auto" w:fill="auto"/>
          <w:tblCellMar>
            <w:top w:w="0" w:type="dxa"/>
            <w:left w:w="0" w:type="dxa"/>
            <w:bottom w:w="0" w:type="dxa"/>
            <w:right w:w="0" w:type="dxa"/>
          </w:tblCellMar>
        </w:tblPrEx>
        <w:trPr>
          <w:trHeight w:val="184" w:hRule="atLeast"/>
        </w:trPr>
        <w:tc>
          <w:tcPr>
            <w:tcW w:w="923"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39D1526">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20808</w:t>
            </w:r>
          </w:p>
        </w:tc>
        <w:tc>
          <w:tcPr>
            <w:tcW w:w="1997"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FAD2901">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抚恤</w:t>
            </w:r>
          </w:p>
        </w:tc>
        <w:tc>
          <w:tcPr>
            <w:tcW w:w="14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9E811AB">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2,618,212.05</w:t>
            </w:r>
          </w:p>
        </w:tc>
        <w:tc>
          <w:tcPr>
            <w:tcW w:w="1443"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B0C4FBB">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2,618,212.05</w:t>
            </w:r>
          </w:p>
        </w:tc>
        <w:tc>
          <w:tcPr>
            <w:tcW w:w="1557"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ADB4A71">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525C75B">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7AA2802">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71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4205FE4">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4C55A7A">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4AE3102D">
        <w:tblPrEx>
          <w:shd w:val="clear" w:color="auto" w:fill="auto"/>
          <w:tblCellMar>
            <w:top w:w="0" w:type="dxa"/>
            <w:left w:w="0" w:type="dxa"/>
            <w:bottom w:w="0" w:type="dxa"/>
            <w:right w:w="0" w:type="dxa"/>
          </w:tblCellMar>
        </w:tblPrEx>
        <w:trPr>
          <w:trHeight w:val="184" w:hRule="atLeast"/>
        </w:trPr>
        <w:tc>
          <w:tcPr>
            <w:tcW w:w="923" w:type="dxa"/>
            <w:gridSpan w:val="2"/>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957349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2080802</w:t>
            </w:r>
          </w:p>
        </w:tc>
        <w:tc>
          <w:tcPr>
            <w:tcW w:w="1997" w:type="dxa"/>
            <w:gridSpan w:val="2"/>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14:paraId="43DE3A8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伤残抚恤</w:t>
            </w:r>
          </w:p>
        </w:tc>
        <w:tc>
          <w:tcPr>
            <w:tcW w:w="14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D89C10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2,618,212.05</w:t>
            </w:r>
          </w:p>
        </w:tc>
        <w:tc>
          <w:tcPr>
            <w:tcW w:w="1443"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64D553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2,618,212.05</w:t>
            </w:r>
          </w:p>
        </w:tc>
        <w:tc>
          <w:tcPr>
            <w:tcW w:w="1557"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162479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579845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23B341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19"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8A4695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ED0B30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F6D9EA2">
        <w:tblPrEx>
          <w:shd w:val="clear" w:color="auto" w:fill="auto"/>
          <w:tblCellMar>
            <w:top w:w="0" w:type="dxa"/>
            <w:left w:w="0" w:type="dxa"/>
            <w:bottom w:w="0" w:type="dxa"/>
            <w:right w:w="0" w:type="dxa"/>
          </w:tblCellMar>
        </w:tblPrEx>
        <w:trPr>
          <w:trHeight w:val="184" w:hRule="atLeast"/>
        </w:trPr>
        <w:tc>
          <w:tcPr>
            <w:tcW w:w="923"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DA0526E">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20809</w:t>
            </w:r>
          </w:p>
        </w:tc>
        <w:tc>
          <w:tcPr>
            <w:tcW w:w="1997"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A723963">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退役安置</w:t>
            </w:r>
          </w:p>
        </w:tc>
        <w:tc>
          <w:tcPr>
            <w:tcW w:w="14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77E652B">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229,939.20</w:t>
            </w:r>
          </w:p>
        </w:tc>
        <w:tc>
          <w:tcPr>
            <w:tcW w:w="1443"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3AC5336">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557"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9AC557A">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4E82451">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D6A4B22">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71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D4A5371">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3DA5971">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229,939.20</w:t>
            </w:r>
          </w:p>
        </w:tc>
      </w:tr>
      <w:tr w14:paraId="46A7AA14">
        <w:tblPrEx>
          <w:shd w:val="clear" w:color="auto" w:fill="auto"/>
          <w:tblCellMar>
            <w:top w:w="0" w:type="dxa"/>
            <w:left w:w="0" w:type="dxa"/>
            <w:bottom w:w="0" w:type="dxa"/>
            <w:right w:w="0" w:type="dxa"/>
          </w:tblCellMar>
        </w:tblPrEx>
        <w:trPr>
          <w:trHeight w:val="184" w:hRule="atLeast"/>
        </w:trPr>
        <w:tc>
          <w:tcPr>
            <w:tcW w:w="923" w:type="dxa"/>
            <w:gridSpan w:val="2"/>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0F6DAA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2080901</w:t>
            </w:r>
          </w:p>
        </w:tc>
        <w:tc>
          <w:tcPr>
            <w:tcW w:w="1997" w:type="dxa"/>
            <w:gridSpan w:val="2"/>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14:paraId="03518C3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退役士兵安置</w:t>
            </w:r>
          </w:p>
        </w:tc>
        <w:tc>
          <w:tcPr>
            <w:tcW w:w="14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628A27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229,939.20</w:t>
            </w:r>
          </w:p>
        </w:tc>
        <w:tc>
          <w:tcPr>
            <w:tcW w:w="1443"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B5AA1C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57"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CC4B15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06B172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0E60EA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19"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F02853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A2235B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229,939.20</w:t>
            </w:r>
          </w:p>
        </w:tc>
      </w:tr>
      <w:tr w14:paraId="6DDAE1B5">
        <w:tblPrEx>
          <w:tblCellMar>
            <w:top w:w="0" w:type="dxa"/>
            <w:left w:w="0" w:type="dxa"/>
            <w:bottom w:w="0" w:type="dxa"/>
            <w:right w:w="0" w:type="dxa"/>
          </w:tblCellMar>
        </w:tblPrEx>
        <w:trPr>
          <w:trHeight w:val="184" w:hRule="atLeast"/>
        </w:trPr>
        <w:tc>
          <w:tcPr>
            <w:tcW w:w="923"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869F694">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20828</w:t>
            </w:r>
          </w:p>
        </w:tc>
        <w:tc>
          <w:tcPr>
            <w:tcW w:w="1997"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3762BF8">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退役军人管理事务</w:t>
            </w:r>
          </w:p>
        </w:tc>
        <w:tc>
          <w:tcPr>
            <w:tcW w:w="14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70BCC29">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1,121,404.15</w:t>
            </w:r>
          </w:p>
        </w:tc>
        <w:tc>
          <w:tcPr>
            <w:tcW w:w="1443"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1ACA41A">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966,439.67</w:t>
            </w:r>
          </w:p>
        </w:tc>
        <w:tc>
          <w:tcPr>
            <w:tcW w:w="1557"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D91977A">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90957F8">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AF199EC">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71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7EEB0D5">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2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1199E53">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154,964.48</w:t>
            </w:r>
          </w:p>
        </w:tc>
      </w:tr>
      <w:tr w14:paraId="442B80CA">
        <w:tblPrEx>
          <w:tblCellMar>
            <w:top w:w="0" w:type="dxa"/>
            <w:left w:w="0" w:type="dxa"/>
            <w:bottom w:w="0" w:type="dxa"/>
            <w:right w:w="0" w:type="dxa"/>
          </w:tblCellMar>
        </w:tblPrEx>
        <w:trPr>
          <w:trHeight w:val="184" w:hRule="atLeast"/>
        </w:trPr>
        <w:tc>
          <w:tcPr>
            <w:tcW w:w="923" w:type="dxa"/>
            <w:gridSpan w:val="2"/>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4636F7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2082801</w:t>
            </w:r>
          </w:p>
        </w:tc>
        <w:tc>
          <w:tcPr>
            <w:tcW w:w="1997" w:type="dxa"/>
            <w:gridSpan w:val="2"/>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14:paraId="792F03F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14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534016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1,121,404.15</w:t>
            </w:r>
          </w:p>
        </w:tc>
        <w:tc>
          <w:tcPr>
            <w:tcW w:w="1443"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654DE1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966,439.67</w:t>
            </w:r>
          </w:p>
        </w:tc>
        <w:tc>
          <w:tcPr>
            <w:tcW w:w="1557"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9E7931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7B95FB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59B4C0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19"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0F4B48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D6EB03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154,964.48</w:t>
            </w:r>
          </w:p>
        </w:tc>
      </w:tr>
      <w:tr w14:paraId="34D65163">
        <w:tblPrEx>
          <w:shd w:val="clear" w:color="auto" w:fill="auto"/>
          <w:tblCellMar>
            <w:top w:w="0" w:type="dxa"/>
            <w:left w:w="0" w:type="dxa"/>
            <w:bottom w:w="0" w:type="dxa"/>
            <w:right w:w="0" w:type="dxa"/>
          </w:tblCellMar>
        </w:tblPrEx>
        <w:trPr>
          <w:trHeight w:val="184" w:hRule="atLeast"/>
        </w:trPr>
        <w:tc>
          <w:tcPr>
            <w:tcW w:w="12508" w:type="dxa"/>
            <w:gridSpan w:val="14"/>
            <w:tcBorders>
              <w:top w:val="nil"/>
              <w:left w:val="nil"/>
              <w:bottom w:val="nil"/>
              <w:right w:val="nil"/>
            </w:tcBorders>
            <w:shd w:val="clear" w:color="auto" w:fill="FFFFFF"/>
            <w:noWrap/>
            <w:tcMar>
              <w:top w:w="15" w:type="dxa"/>
              <w:left w:w="15" w:type="dxa"/>
              <w:right w:w="15" w:type="dxa"/>
            </w:tcMar>
            <w:vAlign w:val="center"/>
          </w:tcPr>
          <w:p w14:paraId="67EED11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注：本表反映部门本年度取得的各项收入情况。</w:t>
            </w:r>
          </w:p>
        </w:tc>
      </w:tr>
    </w:tbl>
    <w:p w14:paraId="2117C199"/>
    <w:tbl>
      <w:tblPr>
        <w:tblStyle w:val="7"/>
        <w:tblpPr w:leftFromText="180" w:rightFromText="180" w:vertAnchor="text" w:horzAnchor="page" w:tblpX="1714" w:tblpY="314"/>
        <w:tblOverlap w:val="never"/>
        <w:tblW w:w="13082" w:type="dxa"/>
        <w:tblInd w:w="0" w:type="dxa"/>
        <w:shd w:val="clear" w:color="auto" w:fill="auto"/>
        <w:tblLayout w:type="fixed"/>
        <w:tblCellMar>
          <w:top w:w="0" w:type="dxa"/>
          <w:left w:w="0" w:type="dxa"/>
          <w:bottom w:w="0" w:type="dxa"/>
          <w:right w:w="0" w:type="dxa"/>
        </w:tblCellMar>
      </w:tblPr>
      <w:tblGrid>
        <w:gridCol w:w="1378"/>
        <w:gridCol w:w="36"/>
        <w:gridCol w:w="36"/>
        <w:gridCol w:w="3630"/>
        <w:gridCol w:w="1679"/>
        <w:gridCol w:w="2018"/>
        <w:gridCol w:w="1057"/>
        <w:gridCol w:w="1162"/>
        <w:gridCol w:w="1162"/>
        <w:gridCol w:w="924"/>
      </w:tblGrid>
      <w:tr w14:paraId="36215D9D">
        <w:tblPrEx>
          <w:tblCellMar>
            <w:top w:w="0" w:type="dxa"/>
            <w:left w:w="0" w:type="dxa"/>
            <w:bottom w:w="0" w:type="dxa"/>
            <w:right w:w="0" w:type="dxa"/>
          </w:tblCellMar>
        </w:tblPrEx>
        <w:trPr>
          <w:trHeight w:val="375" w:hRule="atLeast"/>
        </w:trPr>
        <w:tc>
          <w:tcPr>
            <w:tcW w:w="13082" w:type="dxa"/>
            <w:gridSpan w:val="10"/>
            <w:tcBorders>
              <w:top w:val="nil"/>
              <w:left w:val="nil"/>
              <w:bottom w:val="nil"/>
              <w:right w:val="nil"/>
            </w:tcBorders>
            <w:shd w:val="clear" w:color="auto" w:fill="FFFFFF"/>
            <w:noWrap/>
            <w:tcMar>
              <w:top w:w="15" w:type="dxa"/>
              <w:left w:w="15" w:type="dxa"/>
              <w:right w:w="15" w:type="dxa"/>
            </w:tcMar>
            <w:vAlign w:val="center"/>
          </w:tcPr>
          <w:p w14:paraId="04E37F69">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支出决算表</w:t>
            </w:r>
          </w:p>
        </w:tc>
      </w:tr>
      <w:tr w14:paraId="1D2AC652">
        <w:tblPrEx>
          <w:shd w:val="clear" w:color="auto" w:fill="auto"/>
          <w:tblCellMar>
            <w:top w:w="0" w:type="dxa"/>
            <w:left w:w="0" w:type="dxa"/>
            <w:bottom w:w="0" w:type="dxa"/>
            <w:right w:w="0" w:type="dxa"/>
          </w:tblCellMar>
        </w:tblPrEx>
        <w:trPr>
          <w:trHeight w:val="300" w:hRule="atLeast"/>
        </w:trPr>
        <w:tc>
          <w:tcPr>
            <w:tcW w:w="1378" w:type="dxa"/>
            <w:tcBorders>
              <w:top w:val="nil"/>
              <w:left w:val="nil"/>
              <w:bottom w:val="nil"/>
              <w:right w:val="nil"/>
            </w:tcBorders>
            <w:shd w:val="clear" w:color="auto" w:fill="FFFFFF"/>
            <w:noWrap/>
            <w:tcMar>
              <w:top w:w="15" w:type="dxa"/>
              <w:left w:w="15" w:type="dxa"/>
              <w:right w:w="15" w:type="dxa"/>
            </w:tcMar>
            <w:vAlign w:val="center"/>
          </w:tcPr>
          <w:p w14:paraId="70F46D48">
            <w:pPr>
              <w:jc w:val="left"/>
              <w:rPr>
                <w:rFonts w:hint="eastAsia" w:ascii="宋体" w:hAnsi="宋体" w:eastAsia="宋体" w:cs="宋体"/>
                <w:i w:val="0"/>
                <w:color w:val="000000"/>
                <w:sz w:val="22"/>
                <w:szCs w:val="22"/>
                <w:u w:val="none"/>
              </w:rPr>
            </w:pPr>
          </w:p>
        </w:tc>
        <w:tc>
          <w:tcPr>
            <w:tcW w:w="36" w:type="dxa"/>
            <w:tcBorders>
              <w:top w:val="nil"/>
              <w:left w:val="nil"/>
              <w:bottom w:val="nil"/>
              <w:right w:val="nil"/>
            </w:tcBorders>
            <w:shd w:val="clear" w:color="auto" w:fill="FFFFFF"/>
            <w:noWrap/>
            <w:tcMar>
              <w:top w:w="15" w:type="dxa"/>
              <w:left w:w="15" w:type="dxa"/>
              <w:right w:w="15" w:type="dxa"/>
            </w:tcMar>
            <w:vAlign w:val="center"/>
          </w:tcPr>
          <w:p w14:paraId="6FB180DB">
            <w:pPr>
              <w:jc w:val="left"/>
              <w:rPr>
                <w:rFonts w:hint="eastAsia" w:ascii="宋体" w:hAnsi="宋体" w:eastAsia="宋体" w:cs="宋体"/>
                <w:i w:val="0"/>
                <w:color w:val="000000"/>
                <w:sz w:val="18"/>
                <w:szCs w:val="18"/>
                <w:u w:val="none"/>
              </w:rPr>
            </w:pPr>
          </w:p>
        </w:tc>
        <w:tc>
          <w:tcPr>
            <w:tcW w:w="36" w:type="dxa"/>
            <w:tcBorders>
              <w:top w:val="nil"/>
              <w:left w:val="nil"/>
              <w:bottom w:val="nil"/>
              <w:right w:val="nil"/>
            </w:tcBorders>
            <w:shd w:val="clear" w:color="auto" w:fill="FFFFFF"/>
            <w:noWrap/>
            <w:tcMar>
              <w:top w:w="15" w:type="dxa"/>
              <w:left w:w="15" w:type="dxa"/>
              <w:right w:w="15" w:type="dxa"/>
            </w:tcMar>
            <w:vAlign w:val="center"/>
          </w:tcPr>
          <w:p w14:paraId="4CEAFC63">
            <w:pPr>
              <w:jc w:val="left"/>
              <w:rPr>
                <w:rFonts w:hint="eastAsia" w:ascii="宋体" w:hAnsi="宋体" w:eastAsia="宋体" w:cs="宋体"/>
                <w:i w:val="0"/>
                <w:color w:val="000000"/>
                <w:sz w:val="18"/>
                <w:szCs w:val="18"/>
                <w:u w:val="none"/>
              </w:rPr>
            </w:pPr>
          </w:p>
        </w:tc>
        <w:tc>
          <w:tcPr>
            <w:tcW w:w="3630" w:type="dxa"/>
            <w:tcBorders>
              <w:top w:val="nil"/>
              <w:left w:val="nil"/>
              <w:bottom w:val="nil"/>
              <w:right w:val="nil"/>
            </w:tcBorders>
            <w:shd w:val="clear" w:color="auto" w:fill="FFFFFF"/>
            <w:noWrap/>
            <w:tcMar>
              <w:top w:w="15" w:type="dxa"/>
              <w:left w:w="15" w:type="dxa"/>
              <w:right w:w="15" w:type="dxa"/>
            </w:tcMar>
            <w:vAlign w:val="center"/>
          </w:tcPr>
          <w:p w14:paraId="7EA5C3B3">
            <w:pPr>
              <w:jc w:val="left"/>
              <w:rPr>
                <w:rFonts w:hint="eastAsia" w:ascii="宋体" w:hAnsi="宋体" w:eastAsia="宋体" w:cs="宋体"/>
                <w:i w:val="0"/>
                <w:color w:val="000000"/>
                <w:sz w:val="18"/>
                <w:szCs w:val="18"/>
                <w:u w:val="none"/>
              </w:rPr>
            </w:pPr>
          </w:p>
        </w:tc>
        <w:tc>
          <w:tcPr>
            <w:tcW w:w="1679" w:type="dxa"/>
            <w:tcBorders>
              <w:top w:val="nil"/>
              <w:left w:val="nil"/>
              <w:bottom w:val="nil"/>
              <w:right w:val="nil"/>
            </w:tcBorders>
            <w:shd w:val="clear" w:color="auto" w:fill="FFFFFF"/>
            <w:noWrap/>
            <w:tcMar>
              <w:top w:w="15" w:type="dxa"/>
              <w:left w:w="15" w:type="dxa"/>
              <w:right w:w="15" w:type="dxa"/>
            </w:tcMar>
            <w:vAlign w:val="center"/>
          </w:tcPr>
          <w:p w14:paraId="28B88701">
            <w:pPr>
              <w:jc w:val="left"/>
              <w:rPr>
                <w:rFonts w:hint="eastAsia" w:ascii="宋体" w:hAnsi="宋体" w:eastAsia="宋体" w:cs="宋体"/>
                <w:i w:val="0"/>
                <w:color w:val="000000"/>
                <w:sz w:val="18"/>
                <w:szCs w:val="18"/>
                <w:u w:val="none"/>
              </w:rPr>
            </w:pPr>
          </w:p>
        </w:tc>
        <w:tc>
          <w:tcPr>
            <w:tcW w:w="2018" w:type="dxa"/>
            <w:tcBorders>
              <w:top w:val="nil"/>
              <w:left w:val="nil"/>
              <w:bottom w:val="nil"/>
              <w:right w:val="nil"/>
            </w:tcBorders>
            <w:shd w:val="clear" w:color="auto" w:fill="FFFFFF"/>
            <w:noWrap/>
            <w:tcMar>
              <w:top w:w="15" w:type="dxa"/>
              <w:left w:w="15" w:type="dxa"/>
              <w:right w:w="15" w:type="dxa"/>
            </w:tcMar>
            <w:vAlign w:val="center"/>
          </w:tcPr>
          <w:p w14:paraId="40DDEBFB">
            <w:pPr>
              <w:jc w:val="left"/>
              <w:rPr>
                <w:rFonts w:hint="eastAsia" w:ascii="宋体" w:hAnsi="宋体" w:eastAsia="宋体" w:cs="宋体"/>
                <w:i w:val="0"/>
                <w:color w:val="000000"/>
                <w:sz w:val="18"/>
                <w:szCs w:val="18"/>
                <w:u w:val="none"/>
              </w:rPr>
            </w:pPr>
          </w:p>
        </w:tc>
        <w:tc>
          <w:tcPr>
            <w:tcW w:w="1057" w:type="dxa"/>
            <w:tcBorders>
              <w:top w:val="nil"/>
              <w:left w:val="nil"/>
              <w:bottom w:val="nil"/>
              <w:right w:val="nil"/>
            </w:tcBorders>
            <w:shd w:val="clear" w:color="auto" w:fill="FFFFFF"/>
            <w:noWrap/>
            <w:tcMar>
              <w:top w:w="15" w:type="dxa"/>
              <w:left w:w="15" w:type="dxa"/>
              <w:right w:w="15" w:type="dxa"/>
            </w:tcMar>
            <w:vAlign w:val="center"/>
          </w:tcPr>
          <w:p w14:paraId="7B70956F">
            <w:pPr>
              <w:jc w:val="left"/>
              <w:rPr>
                <w:rFonts w:hint="eastAsia" w:ascii="宋体" w:hAnsi="宋体" w:eastAsia="宋体" w:cs="宋体"/>
                <w:i w:val="0"/>
                <w:color w:val="000000"/>
                <w:sz w:val="18"/>
                <w:szCs w:val="18"/>
                <w:u w:val="none"/>
              </w:rPr>
            </w:pPr>
          </w:p>
        </w:tc>
        <w:tc>
          <w:tcPr>
            <w:tcW w:w="1162" w:type="dxa"/>
            <w:tcBorders>
              <w:top w:val="nil"/>
              <w:left w:val="nil"/>
              <w:bottom w:val="nil"/>
              <w:right w:val="nil"/>
            </w:tcBorders>
            <w:shd w:val="clear" w:color="auto" w:fill="FFFFFF"/>
            <w:noWrap/>
            <w:tcMar>
              <w:top w:w="15" w:type="dxa"/>
              <w:left w:w="15" w:type="dxa"/>
              <w:right w:w="15" w:type="dxa"/>
            </w:tcMar>
            <w:vAlign w:val="center"/>
          </w:tcPr>
          <w:p w14:paraId="52C8F42D">
            <w:pPr>
              <w:jc w:val="left"/>
              <w:rPr>
                <w:rFonts w:hint="eastAsia" w:ascii="宋体" w:hAnsi="宋体" w:eastAsia="宋体" w:cs="宋体"/>
                <w:i w:val="0"/>
                <w:color w:val="000000"/>
                <w:sz w:val="18"/>
                <w:szCs w:val="18"/>
                <w:u w:val="none"/>
              </w:rPr>
            </w:pPr>
          </w:p>
        </w:tc>
        <w:tc>
          <w:tcPr>
            <w:tcW w:w="1162" w:type="dxa"/>
            <w:tcBorders>
              <w:top w:val="nil"/>
              <w:left w:val="nil"/>
              <w:bottom w:val="nil"/>
              <w:right w:val="nil"/>
            </w:tcBorders>
            <w:shd w:val="clear" w:color="auto" w:fill="FFFFFF"/>
            <w:noWrap/>
            <w:tcMar>
              <w:top w:w="15" w:type="dxa"/>
              <w:left w:w="15" w:type="dxa"/>
              <w:right w:w="15" w:type="dxa"/>
            </w:tcMar>
            <w:vAlign w:val="center"/>
          </w:tcPr>
          <w:p w14:paraId="748266BC">
            <w:pPr>
              <w:jc w:val="left"/>
              <w:rPr>
                <w:rFonts w:hint="eastAsia" w:ascii="宋体" w:hAnsi="宋体" w:eastAsia="宋体" w:cs="宋体"/>
                <w:i w:val="0"/>
                <w:color w:val="000000"/>
                <w:sz w:val="18"/>
                <w:szCs w:val="18"/>
                <w:u w:val="none"/>
              </w:rPr>
            </w:pPr>
          </w:p>
        </w:tc>
        <w:tc>
          <w:tcPr>
            <w:tcW w:w="924" w:type="dxa"/>
            <w:tcBorders>
              <w:top w:val="nil"/>
              <w:left w:val="nil"/>
              <w:bottom w:val="nil"/>
              <w:right w:val="nil"/>
            </w:tcBorders>
            <w:shd w:val="clear" w:color="auto" w:fill="FFFFFF"/>
            <w:noWrap/>
            <w:tcMar>
              <w:top w:w="15" w:type="dxa"/>
              <w:left w:w="15" w:type="dxa"/>
              <w:right w:w="15" w:type="dxa"/>
            </w:tcMar>
            <w:vAlign w:val="center"/>
          </w:tcPr>
          <w:p w14:paraId="325EB9D5">
            <w:pPr>
              <w:jc w:val="left"/>
              <w:rPr>
                <w:rFonts w:hint="eastAsia" w:ascii="宋体" w:hAnsi="宋体" w:eastAsia="宋体" w:cs="宋体"/>
                <w:i w:val="0"/>
                <w:color w:val="000000"/>
                <w:sz w:val="18"/>
                <w:szCs w:val="18"/>
                <w:u w:val="none"/>
              </w:rPr>
            </w:pPr>
          </w:p>
        </w:tc>
      </w:tr>
      <w:tr w14:paraId="55B2191A">
        <w:tblPrEx>
          <w:shd w:val="clear" w:color="auto" w:fill="auto"/>
          <w:tblCellMar>
            <w:top w:w="0" w:type="dxa"/>
            <w:left w:w="0" w:type="dxa"/>
            <w:bottom w:w="0" w:type="dxa"/>
            <w:right w:w="0" w:type="dxa"/>
          </w:tblCellMar>
        </w:tblPrEx>
        <w:trPr>
          <w:trHeight w:val="300" w:hRule="atLeast"/>
        </w:trPr>
        <w:tc>
          <w:tcPr>
            <w:tcW w:w="1378" w:type="dxa"/>
            <w:tcBorders>
              <w:top w:val="nil"/>
              <w:left w:val="nil"/>
              <w:bottom w:val="nil"/>
              <w:right w:val="nil"/>
            </w:tcBorders>
            <w:shd w:val="clear" w:color="auto" w:fill="FFFFFF"/>
            <w:noWrap/>
            <w:tcMar>
              <w:top w:w="15" w:type="dxa"/>
              <w:left w:w="15" w:type="dxa"/>
              <w:right w:w="15" w:type="dxa"/>
            </w:tcMar>
            <w:vAlign w:val="center"/>
          </w:tcPr>
          <w:p w14:paraId="4099A948">
            <w:pPr>
              <w:jc w:val="left"/>
              <w:rPr>
                <w:rFonts w:hint="eastAsia" w:ascii="宋体" w:hAnsi="宋体" w:eastAsia="宋体" w:cs="宋体"/>
                <w:i w:val="0"/>
                <w:color w:val="000000"/>
                <w:sz w:val="18"/>
                <w:szCs w:val="18"/>
                <w:u w:val="none"/>
              </w:rPr>
            </w:pPr>
          </w:p>
        </w:tc>
        <w:tc>
          <w:tcPr>
            <w:tcW w:w="36" w:type="dxa"/>
            <w:tcBorders>
              <w:top w:val="nil"/>
              <w:left w:val="nil"/>
              <w:bottom w:val="nil"/>
              <w:right w:val="nil"/>
            </w:tcBorders>
            <w:shd w:val="clear" w:color="auto" w:fill="FFFFFF"/>
            <w:noWrap/>
            <w:tcMar>
              <w:top w:w="15" w:type="dxa"/>
              <w:left w:w="15" w:type="dxa"/>
              <w:right w:w="15" w:type="dxa"/>
            </w:tcMar>
            <w:vAlign w:val="center"/>
          </w:tcPr>
          <w:p w14:paraId="60B692BA">
            <w:pPr>
              <w:jc w:val="left"/>
              <w:rPr>
                <w:rFonts w:hint="eastAsia" w:ascii="宋体" w:hAnsi="宋体" w:eastAsia="宋体" w:cs="宋体"/>
                <w:i w:val="0"/>
                <w:color w:val="000000"/>
                <w:sz w:val="18"/>
                <w:szCs w:val="18"/>
                <w:u w:val="none"/>
              </w:rPr>
            </w:pPr>
          </w:p>
        </w:tc>
        <w:tc>
          <w:tcPr>
            <w:tcW w:w="36" w:type="dxa"/>
            <w:tcBorders>
              <w:top w:val="nil"/>
              <w:left w:val="nil"/>
              <w:bottom w:val="nil"/>
              <w:right w:val="nil"/>
            </w:tcBorders>
            <w:shd w:val="clear" w:color="auto" w:fill="FFFFFF"/>
            <w:noWrap/>
            <w:tcMar>
              <w:top w:w="15" w:type="dxa"/>
              <w:left w:w="15" w:type="dxa"/>
              <w:right w:w="15" w:type="dxa"/>
            </w:tcMar>
            <w:vAlign w:val="center"/>
          </w:tcPr>
          <w:p w14:paraId="27518A6E">
            <w:pPr>
              <w:jc w:val="left"/>
              <w:rPr>
                <w:rFonts w:hint="eastAsia" w:ascii="宋体" w:hAnsi="宋体" w:eastAsia="宋体" w:cs="宋体"/>
                <w:i w:val="0"/>
                <w:color w:val="000000"/>
                <w:sz w:val="18"/>
                <w:szCs w:val="18"/>
                <w:u w:val="none"/>
              </w:rPr>
            </w:pPr>
          </w:p>
        </w:tc>
        <w:tc>
          <w:tcPr>
            <w:tcW w:w="3630" w:type="dxa"/>
            <w:tcBorders>
              <w:top w:val="nil"/>
              <w:left w:val="nil"/>
              <w:bottom w:val="nil"/>
              <w:right w:val="nil"/>
            </w:tcBorders>
            <w:shd w:val="clear" w:color="auto" w:fill="FFFFFF"/>
            <w:noWrap/>
            <w:tcMar>
              <w:top w:w="15" w:type="dxa"/>
              <w:left w:w="15" w:type="dxa"/>
              <w:right w:w="15" w:type="dxa"/>
            </w:tcMar>
            <w:vAlign w:val="center"/>
          </w:tcPr>
          <w:p w14:paraId="3200E4F1">
            <w:pPr>
              <w:jc w:val="left"/>
              <w:rPr>
                <w:rFonts w:hint="eastAsia" w:ascii="宋体" w:hAnsi="宋体" w:eastAsia="宋体" w:cs="宋体"/>
                <w:i w:val="0"/>
                <w:color w:val="000000"/>
                <w:sz w:val="18"/>
                <w:szCs w:val="18"/>
                <w:u w:val="none"/>
              </w:rPr>
            </w:pPr>
          </w:p>
        </w:tc>
        <w:tc>
          <w:tcPr>
            <w:tcW w:w="1679" w:type="dxa"/>
            <w:tcBorders>
              <w:top w:val="nil"/>
              <w:left w:val="nil"/>
              <w:bottom w:val="nil"/>
              <w:right w:val="nil"/>
            </w:tcBorders>
            <w:shd w:val="clear" w:color="auto" w:fill="FFFFFF"/>
            <w:noWrap/>
            <w:tcMar>
              <w:top w:w="15" w:type="dxa"/>
              <w:left w:w="15" w:type="dxa"/>
              <w:right w:w="15" w:type="dxa"/>
            </w:tcMar>
            <w:vAlign w:val="center"/>
          </w:tcPr>
          <w:p w14:paraId="32C77472">
            <w:pPr>
              <w:jc w:val="left"/>
              <w:rPr>
                <w:rFonts w:hint="eastAsia" w:ascii="宋体" w:hAnsi="宋体" w:eastAsia="宋体" w:cs="宋体"/>
                <w:i w:val="0"/>
                <w:color w:val="000000"/>
                <w:sz w:val="18"/>
                <w:szCs w:val="18"/>
                <w:u w:val="none"/>
              </w:rPr>
            </w:pPr>
          </w:p>
        </w:tc>
        <w:tc>
          <w:tcPr>
            <w:tcW w:w="2018" w:type="dxa"/>
            <w:tcBorders>
              <w:top w:val="nil"/>
              <w:left w:val="nil"/>
              <w:bottom w:val="nil"/>
              <w:right w:val="nil"/>
            </w:tcBorders>
            <w:shd w:val="clear" w:color="auto" w:fill="FFFFFF"/>
            <w:noWrap/>
            <w:tcMar>
              <w:top w:w="15" w:type="dxa"/>
              <w:left w:w="15" w:type="dxa"/>
              <w:right w:w="15" w:type="dxa"/>
            </w:tcMar>
            <w:vAlign w:val="center"/>
          </w:tcPr>
          <w:p w14:paraId="0F13BD1A">
            <w:pPr>
              <w:jc w:val="left"/>
              <w:rPr>
                <w:rFonts w:hint="eastAsia" w:ascii="宋体" w:hAnsi="宋体" w:eastAsia="宋体" w:cs="宋体"/>
                <w:i w:val="0"/>
                <w:color w:val="000000"/>
                <w:sz w:val="18"/>
                <w:szCs w:val="18"/>
                <w:u w:val="none"/>
              </w:rPr>
            </w:pPr>
          </w:p>
        </w:tc>
        <w:tc>
          <w:tcPr>
            <w:tcW w:w="1057" w:type="dxa"/>
            <w:tcBorders>
              <w:top w:val="nil"/>
              <w:left w:val="nil"/>
              <w:bottom w:val="nil"/>
              <w:right w:val="nil"/>
            </w:tcBorders>
            <w:shd w:val="clear" w:color="auto" w:fill="FFFFFF"/>
            <w:noWrap/>
            <w:tcMar>
              <w:top w:w="15" w:type="dxa"/>
              <w:left w:w="15" w:type="dxa"/>
              <w:right w:w="15" w:type="dxa"/>
            </w:tcMar>
            <w:vAlign w:val="center"/>
          </w:tcPr>
          <w:p w14:paraId="1BAB576C">
            <w:pPr>
              <w:jc w:val="left"/>
              <w:rPr>
                <w:rFonts w:hint="eastAsia" w:ascii="宋体" w:hAnsi="宋体" w:eastAsia="宋体" w:cs="宋体"/>
                <w:i w:val="0"/>
                <w:color w:val="000000"/>
                <w:sz w:val="18"/>
                <w:szCs w:val="18"/>
                <w:u w:val="none"/>
              </w:rPr>
            </w:pPr>
          </w:p>
        </w:tc>
        <w:tc>
          <w:tcPr>
            <w:tcW w:w="1162" w:type="dxa"/>
            <w:tcBorders>
              <w:top w:val="nil"/>
              <w:left w:val="nil"/>
              <w:bottom w:val="nil"/>
              <w:right w:val="nil"/>
            </w:tcBorders>
            <w:shd w:val="clear" w:color="auto" w:fill="FFFFFF"/>
            <w:noWrap/>
            <w:tcMar>
              <w:top w:w="15" w:type="dxa"/>
              <w:left w:w="15" w:type="dxa"/>
              <w:right w:w="15" w:type="dxa"/>
            </w:tcMar>
            <w:vAlign w:val="center"/>
          </w:tcPr>
          <w:p w14:paraId="3035DF42">
            <w:pPr>
              <w:jc w:val="left"/>
              <w:rPr>
                <w:rFonts w:hint="eastAsia" w:ascii="宋体" w:hAnsi="宋体" w:eastAsia="宋体" w:cs="宋体"/>
                <w:i w:val="0"/>
                <w:color w:val="000000"/>
                <w:sz w:val="18"/>
                <w:szCs w:val="18"/>
                <w:u w:val="none"/>
              </w:rPr>
            </w:pPr>
          </w:p>
        </w:tc>
        <w:tc>
          <w:tcPr>
            <w:tcW w:w="2086" w:type="dxa"/>
            <w:gridSpan w:val="2"/>
            <w:tcBorders>
              <w:top w:val="nil"/>
              <w:left w:val="nil"/>
              <w:bottom w:val="nil"/>
              <w:right w:val="nil"/>
            </w:tcBorders>
            <w:shd w:val="clear" w:color="auto" w:fill="FFFFFF"/>
            <w:noWrap/>
            <w:tcMar>
              <w:top w:w="15" w:type="dxa"/>
              <w:left w:w="15" w:type="dxa"/>
              <w:right w:w="15" w:type="dxa"/>
            </w:tcMar>
            <w:vAlign w:val="center"/>
          </w:tcPr>
          <w:p w14:paraId="507EA19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公开03表</w:t>
            </w:r>
          </w:p>
        </w:tc>
      </w:tr>
      <w:tr w14:paraId="43319DDE">
        <w:tblPrEx>
          <w:shd w:val="clear" w:color="auto" w:fill="auto"/>
          <w:tblCellMar>
            <w:top w:w="0" w:type="dxa"/>
            <w:left w:w="0" w:type="dxa"/>
            <w:bottom w:w="0" w:type="dxa"/>
            <w:right w:w="0" w:type="dxa"/>
          </w:tblCellMar>
        </w:tblPrEx>
        <w:trPr>
          <w:trHeight w:val="300" w:hRule="atLeast"/>
        </w:trPr>
        <w:tc>
          <w:tcPr>
            <w:tcW w:w="5080" w:type="dxa"/>
            <w:gridSpan w:val="4"/>
            <w:tcBorders>
              <w:top w:val="nil"/>
              <w:left w:val="nil"/>
              <w:bottom w:val="single" w:color="000000" w:sz="4" w:space="0"/>
              <w:right w:val="nil"/>
            </w:tcBorders>
            <w:shd w:val="clear" w:color="auto" w:fill="FFFFFF"/>
            <w:noWrap/>
            <w:tcMar>
              <w:top w:w="15" w:type="dxa"/>
              <w:left w:w="15" w:type="dxa"/>
              <w:right w:w="15" w:type="dxa"/>
            </w:tcMar>
            <w:vAlign w:val="center"/>
          </w:tcPr>
          <w:p w14:paraId="13F8E3B3">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部门：黄石港区退役军人事务局</w:t>
            </w:r>
          </w:p>
        </w:tc>
        <w:tc>
          <w:tcPr>
            <w:tcW w:w="1679" w:type="dxa"/>
            <w:tcBorders>
              <w:top w:val="nil"/>
              <w:left w:val="nil"/>
              <w:bottom w:val="single" w:color="000000" w:sz="4" w:space="0"/>
              <w:right w:val="nil"/>
            </w:tcBorders>
            <w:shd w:val="clear" w:color="auto" w:fill="FFFFFF"/>
            <w:noWrap/>
            <w:tcMar>
              <w:top w:w="15" w:type="dxa"/>
              <w:left w:w="15" w:type="dxa"/>
              <w:right w:w="15" w:type="dxa"/>
            </w:tcMar>
            <w:vAlign w:val="center"/>
          </w:tcPr>
          <w:p w14:paraId="6074F24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2018" w:type="dxa"/>
            <w:tcBorders>
              <w:top w:val="nil"/>
              <w:left w:val="nil"/>
              <w:bottom w:val="single" w:color="000000" w:sz="4" w:space="0"/>
              <w:right w:val="nil"/>
            </w:tcBorders>
            <w:shd w:val="clear" w:color="auto" w:fill="FFFFFF"/>
            <w:noWrap/>
            <w:tcMar>
              <w:top w:w="15" w:type="dxa"/>
              <w:left w:w="15" w:type="dxa"/>
              <w:right w:w="15" w:type="dxa"/>
            </w:tcMar>
            <w:vAlign w:val="center"/>
          </w:tcPr>
          <w:p w14:paraId="33F411D2">
            <w:pPr>
              <w:jc w:val="center"/>
              <w:rPr>
                <w:rFonts w:hint="eastAsia" w:ascii="宋体" w:hAnsi="宋体" w:eastAsia="宋体" w:cs="宋体"/>
                <w:i w:val="0"/>
                <w:color w:val="000000"/>
                <w:sz w:val="18"/>
                <w:szCs w:val="18"/>
                <w:u w:val="none"/>
              </w:rPr>
            </w:pPr>
          </w:p>
        </w:tc>
        <w:tc>
          <w:tcPr>
            <w:tcW w:w="1057" w:type="dxa"/>
            <w:tcBorders>
              <w:top w:val="nil"/>
              <w:left w:val="nil"/>
              <w:bottom w:val="single" w:color="000000" w:sz="4" w:space="0"/>
              <w:right w:val="nil"/>
            </w:tcBorders>
            <w:shd w:val="clear" w:color="auto" w:fill="FFFFFF"/>
            <w:noWrap/>
            <w:tcMar>
              <w:top w:w="15" w:type="dxa"/>
              <w:left w:w="15" w:type="dxa"/>
              <w:right w:w="15" w:type="dxa"/>
            </w:tcMar>
            <w:vAlign w:val="center"/>
          </w:tcPr>
          <w:p w14:paraId="1FC399AC">
            <w:pPr>
              <w:jc w:val="center"/>
              <w:rPr>
                <w:rFonts w:hint="eastAsia" w:ascii="宋体" w:hAnsi="宋体" w:eastAsia="宋体" w:cs="宋体"/>
                <w:i w:val="0"/>
                <w:color w:val="000000"/>
                <w:sz w:val="18"/>
                <w:szCs w:val="18"/>
                <w:u w:val="none"/>
              </w:rPr>
            </w:pPr>
          </w:p>
        </w:tc>
        <w:tc>
          <w:tcPr>
            <w:tcW w:w="1162" w:type="dxa"/>
            <w:tcBorders>
              <w:top w:val="nil"/>
              <w:left w:val="nil"/>
              <w:bottom w:val="single" w:color="000000" w:sz="4" w:space="0"/>
              <w:right w:val="nil"/>
            </w:tcBorders>
            <w:shd w:val="clear" w:color="auto" w:fill="FFFFFF"/>
            <w:noWrap/>
            <w:tcMar>
              <w:top w:w="15" w:type="dxa"/>
              <w:left w:w="15" w:type="dxa"/>
              <w:right w:w="15" w:type="dxa"/>
            </w:tcMar>
            <w:vAlign w:val="center"/>
          </w:tcPr>
          <w:p w14:paraId="07B02E66">
            <w:pPr>
              <w:jc w:val="center"/>
              <w:rPr>
                <w:rFonts w:hint="eastAsia" w:ascii="宋体" w:hAnsi="宋体" w:eastAsia="宋体" w:cs="宋体"/>
                <w:i w:val="0"/>
                <w:color w:val="000000"/>
                <w:sz w:val="18"/>
                <w:szCs w:val="18"/>
                <w:u w:val="none"/>
              </w:rPr>
            </w:pPr>
          </w:p>
        </w:tc>
        <w:tc>
          <w:tcPr>
            <w:tcW w:w="2086" w:type="dxa"/>
            <w:gridSpan w:val="2"/>
            <w:tcBorders>
              <w:top w:val="nil"/>
              <w:left w:val="nil"/>
              <w:bottom w:val="single" w:color="000000" w:sz="4" w:space="0"/>
              <w:right w:val="nil"/>
            </w:tcBorders>
            <w:shd w:val="clear" w:color="auto" w:fill="FFFFFF"/>
            <w:noWrap/>
            <w:tcMar>
              <w:top w:w="15" w:type="dxa"/>
              <w:left w:w="15" w:type="dxa"/>
              <w:right w:w="15" w:type="dxa"/>
            </w:tcMar>
            <w:vAlign w:val="center"/>
          </w:tcPr>
          <w:p w14:paraId="1180532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14:paraId="20969D92">
        <w:tblPrEx>
          <w:shd w:val="clear" w:color="auto" w:fill="auto"/>
          <w:tblCellMar>
            <w:top w:w="0" w:type="dxa"/>
            <w:left w:w="0" w:type="dxa"/>
            <w:bottom w:w="0" w:type="dxa"/>
            <w:right w:w="0" w:type="dxa"/>
          </w:tblCellMar>
        </w:tblPrEx>
        <w:trPr>
          <w:trHeight w:val="300" w:hRule="atLeast"/>
        </w:trPr>
        <w:tc>
          <w:tcPr>
            <w:tcW w:w="5080"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A79BB20">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67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3992A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本年支出合计</w:t>
            </w:r>
          </w:p>
        </w:tc>
        <w:tc>
          <w:tcPr>
            <w:tcW w:w="201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B26EA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05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66001D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1162"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588308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上缴上级支出</w:t>
            </w:r>
          </w:p>
        </w:tc>
        <w:tc>
          <w:tcPr>
            <w:tcW w:w="1162"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8B896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经营支出</w:t>
            </w:r>
          </w:p>
        </w:tc>
        <w:tc>
          <w:tcPr>
            <w:tcW w:w="92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412175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对附属单位补助支出</w:t>
            </w:r>
          </w:p>
        </w:tc>
      </w:tr>
      <w:tr w14:paraId="436DD676">
        <w:tblPrEx>
          <w:shd w:val="clear" w:color="auto" w:fill="auto"/>
          <w:tblCellMar>
            <w:top w:w="0" w:type="dxa"/>
            <w:left w:w="0" w:type="dxa"/>
            <w:bottom w:w="0" w:type="dxa"/>
            <w:right w:w="0" w:type="dxa"/>
          </w:tblCellMar>
        </w:tblPrEx>
        <w:trPr>
          <w:trHeight w:val="300" w:hRule="atLeast"/>
        </w:trPr>
        <w:tc>
          <w:tcPr>
            <w:tcW w:w="1450" w:type="dxa"/>
            <w:gridSpan w:val="3"/>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7C8E25B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3630"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A43116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67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D8F7596">
            <w:pPr>
              <w:jc w:val="center"/>
              <w:rPr>
                <w:rFonts w:hint="eastAsia" w:ascii="宋体" w:hAnsi="宋体" w:eastAsia="宋体" w:cs="宋体"/>
                <w:i w:val="0"/>
                <w:color w:val="000000"/>
                <w:sz w:val="20"/>
                <w:szCs w:val="20"/>
                <w:u w:val="none"/>
              </w:rPr>
            </w:pPr>
          </w:p>
        </w:tc>
        <w:tc>
          <w:tcPr>
            <w:tcW w:w="201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A33A152">
            <w:pPr>
              <w:jc w:val="center"/>
              <w:rPr>
                <w:rFonts w:hint="eastAsia" w:ascii="宋体" w:hAnsi="宋体" w:eastAsia="宋体" w:cs="宋体"/>
                <w:i w:val="0"/>
                <w:color w:val="000000"/>
                <w:sz w:val="20"/>
                <w:szCs w:val="20"/>
                <w:u w:val="none"/>
              </w:rPr>
            </w:pPr>
          </w:p>
        </w:tc>
        <w:tc>
          <w:tcPr>
            <w:tcW w:w="105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9C08C1A">
            <w:pPr>
              <w:jc w:val="center"/>
              <w:rPr>
                <w:rFonts w:hint="eastAsia" w:ascii="宋体" w:hAnsi="宋体" w:eastAsia="宋体" w:cs="宋体"/>
                <w:i w:val="0"/>
                <w:color w:val="000000"/>
                <w:sz w:val="20"/>
                <w:szCs w:val="20"/>
                <w:u w:val="none"/>
              </w:rPr>
            </w:pPr>
          </w:p>
        </w:tc>
        <w:tc>
          <w:tcPr>
            <w:tcW w:w="116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20EA35E">
            <w:pPr>
              <w:jc w:val="center"/>
              <w:rPr>
                <w:rFonts w:hint="eastAsia" w:ascii="宋体" w:hAnsi="宋体" w:eastAsia="宋体" w:cs="宋体"/>
                <w:i w:val="0"/>
                <w:color w:val="000000"/>
                <w:sz w:val="20"/>
                <w:szCs w:val="20"/>
                <w:u w:val="none"/>
              </w:rPr>
            </w:pPr>
          </w:p>
        </w:tc>
        <w:tc>
          <w:tcPr>
            <w:tcW w:w="116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17C1608">
            <w:pPr>
              <w:jc w:val="center"/>
              <w:rPr>
                <w:rFonts w:hint="eastAsia" w:ascii="宋体" w:hAnsi="宋体" w:eastAsia="宋体" w:cs="宋体"/>
                <w:i w:val="0"/>
                <w:color w:val="000000"/>
                <w:sz w:val="20"/>
                <w:szCs w:val="20"/>
                <w:u w:val="none"/>
              </w:rPr>
            </w:pPr>
          </w:p>
        </w:tc>
        <w:tc>
          <w:tcPr>
            <w:tcW w:w="92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3251494">
            <w:pPr>
              <w:jc w:val="center"/>
              <w:rPr>
                <w:rFonts w:hint="eastAsia" w:ascii="宋体" w:hAnsi="宋体" w:eastAsia="宋体" w:cs="宋体"/>
                <w:i w:val="0"/>
                <w:color w:val="000000"/>
                <w:sz w:val="20"/>
                <w:szCs w:val="20"/>
                <w:u w:val="none"/>
              </w:rPr>
            </w:pPr>
          </w:p>
        </w:tc>
      </w:tr>
      <w:tr w14:paraId="556D4C51">
        <w:tblPrEx>
          <w:tblCellMar>
            <w:top w:w="0" w:type="dxa"/>
            <w:left w:w="0" w:type="dxa"/>
            <w:bottom w:w="0" w:type="dxa"/>
            <w:right w:w="0" w:type="dxa"/>
          </w:tblCellMar>
        </w:tblPrEx>
        <w:trPr>
          <w:trHeight w:val="300" w:hRule="atLeast"/>
        </w:trPr>
        <w:tc>
          <w:tcPr>
            <w:tcW w:w="1450"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79CC0B4E">
            <w:pPr>
              <w:jc w:val="center"/>
              <w:rPr>
                <w:rFonts w:hint="eastAsia" w:ascii="宋体" w:hAnsi="宋体" w:eastAsia="宋体" w:cs="宋体"/>
                <w:i w:val="0"/>
                <w:color w:val="000000"/>
                <w:sz w:val="20"/>
                <w:szCs w:val="20"/>
                <w:u w:val="none"/>
              </w:rPr>
            </w:pPr>
          </w:p>
        </w:tc>
        <w:tc>
          <w:tcPr>
            <w:tcW w:w="3630"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BFAF2B9">
            <w:pPr>
              <w:jc w:val="center"/>
              <w:rPr>
                <w:rFonts w:hint="eastAsia" w:ascii="宋体" w:hAnsi="宋体" w:eastAsia="宋体" w:cs="宋体"/>
                <w:i w:val="0"/>
                <w:color w:val="000000"/>
                <w:sz w:val="20"/>
                <w:szCs w:val="20"/>
                <w:u w:val="none"/>
              </w:rPr>
            </w:pPr>
          </w:p>
        </w:tc>
        <w:tc>
          <w:tcPr>
            <w:tcW w:w="167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E8409DB">
            <w:pPr>
              <w:jc w:val="center"/>
              <w:rPr>
                <w:rFonts w:hint="eastAsia" w:ascii="宋体" w:hAnsi="宋体" w:eastAsia="宋体" w:cs="宋体"/>
                <w:i w:val="0"/>
                <w:color w:val="000000"/>
                <w:sz w:val="20"/>
                <w:szCs w:val="20"/>
                <w:u w:val="none"/>
              </w:rPr>
            </w:pPr>
          </w:p>
        </w:tc>
        <w:tc>
          <w:tcPr>
            <w:tcW w:w="201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5B197CB">
            <w:pPr>
              <w:jc w:val="center"/>
              <w:rPr>
                <w:rFonts w:hint="eastAsia" w:ascii="宋体" w:hAnsi="宋体" w:eastAsia="宋体" w:cs="宋体"/>
                <w:i w:val="0"/>
                <w:color w:val="000000"/>
                <w:sz w:val="20"/>
                <w:szCs w:val="20"/>
                <w:u w:val="none"/>
              </w:rPr>
            </w:pPr>
          </w:p>
        </w:tc>
        <w:tc>
          <w:tcPr>
            <w:tcW w:w="105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7F960B4">
            <w:pPr>
              <w:jc w:val="center"/>
              <w:rPr>
                <w:rFonts w:hint="eastAsia" w:ascii="宋体" w:hAnsi="宋体" w:eastAsia="宋体" w:cs="宋体"/>
                <w:i w:val="0"/>
                <w:color w:val="000000"/>
                <w:sz w:val="20"/>
                <w:szCs w:val="20"/>
                <w:u w:val="none"/>
              </w:rPr>
            </w:pPr>
          </w:p>
        </w:tc>
        <w:tc>
          <w:tcPr>
            <w:tcW w:w="116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294C446">
            <w:pPr>
              <w:jc w:val="center"/>
              <w:rPr>
                <w:rFonts w:hint="eastAsia" w:ascii="宋体" w:hAnsi="宋体" w:eastAsia="宋体" w:cs="宋体"/>
                <w:i w:val="0"/>
                <w:color w:val="000000"/>
                <w:sz w:val="20"/>
                <w:szCs w:val="20"/>
                <w:u w:val="none"/>
              </w:rPr>
            </w:pPr>
          </w:p>
        </w:tc>
        <w:tc>
          <w:tcPr>
            <w:tcW w:w="116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DB4E99B">
            <w:pPr>
              <w:jc w:val="center"/>
              <w:rPr>
                <w:rFonts w:hint="eastAsia" w:ascii="宋体" w:hAnsi="宋体" w:eastAsia="宋体" w:cs="宋体"/>
                <w:i w:val="0"/>
                <w:color w:val="000000"/>
                <w:sz w:val="20"/>
                <w:szCs w:val="20"/>
                <w:u w:val="none"/>
              </w:rPr>
            </w:pPr>
          </w:p>
        </w:tc>
        <w:tc>
          <w:tcPr>
            <w:tcW w:w="92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8082654">
            <w:pPr>
              <w:jc w:val="center"/>
              <w:rPr>
                <w:rFonts w:hint="eastAsia" w:ascii="宋体" w:hAnsi="宋体" w:eastAsia="宋体" w:cs="宋体"/>
                <w:i w:val="0"/>
                <w:color w:val="000000"/>
                <w:sz w:val="20"/>
                <w:szCs w:val="20"/>
                <w:u w:val="none"/>
              </w:rPr>
            </w:pPr>
          </w:p>
        </w:tc>
      </w:tr>
      <w:tr w14:paraId="3B9B6E2F">
        <w:tblPrEx>
          <w:shd w:val="clear" w:color="auto" w:fill="auto"/>
          <w:tblCellMar>
            <w:top w:w="0" w:type="dxa"/>
            <w:left w:w="0" w:type="dxa"/>
            <w:bottom w:w="0" w:type="dxa"/>
            <w:right w:w="0" w:type="dxa"/>
          </w:tblCellMar>
        </w:tblPrEx>
        <w:trPr>
          <w:trHeight w:val="300" w:hRule="atLeast"/>
        </w:trPr>
        <w:tc>
          <w:tcPr>
            <w:tcW w:w="1450"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42BA4034">
            <w:pPr>
              <w:jc w:val="center"/>
              <w:rPr>
                <w:rFonts w:hint="eastAsia" w:ascii="宋体" w:hAnsi="宋体" w:eastAsia="宋体" w:cs="宋体"/>
                <w:i w:val="0"/>
                <w:color w:val="000000"/>
                <w:sz w:val="20"/>
                <w:szCs w:val="20"/>
                <w:u w:val="none"/>
              </w:rPr>
            </w:pPr>
          </w:p>
        </w:tc>
        <w:tc>
          <w:tcPr>
            <w:tcW w:w="3630"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47D9AAB">
            <w:pPr>
              <w:jc w:val="center"/>
              <w:rPr>
                <w:rFonts w:hint="eastAsia" w:ascii="宋体" w:hAnsi="宋体" w:eastAsia="宋体" w:cs="宋体"/>
                <w:i w:val="0"/>
                <w:color w:val="000000"/>
                <w:sz w:val="20"/>
                <w:szCs w:val="20"/>
                <w:u w:val="none"/>
              </w:rPr>
            </w:pPr>
          </w:p>
        </w:tc>
        <w:tc>
          <w:tcPr>
            <w:tcW w:w="167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7516D94">
            <w:pPr>
              <w:jc w:val="center"/>
              <w:rPr>
                <w:rFonts w:hint="eastAsia" w:ascii="宋体" w:hAnsi="宋体" w:eastAsia="宋体" w:cs="宋体"/>
                <w:i w:val="0"/>
                <w:color w:val="000000"/>
                <w:sz w:val="20"/>
                <w:szCs w:val="20"/>
                <w:u w:val="none"/>
              </w:rPr>
            </w:pPr>
          </w:p>
        </w:tc>
        <w:tc>
          <w:tcPr>
            <w:tcW w:w="201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1C095F5">
            <w:pPr>
              <w:jc w:val="center"/>
              <w:rPr>
                <w:rFonts w:hint="eastAsia" w:ascii="宋体" w:hAnsi="宋体" w:eastAsia="宋体" w:cs="宋体"/>
                <w:i w:val="0"/>
                <w:color w:val="000000"/>
                <w:sz w:val="20"/>
                <w:szCs w:val="20"/>
                <w:u w:val="none"/>
              </w:rPr>
            </w:pPr>
          </w:p>
        </w:tc>
        <w:tc>
          <w:tcPr>
            <w:tcW w:w="105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0B34539">
            <w:pPr>
              <w:jc w:val="center"/>
              <w:rPr>
                <w:rFonts w:hint="eastAsia" w:ascii="宋体" w:hAnsi="宋体" w:eastAsia="宋体" w:cs="宋体"/>
                <w:i w:val="0"/>
                <w:color w:val="000000"/>
                <w:sz w:val="20"/>
                <w:szCs w:val="20"/>
                <w:u w:val="none"/>
              </w:rPr>
            </w:pPr>
          </w:p>
        </w:tc>
        <w:tc>
          <w:tcPr>
            <w:tcW w:w="116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FA74F1A">
            <w:pPr>
              <w:jc w:val="center"/>
              <w:rPr>
                <w:rFonts w:hint="eastAsia" w:ascii="宋体" w:hAnsi="宋体" w:eastAsia="宋体" w:cs="宋体"/>
                <w:i w:val="0"/>
                <w:color w:val="000000"/>
                <w:sz w:val="20"/>
                <w:szCs w:val="20"/>
                <w:u w:val="none"/>
              </w:rPr>
            </w:pPr>
          </w:p>
        </w:tc>
        <w:tc>
          <w:tcPr>
            <w:tcW w:w="116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9C44D6F">
            <w:pPr>
              <w:jc w:val="center"/>
              <w:rPr>
                <w:rFonts w:hint="eastAsia" w:ascii="宋体" w:hAnsi="宋体" w:eastAsia="宋体" w:cs="宋体"/>
                <w:i w:val="0"/>
                <w:color w:val="000000"/>
                <w:sz w:val="20"/>
                <w:szCs w:val="20"/>
                <w:u w:val="none"/>
              </w:rPr>
            </w:pPr>
          </w:p>
        </w:tc>
        <w:tc>
          <w:tcPr>
            <w:tcW w:w="92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F92CC2F">
            <w:pPr>
              <w:jc w:val="center"/>
              <w:rPr>
                <w:rFonts w:hint="eastAsia" w:ascii="宋体" w:hAnsi="宋体" w:eastAsia="宋体" w:cs="宋体"/>
                <w:i w:val="0"/>
                <w:color w:val="000000"/>
                <w:sz w:val="20"/>
                <w:szCs w:val="20"/>
                <w:u w:val="none"/>
              </w:rPr>
            </w:pPr>
          </w:p>
        </w:tc>
      </w:tr>
      <w:tr w14:paraId="4C826930">
        <w:tblPrEx>
          <w:shd w:val="clear" w:color="auto" w:fill="auto"/>
          <w:tblCellMar>
            <w:top w:w="0" w:type="dxa"/>
            <w:left w:w="0" w:type="dxa"/>
            <w:bottom w:w="0" w:type="dxa"/>
            <w:right w:w="0" w:type="dxa"/>
          </w:tblCellMar>
        </w:tblPrEx>
        <w:trPr>
          <w:trHeight w:val="300" w:hRule="atLeast"/>
        </w:trPr>
        <w:tc>
          <w:tcPr>
            <w:tcW w:w="5080"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EE43FB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67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209F9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01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252139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5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107743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6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47BF8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16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8BDBA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2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2C70D4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14:paraId="50A02A11">
        <w:tblPrEx>
          <w:shd w:val="clear" w:color="auto" w:fill="auto"/>
          <w:tblCellMar>
            <w:top w:w="0" w:type="dxa"/>
            <w:left w:w="0" w:type="dxa"/>
            <w:bottom w:w="0" w:type="dxa"/>
            <w:right w:w="0" w:type="dxa"/>
          </w:tblCellMar>
        </w:tblPrEx>
        <w:trPr>
          <w:trHeight w:val="300" w:hRule="atLeast"/>
        </w:trPr>
        <w:tc>
          <w:tcPr>
            <w:tcW w:w="5080"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71E27CF">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67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09D6418">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4,015,554.70</w:t>
            </w:r>
          </w:p>
        </w:tc>
        <w:tc>
          <w:tcPr>
            <w:tcW w:w="20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B048057">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4,015,554.70</w:t>
            </w:r>
          </w:p>
        </w:tc>
        <w:tc>
          <w:tcPr>
            <w:tcW w:w="10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A4BDE32">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6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102FE9A">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6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4E66818">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F4F6C1F">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12E573D9">
        <w:tblPrEx>
          <w:shd w:val="clear" w:color="auto" w:fill="auto"/>
          <w:tblCellMar>
            <w:top w:w="0" w:type="dxa"/>
            <w:left w:w="0" w:type="dxa"/>
            <w:bottom w:w="0" w:type="dxa"/>
            <w:right w:w="0" w:type="dxa"/>
          </w:tblCellMar>
        </w:tblPrEx>
        <w:trPr>
          <w:trHeight w:val="300" w:hRule="atLeast"/>
        </w:trPr>
        <w:tc>
          <w:tcPr>
            <w:tcW w:w="1450"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3332A01">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36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DEC00CB">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一般公共服务支出</w:t>
            </w:r>
          </w:p>
        </w:tc>
        <w:tc>
          <w:tcPr>
            <w:tcW w:w="16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DC0C17A">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4,300.00</w:t>
            </w:r>
          </w:p>
        </w:tc>
        <w:tc>
          <w:tcPr>
            <w:tcW w:w="20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EED098B">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4,300.00</w:t>
            </w:r>
          </w:p>
        </w:tc>
        <w:tc>
          <w:tcPr>
            <w:tcW w:w="10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6AF4757">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6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EFA2673">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6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68BF94D">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2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FC0FD13">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18D8812A">
        <w:tblPrEx>
          <w:shd w:val="clear" w:color="auto" w:fill="auto"/>
          <w:tblCellMar>
            <w:top w:w="0" w:type="dxa"/>
            <w:left w:w="0" w:type="dxa"/>
            <w:bottom w:w="0" w:type="dxa"/>
            <w:right w:w="0" w:type="dxa"/>
          </w:tblCellMar>
        </w:tblPrEx>
        <w:trPr>
          <w:trHeight w:val="300" w:hRule="atLeast"/>
        </w:trPr>
        <w:tc>
          <w:tcPr>
            <w:tcW w:w="1450"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D209CF1">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20131</w:t>
            </w:r>
          </w:p>
        </w:tc>
        <w:tc>
          <w:tcPr>
            <w:tcW w:w="36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0857A61">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党委办公厅（室）及相关机构事务</w:t>
            </w:r>
          </w:p>
        </w:tc>
        <w:tc>
          <w:tcPr>
            <w:tcW w:w="16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2951E52">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4,300.00</w:t>
            </w:r>
          </w:p>
        </w:tc>
        <w:tc>
          <w:tcPr>
            <w:tcW w:w="20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EAE6F6D">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4,300.00</w:t>
            </w:r>
          </w:p>
        </w:tc>
        <w:tc>
          <w:tcPr>
            <w:tcW w:w="10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DAD09CB">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6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54C4C81">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6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8D34799">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2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2F8B2DA">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0D0A6BDB">
        <w:tblPrEx>
          <w:tblCellMar>
            <w:top w:w="0" w:type="dxa"/>
            <w:left w:w="0" w:type="dxa"/>
            <w:bottom w:w="0" w:type="dxa"/>
            <w:right w:w="0" w:type="dxa"/>
          </w:tblCellMar>
        </w:tblPrEx>
        <w:trPr>
          <w:trHeight w:val="300" w:hRule="atLeast"/>
        </w:trPr>
        <w:tc>
          <w:tcPr>
            <w:tcW w:w="1450"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FD7DFF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2013101</w:t>
            </w:r>
          </w:p>
        </w:tc>
        <w:tc>
          <w:tcPr>
            <w:tcW w:w="3630"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14:paraId="6FD8030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167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4A528F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4,300.00</w:t>
            </w:r>
          </w:p>
        </w:tc>
        <w:tc>
          <w:tcPr>
            <w:tcW w:w="20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208F4A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4,300.00</w:t>
            </w:r>
          </w:p>
        </w:tc>
        <w:tc>
          <w:tcPr>
            <w:tcW w:w="10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6DDC3F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6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2FAA41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6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F84AAC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22E236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12990EB">
        <w:tblPrEx>
          <w:shd w:val="clear" w:color="auto" w:fill="auto"/>
          <w:tblCellMar>
            <w:top w:w="0" w:type="dxa"/>
            <w:left w:w="0" w:type="dxa"/>
            <w:bottom w:w="0" w:type="dxa"/>
            <w:right w:w="0" w:type="dxa"/>
          </w:tblCellMar>
        </w:tblPrEx>
        <w:trPr>
          <w:trHeight w:val="300" w:hRule="atLeast"/>
        </w:trPr>
        <w:tc>
          <w:tcPr>
            <w:tcW w:w="1450"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953BF82">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36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8A71F35">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社会保障和就业支出</w:t>
            </w:r>
          </w:p>
        </w:tc>
        <w:tc>
          <w:tcPr>
            <w:tcW w:w="16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1BCEE23">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4,011,254.70</w:t>
            </w:r>
          </w:p>
        </w:tc>
        <w:tc>
          <w:tcPr>
            <w:tcW w:w="20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1397F25">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4,011,254.70</w:t>
            </w:r>
          </w:p>
        </w:tc>
        <w:tc>
          <w:tcPr>
            <w:tcW w:w="10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84495BA">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6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45754E5">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6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5FF0171">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2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7CEE200">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5EAB58DE">
        <w:tblPrEx>
          <w:shd w:val="clear" w:color="auto" w:fill="auto"/>
          <w:tblCellMar>
            <w:top w:w="0" w:type="dxa"/>
            <w:left w:w="0" w:type="dxa"/>
            <w:bottom w:w="0" w:type="dxa"/>
            <w:right w:w="0" w:type="dxa"/>
          </w:tblCellMar>
        </w:tblPrEx>
        <w:trPr>
          <w:trHeight w:val="300" w:hRule="atLeast"/>
        </w:trPr>
        <w:tc>
          <w:tcPr>
            <w:tcW w:w="1450"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15AFB1B">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20801</w:t>
            </w:r>
          </w:p>
        </w:tc>
        <w:tc>
          <w:tcPr>
            <w:tcW w:w="36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C0DC5F8">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人力资源和社会保障管理事务</w:t>
            </w:r>
          </w:p>
        </w:tc>
        <w:tc>
          <w:tcPr>
            <w:tcW w:w="16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DCEF298">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41,699.30</w:t>
            </w:r>
          </w:p>
        </w:tc>
        <w:tc>
          <w:tcPr>
            <w:tcW w:w="20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8C99BB7">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41,699.30</w:t>
            </w:r>
          </w:p>
        </w:tc>
        <w:tc>
          <w:tcPr>
            <w:tcW w:w="10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A7DA536">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6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8A2D2A2">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6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D677B6C">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2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109A68A">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609C7619">
        <w:tblPrEx>
          <w:shd w:val="clear" w:color="auto" w:fill="auto"/>
          <w:tblCellMar>
            <w:top w:w="0" w:type="dxa"/>
            <w:left w:w="0" w:type="dxa"/>
            <w:bottom w:w="0" w:type="dxa"/>
            <w:right w:w="0" w:type="dxa"/>
          </w:tblCellMar>
        </w:tblPrEx>
        <w:trPr>
          <w:trHeight w:val="300" w:hRule="atLeast"/>
        </w:trPr>
        <w:tc>
          <w:tcPr>
            <w:tcW w:w="1450"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E3AFE6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2080199</w:t>
            </w:r>
          </w:p>
        </w:tc>
        <w:tc>
          <w:tcPr>
            <w:tcW w:w="3630"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14:paraId="4B5C3F8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其他人力资源和社会保障管理事务支出</w:t>
            </w:r>
          </w:p>
        </w:tc>
        <w:tc>
          <w:tcPr>
            <w:tcW w:w="167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C1068A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41,699.30</w:t>
            </w:r>
          </w:p>
        </w:tc>
        <w:tc>
          <w:tcPr>
            <w:tcW w:w="20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D56B89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41,699.30</w:t>
            </w:r>
          </w:p>
        </w:tc>
        <w:tc>
          <w:tcPr>
            <w:tcW w:w="10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087E32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6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71C814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6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AB6AF2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C87E21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3D91E010">
        <w:tblPrEx>
          <w:shd w:val="clear" w:color="auto" w:fill="auto"/>
          <w:tblCellMar>
            <w:top w:w="0" w:type="dxa"/>
            <w:left w:w="0" w:type="dxa"/>
            <w:bottom w:w="0" w:type="dxa"/>
            <w:right w:w="0" w:type="dxa"/>
          </w:tblCellMar>
        </w:tblPrEx>
        <w:trPr>
          <w:trHeight w:val="300" w:hRule="atLeast"/>
        </w:trPr>
        <w:tc>
          <w:tcPr>
            <w:tcW w:w="1450"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A0A0F11">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20808</w:t>
            </w:r>
          </w:p>
        </w:tc>
        <w:tc>
          <w:tcPr>
            <w:tcW w:w="36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C483643">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抚恤</w:t>
            </w:r>
          </w:p>
        </w:tc>
        <w:tc>
          <w:tcPr>
            <w:tcW w:w="16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1AD6BFD">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2,618,212.05</w:t>
            </w:r>
          </w:p>
        </w:tc>
        <w:tc>
          <w:tcPr>
            <w:tcW w:w="20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49BF591">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2,618,212.05</w:t>
            </w:r>
          </w:p>
        </w:tc>
        <w:tc>
          <w:tcPr>
            <w:tcW w:w="10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9F550C2">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6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9D59D0A">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6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AAE607B">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2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8E8B490">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035C5067">
        <w:tblPrEx>
          <w:shd w:val="clear" w:color="auto" w:fill="auto"/>
          <w:tblCellMar>
            <w:top w:w="0" w:type="dxa"/>
            <w:left w:w="0" w:type="dxa"/>
            <w:bottom w:w="0" w:type="dxa"/>
            <w:right w:w="0" w:type="dxa"/>
          </w:tblCellMar>
        </w:tblPrEx>
        <w:trPr>
          <w:trHeight w:val="300" w:hRule="atLeast"/>
        </w:trPr>
        <w:tc>
          <w:tcPr>
            <w:tcW w:w="1450"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4FB900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2080802</w:t>
            </w:r>
          </w:p>
        </w:tc>
        <w:tc>
          <w:tcPr>
            <w:tcW w:w="3630"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14:paraId="4696BEB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伤残抚恤</w:t>
            </w:r>
          </w:p>
        </w:tc>
        <w:tc>
          <w:tcPr>
            <w:tcW w:w="167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66E923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2,618,212.05</w:t>
            </w:r>
          </w:p>
        </w:tc>
        <w:tc>
          <w:tcPr>
            <w:tcW w:w="20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A70EB5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2,618,212.05</w:t>
            </w:r>
          </w:p>
        </w:tc>
        <w:tc>
          <w:tcPr>
            <w:tcW w:w="10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CF2396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6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47ED52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6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9FBC56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0E6268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DED1160">
        <w:tblPrEx>
          <w:shd w:val="clear" w:color="auto" w:fill="auto"/>
          <w:tblCellMar>
            <w:top w:w="0" w:type="dxa"/>
            <w:left w:w="0" w:type="dxa"/>
            <w:bottom w:w="0" w:type="dxa"/>
            <w:right w:w="0" w:type="dxa"/>
          </w:tblCellMar>
        </w:tblPrEx>
        <w:trPr>
          <w:trHeight w:val="300" w:hRule="atLeast"/>
        </w:trPr>
        <w:tc>
          <w:tcPr>
            <w:tcW w:w="1450"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79696C1">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20809</w:t>
            </w:r>
          </w:p>
        </w:tc>
        <w:tc>
          <w:tcPr>
            <w:tcW w:w="36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1804FF6">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退役安置</w:t>
            </w:r>
          </w:p>
        </w:tc>
        <w:tc>
          <w:tcPr>
            <w:tcW w:w="16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4683B5A">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229,939.20</w:t>
            </w:r>
          </w:p>
        </w:tc>
        <w:tc>
          <w:tcPr>
            <w:tcW w:w="20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2F5CB8E">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229,939.20</w:t>
            </w:r>
          </w:p>
        </w:tc>
        <w:tc>
          <w:tcPr>
            <w:tcW w:w="10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7C6E5B9">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6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78E9AC0">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6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9C807EE">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2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8E0498B">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51C7BEA5">
        <w:tblPrEx>
          <w:shd w:val="clear" w:color="auto" w:fill="auto"/>
          <w:tblCellMar>
            <w:top w:w="0" w:type="dxa"/>
            <w:left w:w="0" w:type="dxa"/>
            <w:bottom w:w="0" w:type="dxa"/>
            <w:right w:w="0" w:type="dxa"/>
          </w:tblCellMar>
        </w:tblPrEx>
        <w:trPr>
          <w:trHeight w:val="300" w:hRule="atLeast"/>
        </w:trPr>
        <w:tc>
          <w:tcPr>
            <w:tcW w:w="1450"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8CFFA0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2080901</w:t>
            </w:r>
          </w:p>
        </w:tc>
        <w:tc>
          <w:tcPr>
            <w:tcW w:w="3630"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14:paraId="182CD80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退役士兵安置</w:t>
            </w:r>
          </w:p>
        </w:tc>
        <w:tc>
          <w:tcPr>
            <w:tcW w:w="167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EF1D04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229,939.20</w:t>
            </w:r>
          </w:p>
        </w:tc>
        <w:tc>
          <w:tcPr>
            <w:tcW w:w="20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E7E466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229,939.20</w:t>
            </w:r>
          </w:p>
        </w:tc>
        <w:tc>
          <w:tcPr>
            <w:tcW w:w="10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21B0DE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6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72B3EB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6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893617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9F69DF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13ACE02">
        <w:tblPrEx>
          <w:tblCellMar>
            <w:top w:w="0" w:type="dxa"/>
            <w:left w:w="0" w:type="dxa"/>
            <w:bottom w:w="0" w:type="dxa"/>
            <w:right w:w="0" w:type="dxa"/>
          </w:tblCellMar>
        </w:tblPrEx>
        <w:trPr>
          <w:trHeight w:val="300" w:hRule="atLeast"/>
        </w:trPr>
        <w:tc>
          <w:tcPr>
            <w:tcW w:w="1450"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B94994E">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20828</w:t>
            </w:r>
          </w:p>
        </w:tc>
        <w:tc>
          <w:tcPr>
            <w:tcW w:w="36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3D22AF5">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退役军人管理事务</w:t>
            </w:r>
          </w:p>
        </w:tc>
        <w:tc>
          <w:tcPr>
            <w:tcW w:w="16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D6720A6">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1,121,404.15</w:t>
            </w:r>
          </w:p>
        </w:tc>
        <w:tc>
          <w:tcPr>
            <w:tcW w:w="20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8AA7955">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1,121,404.15</w:t>
            </w:r>
          </w:p>
        </w:tc>
        <w:tc>
          <w:tcPr>
            <w:tcW w:w="10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2B4D545">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6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D43E38C">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6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DE8A7D5">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2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68CB666">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1C4CA8C5">
        <w:tblPrEx>
          <w:shd w:val="clear" w:color="auto" w:fill="auto"/>
          <w:tblCellMar>
            <w:top w:w="0" w:type="dxa"/>
            <w:left w:w="0" w:type="dxa"/>
            <w:bottom w:w="0" w:type="dxa"/>
            <w:right w:w="0" w:type="dxa"/>
          </w:tblCellMar>
        </w:tblPrEx>
        <w:trPr>
          <w:trHeight w:val="300" w:hRule="atLeast"/>
        </w:trPr>
        <w:tc>
          <w:tcPr>
            <w:tcW w:w="1450"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30BE53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2082801</w:t>
            </w:r>
          </w:p>
        </w:tc>
        <w:tc>
          <w:tcPr>
            <w:tcW w:w="3630"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14:paraId="3687E54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167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3B300B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1,121,404.15</w:t>
            </w:r>
          </w:p>
        </w:tc>
        <w:tc>
          <w:tcPr>
            <w:tcW w:w="20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621173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1,121,404.15</w:t>
            </w:r>
          </w:p>
        </w:tc>
        <w:tc>
          <w:tcPr>
            <w:tcW w:w="10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3D3F10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6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A8A84E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6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C9E42B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53C4DC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4A3995A">
        <w:tblPrEx>
          <w:tblCellMar>
            <w:top w:w="0" w:type="dxa"/>
            <w:left w:w="0" w:type="dxa"/>
            <w:bottom w:w="0" w:type="dxa"/>
            <w:right w:w="0" w:type="dxa"/>
          </w:tblCellMar>
        </w:tblPrEx>
        <w:trPr>
          <w:trHeight w:val="300" w:hRule="atLeast"/>
        </w:trPr>
        <w:tc>
          <w:tcPr>
            <w:tcW w:w="13082" w:type="dxa"/>
            <w:gridSpan w:val="10"/>
            <w:tcBorders>
              <w:top w:val="nil"/>
              <w:left w:val="nil"/>
              <w:bottom w:val="nil"/>
              <w:right w:val="nil"/>
            </w:tcBorders>
            <w:shd w:val="clear" w:color="auto" w:fill="FFFFFF"/>
            <w:noWrap/>
            <w:tcMar>
              <w:top w:w="15" w:type="dxa"/>
              <w:left w:w="15" w:type="dxa"/>
              <w:right w:w="15" w:type="dxa"/>
            </w:tcMar>
            <w:vAlign w:val="center"/>
          </w:tcPr>
          <w:p w14:paraId="266142E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注：本表反映部门本年度各项支出情况。</w:t>
            </w:r>
          </w:p>
        </w:tc>
      </w:tr>
    </w:tbl>
    <w:p w14:paraId="3F9C46F4">
      <w:pPr>
        <w:jc w:val="center"/>
      </w:pPr>
    </w:p>
    <w:p w14:paraId="0B0460A2">
      <w:pPr>
        <w:jc w:val="center"/>
      </w:pPr>
    </w:p>
    <w:p w14:paraId="500200FF">
      <w:pPr>
        <w:jc w:val="center"/>
      </w:pPr>
    </w:p>
    <w:tbl>
      <w:tblPr>
        <w:tblStyle w:val="7"/>
        <w:tblW w:w="14338" w:type="dxa"/>
        <w:jc w:val="center"/>
        <w:shd w:val="clear" w:color="auto" w:fill="auto"/>
        <w:tblLayout w:type="fixed"/>
        <w:tblCellMar>
          <w:top w:w="0" w:type="dxa"/>
          <w:left w:w="0" w:type="dxa"/>
          <w:bottom w:w="0" w:type="dxa"/>
          <w:right w:w="0" w:type="dxa"/>
        </w:tblCellMar>
      </w:tblPr>
      <w:tblGrid>
        <w:gridCol w:w="3743"/>
        <w:gridCol w:w="397"/>
        <w:gridCol w:w="1654"/>
        <w:gridCol w:w="3801"/>
        <w:gridCol w:w="455"/>
        <w:gridCol w:w="1367"/>
        <w:gridCol w:w="1654"/>
        <w:gridCol w:w="1267"/>
      </w:tblGrid>
      <w:tr w14:paraId="22F70E79">
        <w:tblPrEx>
          <w:tblCellMar>
            <w:top w:w="0" w:type="dxa"/>
            <w:left w:w="0" w:type="dxa"/>
            <w:bottom w:w="0" w:type="dxa"/>
            <w:right w:w="0" w:type="dxa"/>
          </w:tblCellMar>
        </w:tblPrEx>
        <w:trPr>
          <w:trHeight w:val="375" w:hRule="atLeast"/>
          <w:jc w:val="center"/>
        </w:trPr>
        <w:tc>
          <w:tcPr>
            <w:tcW w:w="14338" w:type="dxa"/>
            <w:gridSpan w:val="8"/>
            <w:tcBorders>
              <w:top w:val="nil"/>
              <w:left w:val="nil"/>
              <w:bottom w:val="nil"/>
              <w:right w:val="nil"/>
            </w:tcBorders>
            <w:shd w:val="clear" w:color="auto" w:fill="FFFFFF"/>
            <w:noWrap/>
            <w:tcMar>
              <w:top w:w="15" w:type="dxa"/>
              <w:left w:w="15" w:type="dxa"/>
              <w:right w:w="15" w:type="dxa"/>
            </w:tcMar>
            <w:vAlign w:val="center"/>
          </w:tcPr>
          <w:p w14:paraId="360F72E0">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财政拨款收入支出决算总表</w:t>
            </w:r>
          </w:p>
        </w:tc>
      </w:tr>
      <w:tr w14:paraId="216E0BDD">
        <w:tblPrEx>
          <w:tblCellMar>
            <w:top w:w="0" w:type="dxa"/>
            <w:left w:w="0" w:type="dxa"/>
            <w:bottom w:w="0" w:type="dxa"/>
            <w:right w:w="0" w:type="dxa"/>
          </w:tblCellMar>
        </w:tblPrEx>
        <w:trPr>
          <w:trHeight w:val="300" w:hRule="atLeast"/>
          <w:jc w:val="center"/>
        </w:trPr>
        <w:tc>
          <w:tcPr>
            <w:tcW w:w="3743" w:type="dxa"/>
            <w:tcBorders>
              <w:top w:val="nil"/>
              <w:left w:val="nil"/>
              <w:bottom w:val="nil"/>
              <w:right w:val="nil"/>
            </w:tcBorders>
            <w:shd w:val="clear" w:color="auto" w:fill="FFFFFF"/>
            <w:noWrap/>
            <w:tcMar>
              <w:top w:w="15" w:type="dxa"/>
              <w:left w:w="15" w:type="dxa"/>
              <w:right w:w="15" w:type="dxa"/>
            </w:tcMar>
            <w:vAlign w:val="center"/>
          </w:tcPr>
          <w:p w14:paraId="55491089">
            <w:pPr>
              <w:jc w:val="left"/>
              <w:rPr>
                <w:rFonts w:hint="eastAsia" w:ascii="宋体" w:hAnsi="宋体" w:eastAsia="宋体" w:cs="宋体"/>
                <w:i w:val="0"/>
                <w:color w:val="000000"/>
                <w:sz w:val="22"/>
                <w:szCs w:val="22"/>
                <w:u w:val="none"/>
              </w:rPr>
            </w:pPr>
          </w:p>
        </w:tc>
        <w:tc>
          <w:tcPr>
            <w:tcW w:w="397" w:type="dxa"/>
            <w:tcBorders>
              <w:top w:val="nil"/>
              <w:left w:val="nil"/>
              <w:bottom w:val="nil"/>
              <w:right w:val="nil"/>
            </w:tcBorders>
            <w:shd w:val="clear" w:color="auto" w:fill="FFFFFF"/>
            <w:noWrap/>
            <w:tcMar>
              <w:top w:w="15" w:type="dxa"/>
              <w:left w:w="15" w:type="dxa"/>
              <w:right w:w="15" w:type="dxa"/>
            </w:tcMar>
            <w:vAlign w:val="center"/>
          </w:tcPr>
          <w:p w14:paraId="43F4BCFB">
            <w:pPr>
              <w:jc w:val="left"/>
              <w:rPr>
                <w:rFonts w:hint="eastAsia" w:ascii="宋体" w:hAnsi="宋体" w:eastAsia="宋体" w:cs="宋体"/>
                <w:i w:val="0"/>
                <w:color w:val="000000"/>
                <w:sz w:val="18"/>
                <w:szCs w:val="18"/>
                <w:u w:val="none"/>
              </w:rPr>
            </w:pPr>
          </w:p>
        </w:tc>
        <w:tc>
          <w:tcPr>
            <w:tcW w:w="1654" w:type="dxa"/>
            <w:tcBorders>
              <w:top w:val="nil"/>
              <w:left w:val="nil"/>
              <w:bottom w:val="nil"/>
              <w:right w:val="nil"/>
            </w:tcBorders>
            <w:shd w:val="clear" w:color="auto" w:fill="FFFFFF"/>
            <w:noWrap/>
            <w:tcMar>
              <w:top w:w="15" w:type="dxa"/>
              <w:left w:w="15" w:type="dxa"/>
              <w:right w:w="15" w:type="dxa"/>
            </w:tcMar>
            <w:vAlign w:val="center"/>
          </w:tcPr>
          <w:p w14:paraId="7AA355A4">
            <w:pPr>
              <w:jc w:val="left"/>
              <w:rPr>
                <w:rFonts w:hint="eastAsia" w:ascii="宋体" w:hAnsi="宋体" w:eastAsia="宋体" w:cs="宋体"/>
                <w:i w:val="0"/>
                <w:color w:val="000000"/>
                <w:sz w:val="18"/>
                <w:szCs w:val="18"/>
                <w:u w:val="none"/>
              </w:rPr>
            </w:pPr>
          </w:p>
        </w:tc>
        <w:tc>
          <w:tcPr>
            <w:tcW w:w="3801" w:type="dxa"/>
            <w:tcBorders>
              <w:top w:val="nil"/>
              <w:left w:val="nil"/>
              <w:bottom w:val="nil"/>
              <w:right w:val="nil"/>
            </w:tcBorders>
            <w:shd w:val="clear" w:color="auto" w:fill="FFFFFF"/>
            <w:noWrap/>
            <w:tcMar>
              <w:top w:w="15" w:type="dxa"/>
              <w:left w:w="15" w:type="dxa"/>
              <w:right w:w="15" w:type="dxa"/>
            </w:tcMar>
            <w:vAlign w:val="center"/>
          </w:tcPr>
          <w:p w14:paraId="7B39176C">
            <w:pPr>
              <w:jc w:val="left"/>
              <w:rPr>
                <w:rFonts w:hint="eastAsia" w:ascii="宋体" w:hAnsi="宋体" w:eastAsia="宋体" w:cs="宋体"/>
                <w:i w:val="0"/>
                <w:color w:val="000000"/>
                <w:sz w:val="18"/>
                <w:szCs w:val="18"/>
                <w:u w:val="none"/>
              </w:rPr>
            </w:pPr>
          </w:p>
        </w:tc>
        <w:tc>
          <w:tcPr>
            <w:tcW w:w="455" w:type="dxa"/>
            <w:tcBorders>
              <w:top w:val="nil"/>
              <w:left w:val="nil"/>
              <w:bottom w:val="nil"/>
              <w:right w:val="nil"/>
            </w:tcBorders>
            <w:shd w:val="clear" w:color="auto" w:fill="FFFFFF"/>
            <w:noWrap/>
            <w:tcMar>
              <w:top w:w="15" w:type="dxa"/>
              <w:left w:w="15" w:type="dxa"/>
              <w:right w:w="15" w:type="dxa"/>
            </w:tcMar>
            <w:vAlign w:val="center"/>
          </w:tcPr>
          <w:p w14:paraId="755EC60C">
            <w:pPr>
              <w:jc w:val="left"/>
              <w:rPr>
                <w:rFonts w:hint="eastAsia" w:ascii="宋体" w:hAnsi="宋体" w:eastAsia="宋体" w:cs="宋体"/>
                <w:i w:val="0"/>
                <w:color w:val="000000"/>
                <w:sz w:val="18"/>
                <w:szCs w:val="18"/>
                <w:u w:val="none"/>
              </w:rPr>
            </w:pPr>
          </w:p>
        </w:tc>
        <w:tc>
          <w:tcPr>
            <w:tcW w:w="1367" w:type="dxa"/>
            <w:tcBorders>
              <w:top w:val="nil"/>
              <w:left w:val="nil"/>
              <w:bottom w:val="nil"/>
              <w:right w:val="nil"/>
            </w:tcBorders>
            <w:shd w:val="clear" w:color="auto" w:fill="FFFFFF"/>
            <w:noWrap/>
            <w:tcMar>
              <w:top w:w="15" w:type="dxa"/>
              <w:left w:w="15" w:type="dxa"/>
              <w:right w:w="15" w:type="dxa"/>
            </w:tcMar>
            <w:vAlign w:val="center"/>
          </w:tcPr>
          <w:p w14:paraId="17B7A92F">
            <w:pPr>
              <w:jc w:val="left"/>
              <w:rPr>
                <w:rFonts w:hint="eastAsia" w:ascii="宋体" w:hAnsi="宋体" w:eastAsia="宋体" w:cs="宋体"/>
                <w:i w:val="0"/>
                <w:color w:val="000000"/>
                <w:sz w:val="18"/>
                <w:szCs w:val="18"/>
                <w:u w:val="none"/>
              </w:rPr>
            </w:pPr>
          </w:p>
        </w:tc>
        <w:tc>
          <w:tcPr>
            <w:tcW w:w="1654" w:type="dxa"/>
            <w:tcBorders>
              <w:top w:val="nil"/>
              <w:left w:val="nil"/>
              <w:bottom w:val="nil"/>
              <w:right w:val="nil"/>
            </w:tcBorders>
            <w:shd w:val="clear" w:color="auto" w:fill="FFFFFF"/>
            <w:noWrap/>
            <w:tcMar>
              <w:top w:w="15" w:type="dxa"/>
              <w:left w:w="15" w:type="dxa"/>
              <w:right w:w="15" w:type="dxa"/>
            </w:tcMar>
            <w:vAlign w:val="center"/>
          </w:tcPr>
          <w:p w14:paraId="12357011">
            <w:pPr>
              <w:jc w:val="left"/>
              <w:rPr>
                <w:rFonts w:hint="eastAsia" w:ascii="宋体" w:hAnsi="宋体" w:eastAsia="宋体" w:cs="宋体"/>
                <w:i w:val="0"/>
                <w:color w:val="000000"/>
                <w:sz w:val="18"/>
                <w:szCs w:val="18"/>
                <w:u w:val="none"/>
              </w:rPr>
            </w:pPr>
          </w:p>
        </w:tc>
        <w:tc>
          <w:tcPr>
            <w:tcW w:w="1267" w:type="dxa"/>
            <w:tcBorders>
              <w:top w:val="nil"/>
              <w:left w:val="nil"/>
              <w:bottom w:val="nil"/>
              <w:right w:val="nil"/>
            </w:tcBorders>
            <w:shd w:val="clear" w:color="auto" w:fill="FFFFFF"/>
            <w:noWrap/>
            <w:tcMar>
              <w:top w:w="15" w:type="dxa"/>
              <w:left w:w="15" w:type="dxa"/>
              <w:right w:w="15" w:type="dxa"/>
            </w:tcMar>
            <w:vAlign w:val="center"/>
          </w:tcPr>
          <w:p w14:paraId="4B6C617F">
            <w:pPr>
              <w:jc w:val="left"/>
              <w:rPr>
                <w:rFonts w:hint="eastAsia" w:ascii="宋体" w:hAnsi="宋体" w:eastAsia="宋体" w:cs="宋体"/>
                <w:i w:val="0"/>
                <w:color w:val="000000"/>
                <w:sz w:val="18"/>
                <w:szCs w:val="18"/>
                <w:u w:val="none"/>
              </w:rPr>
            </w:pPr>
          </w:p>
        </w:tc>
      </w:tr>
      <w:tr w14:paraId="3EC2D1FA">
        <w:trPr>
          <w:trHeight w:val="300" w:hRule="atLeast"/>
          <w:jc w:val="center"/>
        </w:trPr>
        <w:tc>
          <w:tcPr>
            <w:tcW w:w="3743" w:type="dxa"/>
            <w:tcBorders>
              <w:top w:val="nil"/>
              <w:left w:val="nil"/>
              <w:bottom w:val="nil"/>
              <w:right w:val="nil"/>
            </w:tcBorders>
            <w:shd w:val="clear" w:color="auto" w:fill="FFFFFF"/>
            <w:noWrap/>
            <w:tcMar>
              <w:top w:w="15" w:type="dxa"/>
              <w:left w:w="15" w:type="dxa"/>
              <w:right w:w="15" w:type="dxa"/>
            </w:tcMar>
            <w:vAlign w:val="center"/>
          </w:tcPr>
          <w:p w14:paraId="3B0EAB9E">
            <w:pPr>
              <w:jc w:val="left"/>
              <w:rPr>
                <w:rFonts w:hint="eastAsia" w:ascii="宋体" w:hAnsi="宋体" w:eastAsia="宋体" w:cs="宋体"/>
                <w:i w:val="0"/>
                <w:color w:val="000000"/>
                <w:sz w:val="18"/>
                <w:szCs w:val="18"/>
                <w:u w:val="none"/>
              </w:rPr>
            </w:pPr>
          </w:p>
        </w:tc>
        <w:tc>
          <w:tcPr>
            <w:tcW w:w="397" w:type="dxa"/>
            <w:tcBorders>
              <w:top w:val="nil"/>
              <w:left w:val="nil"/>
              <w:bottom w:val="nil"/>
              <w:right w:val="nil"/>
            </w:tcBorders>
            <w:shd w:val="clear" w:color="auto" w:fill="FFFFFF"/>
            <w:noWrap/>
            <w:tcMar>
              <w:top w:w="15" w:type="dxa"/>
              <w:left w:w="15" w:type="dxa"/>
              <w:right w:w="15" w:type="dxa"/>
            </w:tcMar>
            <w:vAlign w:val="center"/>
          </w:tcPr>
          <w:p w14:paraId="714515B6">
            <w:pPr>
              <w:jc w:val="left"/>
              <w:rPr>
                <w:rFonts w:hint="eastAsia" w:ascii="宋体" w:hAnsi="宋体" w:eastAsia="宋体" w:cs="宋体"/>
                <w:i w:val="0"/>
                <w:color w:val="000000"/>
                <w:sz w:val="18"/>
                <w:szCs w:val="18"/>
                <w:u w:val="none"/>
              </w:rPr>
            </w:pPr>
          </w:p>
        </w:tc>
        <w:tc>
          <w:tcPr>
            <w:tcW w:w="1654" w:type="dxa"/>
            <w:tcBorders>
              <w:top w:val="nil"/>
              <w:left w:val="nil"/>
              <w:bottom w:val="nil"/>
              <w:right w:val="nil"/>
            </w:tcBorders>
            <w:shd w:val="clear" w:color="auto" w:fill="FFFFFF"/>
            <w:noWrap/>
            <w:tcMar>
              <w:top w:w="15" w:type="dxa"/>
              <w:left w:w="15" w:type="dxa"/>
              <w:right w:w="15" w:type="dxa"/>
            </w:tcMar>
            <w:vAlign w:val="center"/>
          </w:tcPr>
          <w:p w14:paraId="414BB31C">
            <w:pPr>
              <w:jc w:val="left"/>
              <w:rPr>
                <w:rFonts w:hint="eastAsia" w:ascii="宋体" w:hAnsi="宋体" w:eastAsia="宋体" w:cs="宋体"/>
                <w:i w:val="0"/>
                <w:color w:val="000000"/>
                <w:sz w:val="18"/>
                <w:szCs w:val="18"/>
                <w:u w:val="none"/>
              </w:rPr>
            </w:pPr>
          </w:p>
        </w:tc>
        <w:tc>
          <w:tcPr>
            <w:tcW w:w="3801" w:type="dxa"/>
            <w:tcBorders>
              <w:top w:val="nil"/>
              <w:left w:val="nil"/>
              <w:bottom w:val="nil"/>
              <w:right w:val="nil"/>
            </w:tcBorders>
            <w:shd w:val="clear" w:color="auto" w:fill="FFFFFF"/>
            <w:noWrap/>
            <w:tcMar>
              <w:top w:w="15" w:type="dxa"/>
              <w:left w:w="15" w:type="dxa"/>
              <w:right w:w="15" w:type="dxa"/>
            </w:tcMar>
            <w:vAlign w:val="center"/>
          </w:tcPr>
          <w:p w14:paraId="3F2DD67B">
            <w:pPr>
              <w:jc w:val="left"/>
              <w:rPr>
                <w:rFonts w:hint="eastAsia" w:ascii="宋体" w:hAnsi="宋体" w:eastAsia="宋体" w:cs="宋体"/>
                <w:i w:val="0"/>
                <w:color w:val="000000"/>
                <w:sz w:val="18"/>
                <w:szCs w:val="18"/>
                <w:u w:val="none"/>
              </w:rPr>
            </w:pPr>
          </w:p>
        </w:tc>
        <w:tc>
          <w:tcPr>
            <w:tcW w:w="455" w:type="dxa"/>
            <w:tcBorders>
              <w:top w:val="nil"/>
              <w:left w:val="nil"/>
              <w:bottom w:val="nil"/>
              <w:right w:val="nil"/>
            </w:tcBorders>
            <w:shd w:val="clear" w:color="auto" w:fill="FFFFFF"/>
            <w:noWrap/>
            <w:tcMar>
              <w:top w:w="15" w:type="dxa"/>
              <w:left w:w="15" w:type="dxa"/>
              <w:right w:w="15" w:type="dxa"/>
            </w:tcMar>
            <w:vAlign w:val="center"/>
          </w:tcPr>
          <w:p w14:paraId="4801228F">
            <w:pPr>
              <w:jc w:val="left"/>
              <w:rPr>
                <w:rFonts w:hint="eastAsia" w:ascii="宋体" w:hAnsi="宋体" w:eastAsia="宋体" w:cs="宋体"/>
                <w:i w:val="0"/>
                <w:color w:val="000000"/>
                <w:sz w:val="18"/>
                <w:szCs w:val="18"/>
                <w:u w:val="none"/>
              </w:rPr>
            </w:pPr>
          </w:p>
        </w:tc>
        <w:tc>
          <w:tcPr>
            <w:tcW w:w="1367" w:type="dxa"/>
            <w:tcBorders>
              <w:top w:val="nil"/>
              <w:left w:val="nil"/>
              <w:bottom w:val="nil"/>
              <w:right w:val="nil"/>
            </w:tcBorders>
            <w:shd w:val="clear" w:color="auto" w:fill="FFFFFF"/>
            <w:noWrap/>
            <w:tcMar>
              <w:top w:w="15" w:type="dxa"/>
              <w:left w:w="15" w:type="dxa"/>
              <w:right w:w="15" w:type="dxa"/>
            </w:tcMar>
            <w:vAlign w:val="center"/>
          </w:tcPr>
          <w:p w14:paraId="25B39E4F">
            <w:pPr>
              <w:jc w:val="left"/>
              <w:rPr>
                <w:rFonts w:hint="eastAsia" w:ascii="宋体" w:hAnsi="宋体" w:eastAsia="宋体" w:cs="宋体"/>
                <w:i w:val="0"/>
                <w:color w:val="000000"/>
                <w:sz w:val="18"/>
                <w:szCs w:val="18"/>
                <w:u w:val="none"/>
              </w:rPr>
            </w:pPr>
          </w:p>
        </w:tc>
        <w:tc>
          <w:tcPr>
            <w:tcW w:w="1654" w:type="dxa"/>
            <w:tcBorders>
              <w:top w:val="nil"/>
              <w:left w:val="nil"/>
              <w:bottom w:val="nil"/>
              <w:right w:val="nil"/>
            </w:tcBorders>
            <w:shd w:val="clear" w:color="auto" w:fill="FFFFFF"/>
            <w:noWrap/>
            <w:tcMar>
              <w:top w:w="15" w:type="dxa"/>
              <w:left w:w="15" w:type="dxa"/>
              <w:right w:w="15" w:type="dxa"/>
            </w:tcMar>
            <w:vAlign w:val="center"/>
          </w:tcPr>
          <w:p w14:paraId="7DC5BDBB">
            <w:pPr>
              <w:jc w:val="left"/>
              <w:rPr>
                <w:rFonts w:hint="eastAsia" w:ascii="宋体" w:hAnsi="宋体" w:eastAsia="宋体" w:cs="宋体"/>
                <w:i w:val="0"/>
                <w:color w:val="000000"/>
                <w:sz w:val="18"/>
                <w:szCs w:val="18"/>
                <w:u w:val="none"/>
              </w:rPr>
            </w:pPr>
          </w:p>
        </w:tc>
        <w:tc>
          <w:tcPr>
            <w:tcW w:w="1267" w:type="dxa"/>
            <w:tcBorders>
              <w:top w:val="nil"/>
              <w:left w:val="nil"/>
              <w:bottom w:val="nil"/>
              <w:right w:val="nil"/>
            </w:tcBorders>
            <w:shd w:val="clear" w:color="auto" w:fill="FFFFFF"/>
            <w:noWrap/>
            <w:tcMar>
              <w:top w:w="15" w:type="dxa"/>
              <w:left w:w="15" w:type="dxa"/>
              <w:right w:w="15" w:type="dxa"/>
            </w:tcMar>
            <w:vAlign w:val="center"/>
          </w:tcPr>
          <w:p w14:paraId="0820CC5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公开04表</w:t>
            </w:r>
          </w:p>
        </w:tc>
      </w:tr>
      <w:tr w14:paraId="2BB1DB52">
        <w:tblPrEx>
          <w:tblCellMar>
            <w:top w:w="0" w:type="dxa"/>
            <w:left w:w="0" w:type="dxa"/>
            <w:bottom w:w="0" w:type="dxa"/>
            <w:right w:w="0" w:type="dxa"/>
          </w:tblCellMar>
        </w:tblPrEx>
        <w:trPr>
          <w:trHeight w:val="300" w:hRule="atLeast"/>
          <w:jc w:val="center"/>
        </w:trPr>
        <w:tc>
          <w:tcPr>
            <w:tcW w:w="3743" w:type="dxa"/>
            <w:tcBorders>
              <w:top w:val="nil"/>
              <w:left w:val="nil"/>
              <w:bottom w:val="single" w:color="000000" w:sz="4" w:space="0"/>
              <w:right w:val="nil"/>
            </w:tcBorders>
            <w:shd w:val="clear" w:color="auto" w:fill="FFFFFF"/>
            <w:noWrap/>
            <w:tcMar>
              <w:top w:w="15" w:type="dxa"/>
              <w:left w:w="15" w:type="dxa"/>
              <w:right w:w="15" w:type="dxa"/>
            </w:tcMar>
            <w:vAlign w:val="center"/>
          </w:tcPr>
          <w:p w14:paraId="6D2DE5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部门：黄石港区退役军人事务局</w:t>
            </w:r>
          </w:p>
        </w:tc>
        <w:tc>
          <w:tcPr>
            <w:tcW w:w="397" w:type="dxa"/>
            <w:tcBorders>
              <w:top w:val="nil"/>
              <w:left w:val="nil"/>
              <w:bottom w:val="single" w:color="000000" w:sz="4" w:space="0"/>
              <w:right w:val="nil"/>
            </w:tcBorders>
            <w:shd w:val="clear" w:color="auto" w:fill="FFFFFF"/>
            <w:noWrap/>
            <w:tcMar>
              <w:top w:w="15" w:type="dxa"/>
              <w:left w:w="15" w:type="dxa"/>
              <w:right w:w="15" w:type="dxa"/>
            </w:tcMar>
            <w:vAlign w:val="center"/>
          </w:tcPr>
          <w:p w14:paraId="2685D66D">
            <w:pPr>
              <w:jc w:val="center"/>
              <w:rPr>
                <w:rFonts w:hint="eastAsia" w:ascii="宋体" w:hAnsi="宋体" w:eastAsia="宋体" w:cs="宋体"/>
                <w:i w:val="0"/>
                <w:color w:val="000000"/>
                <w:sz w:val="18"/>
                <w:szCs w:val="18"/>
                <w:u w:val="none"/>
              </w:rPr>
            </w:pPr>
          </w:p>
        </w:tc>
        <w:tc>
          <w:tcPr>
            <w:tcW w:w="1654" w:type="dxa"/>
            <w:tcBorders>
              <w:top w:val="nil"/>
              <w:left w:val="nil"/>
              <w:bottom w:val="single" w:color="000000" w:sz="4" w:space="0"/>
              <w:right w:val="nil"/>
            </w:tcBorders>
            <w:shd w:val="clear" w:color="auto" w:fill="FFFFFF"/>
            <w:noWrap/>
            <w:tcMar>
              <w:top w:w="15" w:type="dxa"/>
              <w:left w:w="15" w:type="dxa"/>
              <w:right w:w="15" w:type="dxa"/>
            </w:tcMar>
            <w:vAlign w:val="center"/>
          </w:tcPr>
          <w:p w14:paraId="2E9CA620">
            <w:pPr>
              <w:jc w:val="center"/>
              <w:rPr>
                <w:rFonts w:hint="eastAsia" w:ascii="宋体" w:hAnsi="宋体" w:eastAsia="宋体" w:cs="宋体"/>
                <w:i w:val="0"/>
                <w:color w:val="000000"/>
                <w:sz w:val="18"/>
                <w:szCs w:val="18"/>
                <w:u w:val="none"/>
              </w:rPr>
            </w:pPr>
          </w:p>
        </w:tc>
        <w:tc>
          <w:tcPr>
            <w:tcW w:w="3801" w:type="dxa"/>
            <w:tcBorders>
              <w:top w:val="nil"/>
              <w:left w:val="nil"/>
              <w:bottom w:val="single" w:color="000000" w:sz="4" w:space="0"/>
              <w:right w:val="nil"/>
            </w:tcBorders>
            <w:shd w:val="clear" w:color="auto" w:fill="FFFFFF"/>
            <w:noWrap/>
            <w:tcMar>
              <w:top w:w="15" w:type="dxa"/>
              <w:left w:w="15" w:type="dxa"/>
              <w:right w:w="15" w:type="dxa"/>
            </w:tcMar>
            <w:vAlign w:val="center"/>
          </w:tcPr>
          <w:p w14:paraId="13EF1C2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455" w:type="dxa"/>
            <w:tcBorders>
              <w:top w:val="nil"/>
              <w:left w:val="nil"/>
              <w:bottom w:val="single" w:color="000000" w:sz="4" w:space="0"/>
              <w:right w:val="nil"/>
            </w:tcBorders>
            <w:shd w:val="clear" w:color="auto" w:fill="FFFFFF"/>
            <w:noWrap/>
            <w:tcMar>
              <w:top w:w="15" w:type="dxa"/>
              <w:left w:w="15" w:type="dxa"/>
              <w:right w:w="15" w:type="dxa"/>
            </w:tcMar>
            <w:vAlign w:val="center"/>
          </w:tcPr>
          <w:p w14:paraId="45EAE180">
            <w:pPr>
              <w:jc w:val="center"/>
              <w:rPr>
                <w:rFonts w:hint="eastAsia" w:ascii="宋体" w:hAnsi="宋体" w:eastAsia="宋体" w:cs="宋体"/>
                <w:i w:val="0"/>
                <w:color w:val="000000"/>
                <w:sz w:val="18"/>
                <w:szCs w:val="18"/>
                <w:u w:val="none"/>
              </w:rPr>
            </w:pPr>
          </w:p>
        </w:tc>
        <w:tc>
          <w:tcPr>
            <w:tcW w:w="1367" w:type="dxa"/>
            <w:tcBorders>
              <w:top w:val="nil"/>
              <w:left w:val="nil"/>
              <w:bottom w:val="single" w:color="000000" w:sz="4" w:space="0"/>
              <w:right w:val="nil"/>
            </w:tcBorders>
            <w:shd w:val="clear" w:color="auto" w:fill="FFFFFF"/>
            <w:noWrap/>
            <w:tcMar>
              <w:top w:w="15" w:type="dxa"/>
              <w:left w:w="15" w:type="dxa"/>
              <w:right w:w="15" w:type="dxa"/>
            </w:tcMar>
            <w:vAlign w:val="center"/>
          </w:tcPr>
          <w:p w14:paraId="1256579A">
            <w:pPr>
              <w:jc w:val="center"/>
              <w:rPr>
                <w:rFonts w:hint="eastAsia" w:ascii="宋体" w:hAnsi="宋体" w:eastAsia="宋体" w:cs="宋体"/>
                <w:i w:val="0"/>
                <w:color w:val="000000"/>
                <w:sz w:val="18"/>
                <w:szCs w:val="18"/>
                <w:u w:val="none"/>
              </w:rPr>
            </w:pPr>
          </w:p>
        </w:tc>
        <w:tc>
          <w:tcPr>
            <w:tcW w:w="1654" w:type="dxa"/>
            <w:tcBorders>
              <w:top w:val="nil"/>
              <w:left w:val="nil"/>
              <w:bottom w:val="single" w:color="000000" w:sz="4" w:space="0"/>
              <w:right w:val="nil"/>
            </w:tcBorders>
            <w:shd w:val="clear" w:color="auto" w:fill="FFFFFF"/>
            <w:noWrap/>
            <w:tcMar>
              <w:top w:w="15" w:type="dxa"/>
              <w:left w:w="15" w:type="dxa"/>
              <w:right w:w="15" w:type="dxa"/>
            </w:tcMar>
            <w:vAlign w:val="center"/>
          </w:tcPr>
          <w:p w14:paraId="69134C04">
            <w:pPr>
              <w:jc w:val="center"/>
              <w:rPr>
                <w:rFonts w:hint="eastAsia" w:ascii="宋体" w:hAnsi="宋体" w:eastAsia="宋体" w:cs="宋体"/>
                <w:i w:val="0"/>
                <w:color w:val="000000"/>
                <w:sz w:val="18"/>
                <w:szCs w:val="18"/>
                <w:u w:val="none"/>
              </w:rPr>
            </w:pPr>
          </w:p>
        </w:tc>
        <w:tc>
          <w:tcPr>
            <w:tcW w:w="1267" w:type="dxa"/>
            <w:tcBorders>
              <w:top w:val="nil"/>
              <w:left w:val="nil"/>
              <w:bottom w:val="single" w:color="000000" w:sz="4" w:space="0"/>
              <w:right w:val="nil"/>
            </w:tcBorders>
            <w:shd w:val="clear" w:color="auto" w:fill="FFFFFF"/>
            <w:noWrap/>
            <w:tcMar>
              <w:top w:w="15" w:type="dxa"/>
              <w:left w:w="15" w:type="dxa"/>
              <w:right w:w="15" w:type="dxa"/>
            </w:tcMar>
            <w:vAlign w:val="center"/>
          </w:tcPr>
          <w:p w14:paraId="0E914C5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14:paraId="3043BE32">
        <w:tblPrEx>
          <w:shd w:val="clear" w:color="auto" w:fill="auto"/>
          <w:tblCellMar>
            <w:top w:w="0" w:type="dxa"/>
            <w:left w:w="0" w:type="dxa"/>
            <w:bottom w:w="0" w:type="dxa"/>
            <w:right w:w="0" w:type="dxa"/>
          </w:tblCellMar>
        </w:tblPrEx>
        <w:trPr>
          <w:trHeight w:val="300" w:hRule="atLeast"/>
          <w:jc w:val="center"/>
        </w:trPr>
        <w:tc>
          <w:tcPr>
            <w:tcW w:w="5794"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369E4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     入</w:t>
            </w:r>
          </w:p>
        </w:tc>
        <w:tc>
          <w:tcPr>
            <w:tcW w:w="8544" w:type="dxa"/>
            <w:gridSpan w:val="5"/>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112D42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     出</w:t>
            </w:r>
          </w:p>
        </w:tc>
      </w:tr>
      <w:tr w14:paraId="2AD0CA0F">
        <w:tblPrEx>
          <w:shd w:val="clear" w:color="auto" w:fill="auto"/>
          <w:tblCellMar>
            <w:top w:w="0" w:type="dxa"/>
            <w:left w:w="0" w:type="dxa"/>
            <w:bottom w:w="0" w:type="dxa"/>
            <w:right w:w="0" w:type="dxa"/>
          </w:tblCellMar>
        </w:tblPrEx>
        <w:trPr>
          <w:trHeight w:val="285" w:hRule="atLeast"/>
          <w:jc w:val="center"/>
        </w:trPr>
        <w:tc>
          <w:tcPr>
            <w:tcW w:w="3743"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64AC74E7">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39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A74465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65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A09E0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3801"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bottom"/>
          </w:tcPr>
          <w:p w14:paraId="166AA520">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45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5AF343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67"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799820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65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C59257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一般公共预算财政拨款</w:t>
            </w:r>
          </w:p>
        </w:tc>
        <w:tc>
          <w:tcPr>
            <w:tcW w:w="126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714A3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政府性基金预算财政拨款</w:t>
            </w:r>
          </w:p>
        </w:tc>
      </w:tr>
      <w:tr w14:paraId="662449B3">
        <w:tblPrEx>
          <w:shd w:val="clear" w:color="auto" w:fill="auto"/>
          <w:tblCellMar>
            <w:top w:w="0" w:type="dxa"/>
            <w:left w:w="0" w:type="dxa"/>
            <w:bottom w:w="0" w:type="dxa"/>
            <w:right w:w="0" w:type="dxa"/>
          </w:tblCellMar>
        </w:tblPrEx>
        <w:trPr>
          <w:trHeight w:val="600" w:hRule="atLeast"/>
          <w:jc w:val="center"/>
        </w:trPr>
        <w:tc>
          <w:tcPr>
            <w:tcW w:w="3743"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34435627">
            <w:pPr>
              <w:jc w:val="both"/>
              <w:rPr>
                <w:rFonts w:hint="eastAsia" w:ascii="宋体" w:hAnsi="宋体" w:eastAsia="宋体" w:cs="宋体"/>
                <w:i w:val="0"/>
                <w:color w:val="000000"/>
                <w:sz w:val="20"/>
                <w:szCs w:val="20"/>
                <w:u w:val="none"/>
              </w:rPr>
            </w:pPr>
          </w:p>
        </w:tc>
        <w:tc>
          <w:tcPr>
            <w:tcW w:w="39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27C4163">
            <w:pPr>
              <w:jc w:val="center"/>
              <w:rPr>
                <w:rFonts w:hint="eastAsia" w:ascii="宋体" w:hAnsi="宋体" w:eastAsia="宋体" w:cs="宋体"/>
                <w:i w:val="0"/>
                <w:color w:val="000000"/>
                <w:sz w:val="20"/>
                <w:szCs w:val="20"/>
                <w:u w:val="none"/>
              </w:rPr>
            </w:pPr>
          </w:p>
        </w:tc>
        <w:tc>
          <w:tcPr>
            <w:tcW w:w="165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FCF0E20">
            <w:pPr>
              <w:jc w:val="center"/>
              <w:rPr>
                <w:rFonts w:hint="eastAsia" w:ascii="宋体" w:hAnsi="宋体" w:eastAsia="宋体" w:cs="宋体"/>
                <w:i w:val="0"/>
                <w:color w:val="000000"/>
                <w:sz w:val="20"/>
                <w:szCs w:val="20"/>
                <w:u w:val="none"/>
              </w:rPr>
            </w:pPr>
          </w:p>
        </w:tc>
        <w:tc>
          <w:tcPr>
            <w:tcW w:w="380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bottom"/>
          </w:tcPr>
          <w:p w14:paraId="37968947">
            <w:pPr>
              <w:jc w:val="both"/>
              <w:rPr>
                <w:rFonts w:hint="eastAsia" w:ascii="宋体" w:hAnsi="宋体" w:eastAsia="宋体" w:cs="宋体"/>
                <w:i w:val="0"/>
                <w:color w:val="000000"/>
                <w:sz w:val="20"/>
                <w:szCs w:val="20"/>
                <w:u w:val="none"/>
              </w:rPr>
            </w:pPr>
          </w:p>
        </w:tc>
        <w:tc>
          <w:tcPr>
            <w:tcW w:w="45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E6099F5">
            <w:pPr>
              <w:jc w:val="center"/>
              <w:rPr>
                <w:rFonts w:hint="eastAsia" w:ascii="宋体" w:hAnsi="宋体" w:eastAsia="宋体" w:cs="宋体"/>
                <w:i w:val="0"/>
                <w:color w:val="000000"/>
                <w:sz w:val="20"/>
                <w:szCs w:val="20"/>
                <w:u w:val="none"/>
              </w:rPr>
            </w:pPr>
          </w:p>
        </w:tc>
        <w:tc>
          <w:tcPr>
            <w:tcW w:w="1367"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80842AA">
            <w:pPr>
              <w:jc w:val="center"/>
              <w:rPr>
                <w:rFonts w:hint="eastAsia" w:ascii="宋体" w:hAnsi="宋体" w:eastAsia="宋体" w:cs="宋体"/>
                <w:i w:val="0"/>
                <w:color w:val="000000"/>
                <w:sz w:val="20"/>
                <w:szCs w:val="20"/>
                <w:u w:val="none"/>
              </w:rPr>
            </w:pPr>
          </w:p>
        </w:tc>
        <w:tc>
          <w:tcPr>
            <w:tcW w:w="165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9C7934E">
            <w:pPr>
              <w:jc w:val="center"/>
              <w:rPr>
                <w:rFonts w:hint="eastAsia" w:ascii="宋体" w:hAnsi="宋体" w:eastAsia="宋体" w:cs="宋体"/>
                <w:i w:val="0"/>
                <w:color w:val="000000"/>
                <w:sz w:val="20"/>
                <w:szCs w:val="20"/>
                <w:u w:val="none"/>
              </w:rPr>
            </w:pPr>
          </w:p>
        </w:tc>
        <w:tc>
          <w:tcPr>
            <w:tcW w:w="126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C2AAAD5">
            <w:pPr>
              <w:jc w:val="center"/>
              <w:rPr>
                <w:rFonts w:hint="eastAsia" w:ascii="宋体" w:hAnsi="宋体" w:eastAsia="宋体" w:cs="宋体"/>
                <w:i w:val="0"/>
                <w:color w:val="000000"/>
                <w:sz w:val="20"/>
                <w:szCs w:val="20"/>
                <w:u w:val="none"/>
              </w:rPr>
            </w:pPr>
          </w:p>
        </w:tc>
      </w:tr>
      <w:tr w14:paraId="0ED47280">
        <w:tblPrEx>
          <w:tblCellMar>
            <w:top w:w="0" w:type="dxa"/>
            <w:left w:w="0" w:type="dxa"/>
            <w:bottom w:w="0" w:type="dxa"/>
            <w:right w:w="0" w:type="dxa"/>
          </w:tblCellMar>
        </w:tblPrEx>
        <w:trPr>
          <w:trHeight w:val="300" w:hRule="atLeast"/>
          <w:jc w:val="center"/>
        </w:trPr>
        <w:tc>
          <w:tcPr>
            <w:tcW w:w="374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2992F6F">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39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F382E46">
            <w:pPr>
              <w:jc w:val="center"/>
              <w:rPr>
                <w:rFonts w:hint="eastAsia" w:ascii="宋体" w:hAnsi="宋体" w:eastAsia="宋体" w:cs="宋体"/>
                <w:i w:val="0"/>
                <w:color w:val="000000"/>
                <w:sz w:val="20"/>
                <w:szCs w:val="20"/>
                <w:u w:val="none"/>
              </w:rPr>
            </w:pPr>
          </w:p>
        </w:tc>
        <w:tc>
          <w:tcPr>
            <w:tcW w:w="165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7DE6C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80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bottom"/>
          </w:tcPr>
          <w:p w14:paraId="3F2A61A0">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4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233C44F">
            <w:pPr>
              <w:jc w:val="center"/>
              <w:rPr>
                <w:rFonts w:hint="eastAsia" w:ascii="宋体" w:hAnsi="宋体" w:eastAsia="宋体" w:cs="宋体"/>
                <w:i w:val="0"/>
                <w:color w:val="000000"/>
                <w:sz w:val="20"/>
                <w:szCs w:val="20"/>
                <w:u w:val="none"/>
              </w:rPr>
            </w:pPr>
          </w:p>
        </w:tc>
        <w:tc>
          <w:tcPr>
            <w:tcW w:w="136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D701C3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65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3A9AF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6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8E9CE1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14:paraId="0D57CF01">
        <w:tblPrEx>
          <w:shd w:val="clear" w:color="auto" w:fill="auto"/>
          <w:tblCellMar>
            <w:top w:w="0" w:type="dxa"/>
            <w:left w:w="0" w:type="dxa"/>
            <w:bottom w:w="0" w:type="dxa"/>
            <w:right w:w="0" w:type="dxa"/>
          </w:tblCellMar>
        </w:tblPrEx>
        <w:trPr>
          <w:trHeight w:val="300" w:hRule="atLeast"/>
          <w:jc w:val="center"/>
        </w:trPr>
        <w:tc>
          <w:tcPr>
            <w:tcW w:w="374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39AD31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39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8CAE30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C155D4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3,584,651.72</w:t>
            </w:r>
          </w:p>
        </w:tc>
        <w:tc>
          <w:tcPr>
            <w:tcW w:w="380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3F4091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4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F33F3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3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09D49E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38576D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705C94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3BD77F70">
        <w:tblPrEx>
          <w:shd w:val="clear" w:color="auto" w:fill="auto"/>
          <w:tblCellMar>
            <w:top w:w="0" w:type="dxa"/>
            <w:left w:w="0" w:type="dxa"/>
            <w:bottom w:w="0" w:type="dxa"/>
            <w:right w:w="0" w:type="dxa"/>
          </w:tblCellMar>
        </w:tblPrEx>
        <w:trPr>
          <w:trHeight w:val="300" w:hRule="atLeast"/>
          <w:jc w:val="center"/>
        </w:trPr>
        <w:tc>
          <w:tcPr>
            <w:tcW w:w="374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CD86C9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39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C5CCBB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23CFC9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80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70DF41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4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265120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3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ED793D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8D8C10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C5B9E3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54D2BBB">
        <w:tblPrEx>
          <w:shd w:val="clear" w:color="auto" w:fill="auto"/>
          <w:tblCellMar>
            <w:top w:w="0" w:type="dxa"/>
            <w:left w:w="0" w:type="dxa"/>
            <w:bottom w:w="0" w:type="dxa"/>
            <w:right w:w="0" w:type="dxa"/>
          </w:tblCellMar>
        </w:tblPrEx>
        <w:trPr>
          <w:trHeight w:val="300" w:hRule="atLeast"/>
          <w:jc w:val="center"/>
        </w:trPr>
        <w:tc>
          <w:tcPr>
            <w:tcW w:w="374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2B3A77B">
            <w:pPr>
              <w:jc w:val="left"/>
              <w:rPr>
                <w:rFonts w:hint="eastAsia" w:ascii="宋体" w:hAnsi="宋体" w:eastAsia="宋体" w:cs="宋体"/>
                <w:i w:val="0"/>
                <w:color w:val="000000"/>
                <w:sz w:val="20"/>
                <w:szCs w:val="20"/>
                <w:u w:val="none"/>
              </w:rPr>
            </w:pPr>
          </w:p>
        </w:tc>
        <w:tc>
          <w:tcPr>
            <w:tcW w:w="39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BAC284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E787B7B">
            <w:pPr>
              <w:jc w:val="right"/>
              <w:rPr>
                <w:rFonts w:hint="eastAsia" w:ascii="宋体" w:hAnsi="宋体" w:eastAsia="宋体" w:cs="宋体"/>
                <w:i w:val="0"/>
                <w:color w:val="000000"/>
                <w:sz w:val="20"/>
                <w:szCs w:val="20"/>
                <w:u w:val="none"/>
              </w:rPr>
            </w:pPr>
          </w:p>
        </w:tc>
        <w:tc>
          <w:tcPr>
            <w:tcW w:w="380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135239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4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8F4CFB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3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5ADF05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E23CCC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8EF85D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AFC242B">
        <w:tblPrEx>
          <w:shd w:val="clear" w:color="auto" w:fill="auto"/>
          <w:tblCellMar>
            <w:top w:w="0" w:type="dxa"/>
            <w:left w:w="0" w:type="dxa"/>
            <w:bottom w:w="0" w:type="dxa"/>
            <w:right w:w="0" w:type="dxa"/>
          </w:tblCellMar>
        </w:tblPrEx>
        <w:trPr>
          <w:trHeight w:val="300" w:hRule="atLeast"/>
          <w:jc w:val="center"/>
        </w:trPr>
        <w:tc>
          <w:tcPr>
            <w:tcW w:w="374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5D99D2B">
            <w:pPr>
              <w:jc w:val="left"/>
              <w:rPr>
                <w:rFonts w:hint="eastAsia" w:ascii="宋体" w:hAnsi="宋体" w:eastAsia="宋体" w:cs="宋体"/>
                <w:i w:val="0"/>
                <w:color w:val="000000"/>
                <w:sz w:val="20"/>
                <w:szCs w:val="20"/>
                <w:u w:val="none"/>
              </w:rPr>
            </w:pPr>
          </w:p>
        </w:tc>
        <w:tc>
          <w:tcPr>
            <w:tcW w:w="39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E3C026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BE47083">
            <w:pPr>
              <w:jc w:val="right"/>
              <w:rPr>
                <w:rFonts w:hint="eastAsia" w:ascii="宋体" w:hAnsi="宋体" w:eastAsia="宋体" w:cs="宋体"/>
                <w:i w:val="0"/>
                <w:color w:val="000000"/>
                <w:sz w:val="20"/>
                <w:szCs w:val="20"/>
                <w:u w:val="none"/>
              </w:rPr>
            </w:pPr>
          </w:p>
        </w:tc>
        <w:tc>
          <w:tcPr>
            <w:tcW w:w="380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F5CE38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4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8D0B6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3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DD742F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C0D46F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A5C13E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3BD1784">
        <w:tblPrEx>
          <w:tblCellMar>
            <w:top w:w="0" w:type="dxa"/>
            <w:left w:w="0" w:type="dxa"/>
            <w:bottom w:w="0" w:type="dxa"/>
            <w:right w:w="0" w:type="dxa"/>
          </w:tblCellMar>
        </w:tblPrEx>
        <w:trPr>
          <w:trHeight w:val="300" w:hRule="atLeast"/>
          <w:jc w:val="center"/>
        </w:trPr>
        <w:tc>
          <w:tcPr>
            <w:tcW w:w="374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29913CA">
            <w:pPr>
              <w:jc w:val="left"/>
              <w:rPr>
                <w:rFonts w:hint="eastAsia" w:ascii="宋体" w:hAnsi="宋体" w:eastAsia="宋体" w:cs="宋体"/>
                <w:i w:val="0"/>
                <w:color w:val="000000"/>
                <w:sz w:val="20"/>
                <w:szCs w:val="20"/>
                <w:u w:val="none"/>
              </w:rPr>
            </w:pPr>
          </w:p>
        </w:tc>
        <w:tc>
          <w:tcPr>
            <w:tcW w:w="39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CB4722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07A7A72">
            <w:pPr>
              <w:jc w:val="right"/>
              <w:rPr>
                <w:rFonts w:hint="eastAsia" w:ascii="宋体" w:hAnsi="宋体" w:eastAsia="宋体" w:cs="宋体"/>
                <w:i w:val="0"/>
                <w:color w:val="000000"/>
                <w:sz w:val="20"/>
                <w:szCs w:val="20"/>
                <w:u w:val="none"/>
              </w:rPr>
            </w:pPr>
          </w:p>
        </w:tc>
        <w:tc>
          <w:tcPr>
            <w:tcW w:w="380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BF3093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4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AFA48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3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F55B31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87D1AF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7A252C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26D09F8">
        <w:tblPrEx>
          <w:shd w:val="clear" w:color="auto" w:fill="auto"/>
          <w:tblCellMar>
            <w:top w:w="0" w:type="dxa"/>
            <w:left w:w="0" w:type="dxa"/>
            <w:bottom w:w="0" w:type="dxa"/>
            <w:right w:w="0" w:type="dxa"/>
          </w:tblCellMar>
        </w:tblPrEx>
        <w:trPr>
          <w:trHeight w:val="300" w:hRule="atLeast"/>
          <w:jc w:val="center"/>
        </w:trPr>
        <w:tc>
          <w:tcPr>
            <w:tcW w:w="374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50F2E18">
            <w:pPr>
              <w:jc w:val="left"/>
              <w:rPr>
                <w:rFonts w:hint="eastAsia" w:ascii="宋体" w:hAnsi="宋体" w:eastAsia="宋体" w:cs="宋体"/>
                <w:i w:val="0"/>
                <w:color w:val="000000"/>
                <w:sz w:val="20"/>
                <w:szCs w:val="20"/>
                <w:u w:val="none"/>
              </w:rPr>
            </w:pPr>
          </w:p>
        </w:tc>
        <w:tc>
          <w:tcPr>
            <w:tcW w:w="39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419046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A147E13">
            <w:pPr>
              <w:jc w:val="right"/>
              <w:rPr>
                <w:rFonts w:hint="eastAsia" w:ascii="宋体" w:hAnsi="宋体" w:eastAsia="宋体" w:cs="宋体"/>
                <w:i w:val="0"/>
                <w:color w:val="000000"/>
                <w:sz w:val="20"/>
                <w:szCs w:val="20"/>
                <w:u w:val="none"/>
              </w:rPr>
            </w:pPr>
          </w:p>
        </w:tc>
        <w:tc>
          <w:tcPr>
            <w:tcW w:w="380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C416A9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4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4A546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3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4B09A5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986C19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D7E14A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34F816B6">
        <w:tblPrEx>
          <w:tblCellMar>
            <w:top w:w="0" w:type="dxa"/>
            <w:left w:w="0" w:type="dxa"/>
            <w:bottom w:w="0" w:type="dxa"/>
            <w:right w:w="0" w:type="dxa"/>
          </w:tblCellMar>
        </w:tblPrEx>
        <w:trPr>
          <w:trHeight w:val="300" w:hRule="atLeast"/>
          <w:jc w:val="center"/>
        </w:trPr>
        <w:tc>
          <w:tcPr>
            <w:tcW w:w="374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94DD234">
            <w:pPr>
              <w:jc w:val="left"/>
              <w:rPr>
                <w:rFonts w:hint="eastAsia" w:ascii="宋体" w:hAnsi="宋体" w:eastAsia="宋体" w:cs="宋体"/>
                <w:i w:val="0"/>
                <w:color w:val="000000"/>
                <w:sz w:val="20"/>
                <w:szCs w:val="20"/>
                <w:u w:val="none"/>
              </w:rPr>
            </w:pPr>
          </w:p>
        </w:tc>
        <w:tc>
          <w:tcPr>
            <w:tcW w:w="39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55EB00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87E1709">
            <w:pPr>
              <w:jc w:val="right"/>
              <w:rPr>
                <w:rFonts w:hint="eastAsia" w:ascii="宋体" w:hAnsi="宋体" w:eastAsia="宋体" w:cs="宋体"/>
                <w:i w:val="0"/>
                <w:color w:val="000000"/>
                <w:sz w:val="20"/>
                <w:szCs w:val="20"/>
                <w:u w:val="none"/>
              </w:rPr>
            </w:pPr>
          </w:p>
        </w:tc>
        <w:tc>
          <w:tcPr>
            <w:tcW w:w="380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B9AE5E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4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66384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3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222795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001982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E05EDD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14F28E71">
        <w:tblPrEx>
          <w:tblCellMar>
            <w:top w:w="0" w:type="dxa"/>
            <w:left w:w="0" w:type="dxa"/>
            <w:bottom w:w="0" w:type="dxa"/>
            <w:right w:w="0" w:type="dxa"/>
          </w:tblCellMar>
        </w:tblPrEx>
        <w:trPr>
          <w:trHeight w:val="300" w:hRule="atLeast"/>
          <w:jc w:val="center"/>
        </w:trPr>
        <w:tc>
          <w:tcPr>
            <w:tcW w:w="374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6A289C2">
            <w:pPr>
              <w:jc w:val="left"/>
              <w:rPr>
                <w:rFonts w:hint="eastAsia" w:ascii="宋体" w:hAnsi="宋体" w:eastAsia="宋体" w:cs="宋体"/>
                <w:i w:val="0"/>
                <w:color w:val="000000"/>
                <w:sz w:val="20"/>
                <w:szCs w:val="20"/>
                <w:u w:val="none"/>
              </w:rPr>
            </w:pPr>
          </w:p>
        </w:tc>
        <w:tc>
          <w:tcPr>
            <w:tcW w:w="39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B2D41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74C5458">
            <w:pPr>
              <w:jc w:val="right"/>
              <w:rPr>
                <w:rFonts w:hint="eastAsia" w:ascii="宋体" w:hAnsi="宋体" w:eastAsia="宋体" w:cs="宋体"/>
                <w:i w:val="0"/>
                <w:color w:val="000000"/>
                <w:sz w:val="20"/>
                <w:szCs w:val="20"/>
                <w:u w:val="none"/>
              </w:rPr>
            </w:pPr>
          </w:p>
        </w:tc>
        <w:tc>
          <w:tcPr>
            <w:tcW w:w="380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F6E106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4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91265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3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93771B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3,584,651.72</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7337C7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3,584,651.72</w:t>
            </w:r>
          </w:p>
        </w:tc>
        <w:tc>
          <w:tcPr>
            <w:tcW w:w="12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5E6DC2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3112561D">
        <w:tblPrEx>
          <w:shd w:val="clear" w:color="auto" w:fill="auto"/>
          <w:tblCellMar>
            <w:top w:w="0" w:type="dxa"/>
            <w:left w:w="0" w:type="dxa"/>
            <w:bottom w:w="0" w:type="dxa"/>
            <w:right w:w="0" w:type="dxa"/>
          </w:tblCellMar>
        </w:tblPrEx>
        <w:trPr>
          <w:trHeight w:val="300" w:hRule="atLeast"/>
          <w:jc w:val="center"/>
        </w:trPr>
        <w:tc>
          <w:tcPr>
            <w:tcW w:w="374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F95222C">
            <w:pPr>
              <w:jc w:val="left"/>
              <w:rPr>
                <w:rFonts w:hint="eastAsia" w:ascii="宋体" w:hAnsi="宋体" w:eastAsia="宋体" w:cs="宋体"/>
                <w:i w:val="0"/>
                <w:color w:val="000000"/>
                <w:sz w:val="20"/>
                <w:szCs w:val="20"/>
                <w:u w:val="none"/>
              </w:rPr>
            </w:pPr>
          </w:p>
        </w:tc>
        <w:tc>
          <w:tcPr>
            <w:tcW w:w="39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E22B1F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9C4244F">
            <w:pPr>
              <w:jc w:val="right"/>
              <w:rPr>
                <w:rFonts w:hint="eastAsia" w:ascii="宋体" w:hAnsi="宋体" w:eastAsia="宋体" w:cs="宋体"/>
                <w:i w:val="0"/>
                <w:color w:val="000000"/>
                <w:sz w:val="20"/>
                <w:szCs w:val="20"/>
                <w:u w:val="none"/>
              </w:rPr>
            </w:pPr>
          </w:p>
        </w:tc>
        <w:tc>
          <w:tcPr>
            <w:tcW w:w="380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0F3C62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4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E758B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3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F1829B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A4DDC3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87FD79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7D200FA">
        <w:tblPrEx>
          <w:tblCellMar>
            <w:top w:w="0" w:type="dxa"/>
            <w:left w:w="0" w:type="dxa"/>
            <w:bottom w:w="0" w:type="dxa"/>
            <w:right w:w="0" w:type="dxa"/>
          </w:tblCellMar>
        </w:tblPrEx>
        <w:trPr>
          <w:trHeight w:val="300" w:hRule="atLeast"/>
          <w:jc w:val="center"/>
        </w:trPr>
        <w:tc>
          <w:tcPr>
            <w:tcW w:w="374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37FD430">
            <w:pPr>
              <w:jc w:val="left"/>
              <w:rPr>
                <w:rFonts w:hint="eastAsia" w:ascii="宋体" w:hAnsi="宋体" w:eastAsia="宋体" w:cs="宋体"/>
                <w:i w:val="0"/>
                <w:color w:val="000000"/>
                <w:sz w:val="20"/>
                <w:szCs w:val="20"/>
                <w:u w:val="none"/>
              </w:rPr>
            </w:pPr>
          </w:p>
        </w:tc>
        <w:tc>
          <w:tcPr>
            <w:tcW w:w="39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5601E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0CA1C08">
            <w:pPr>
              <w:jc w:val="right"/>
              <w:rPr>
                <w:rFonts w:hint="eastAsia" w:ascii="宋体" w:hAnsi="宋体" w:eastAsia="宋体" w:cs="宋体"/>
                <w:i w:val="0"/>
                <w:color w:val="000000"/>
                <w:sz w:val="20"/>
                <w:szCs w:val="20"/>
                <w:u w:val="none"/>
              </w:rPr>
            </w:pPr>
          </w:p>
        </w:tc>
        <w:tc>
          <w:tcPr>
            <w:tcW w:w="380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86B4AE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4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1399C7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3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DABD2B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A541A0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5C34A0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D5CE665">
        <w:tblPrEx>
          <w:shd w:val="clear" w:color="auto" w:fill="auto"/>
          <w:tblCellMar>
            <w:top w:w="0" w:type="dxa"/>
            <w:left w:w="0" w:type="dxa"/>
            <w:bottom w:w="0" w:type="dxa"/>
            <w:right w:w="0" w:type="dxa"/>
          </w:tblCellMar>
        </w:tblPrEx>
        <w:trPr>
          <w:trHeight w:val="300" w:hRule="atLeast"/>
          <w:jc w:val="center"/>
        </w:trPr>
        <w:tc>
          <w:tcPr>
            <w:tcW w:w="374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D4866C4">
            <w:pPr>
              <w:jc w:val="left"/>
              <w:rPr>
                <w:rFonts w:hint="eastAsia" w:ascii="宋体" w:hAnsi="宋体" w:eastAsia="宋体" w:cs="宋体"/>
                <w:i w:val="0"/>
                <w:color w:val="000000"/>
                <w:sz w:val="20"/>
                <w:szCs w:val="20"/>
                <w:u w:val="none"/>
              </w:rPr>
            </w:pPr>
          </w:p>
        </w:tc>
        <w:tc>
          <w:tcPr>
            <w:tcW w:w="39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41B69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DDE1DFC">
            <w:pPr>
              <w:jc w:val="right"/>
              <w:rPr>
                <w:rFonts w:hint="eastAsia" w:ascii="宋体" w:hAnsi="宋体" w:eastAsia="宋体" w:cs="宋体"/>
                <w:i w:val="0"/>
                <w:color w:val="000000"/>
                <w:sz w:val="20"/>
                <w:szCs w:val="20"/>
                <w:u w:val="none"/>
              </w:rPr>
            </w:pPr>
          </w:p>
        </w:tc>
        <w:tc>
          <w:tcPr>
            <w:tcW w:w="380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2D222A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4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CCF879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3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DEDEF0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2C55AD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E41438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4214B7F">
        <w:tblPrEx>
          <w:shd w:val="clear" w:color="auto" w:fill="auto"/>
          <w:tblCellMar>
            <w:top w:w="0" w:type="dxa"/>
            <w:left w:w="0" w:type="dxa"/>
            <w:bottom w:w="0" w:type="dxa"/>
            <w:right w:w="0" w:type="dxa"/>
          </w:tblCellMar>
        </w:tblPrEx>
        <w:trPr>
          <w:trHeight w:val="300" w:hRule="atLeast"/>
          <w:jc w:val="center"/>
        </w:trPr>
        <w:tc>
          <w:tcPr>
            <w:tcW w:w="374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EC4B4FE">
            <w:pPr>
              <w:jc w:val="left"/>
              <w:rPr>
                <w:rFonts w:hint="eastAsia" w:ascii="宋体" w:hAnsi="宋体" w:eastAsia="宋体" w:cs="宋体"/>
                <w:i w:val="0"/>
                <w:color w:val="000000"/>
                <w:sz w:val="20"/>
                <w:szCs w:val="20"/>
                <w:u w:val="none"/>
              </w:rPr>
            </w:pPr>
          </w:p>
        </w:tc>
        <w:tc>
          <w:tcPr>
            <w:tcW w:w="39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D69B4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C4CDF9E">
            <w:pPr>
              <w:jc w:val="right"/>
              <w:rPr>
                <w:rFonts w:hint="eastAsia" w:ascii="宋体" w:hAnsi="宋体" w:eastAsia="宋体" w:cs="宋体"/>
                <w:i w:val="0"/>
                <w:color w:val="000000"/>
                <w:sz w:val="20"/>
                <w:szCs w:val="20"/>
                <w:u w:val="none"/>
              </w:rPr>
            </w:pPr>
          </w:p>
        </w:tc>
        <w:tc>
          <w:tcPr>
            <w:tcW w:w="380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01BDF4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4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2F82C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3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0E64FD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93BE87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F1D1BB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D4D4E4B">
        <w:tblPrEx>
          <w:shd w:val="clear" w:color="auto" w:fill="auto"/>
          <w:tblCellMar>
            <w:top w:w="0" w:type="dxa"/>
            <w:left w:w="0" w:type="dxa"/>
            <w:bottom w:w="0" w:type="dxa"/>
            <w:right w:w="0" w:type="dxa"/>
          </w:tblCellMar>
        </w:tblPrEx>
        <w:trPr>
          <w:trHeight w:val="300" w:hRule="atLeast"/>
          <w:jc w:val="center"/>
        </w:trPr>
        <w:tc>
          <w:tcPr>
            <w:tcW w:w="374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48BC210">
            <w:pPr>
              <w:jc w:val="left"/>
              <w:rPr>
                <w:rFonts w:hint="eastAsia" w:ascii="宋体" w:hAnsi="宋体" w:eastAsia="宋体" w:cs="宋体"/>
                <w:i w:val="0"/>
                <w:color w:val="000000"/>
                <w:sz w:val="20"/>
                <w:szCs w:val="20"/>
                <w:u w:val="none"/>
              </w:rPr>
            </w:pPr>
          </w:p>
        </w:tc>
        <w:tc>
          <w:tcPr>
            <w:tcW w:w="39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8733C1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B3BB623">
            <w:pPr>
              <w:jc w:val="right"/>
              <w:rPr>
                <w:rFonts w:hint="eastAsia" w:ascii="宋体" w:hAnsi="宋体" w:eastAsia="宋体" w:cs="宋体"/>
                <w:i w:val="0"/>
                <w:color w:val="000000"/>
                <w:sz w:val="20"/>
                <w:szCs w:val="20"/>
                <w:u w:val="none"/>
              </w:rPr>
            </w:pPr>
          </w:p>
        </w:tc>
        <w:tc>
          <w:tcPr>
            <w:tcW w:w="380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83C6C0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4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776CFE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3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BBAD3D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102B77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F978FA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10D15820">
        <w:tblPrEx>
          <w:shd w:val="clear" w:color="auto" w:fill="auto"/>
          <w:tblCellMar>
            <w:top w:w="0" w:type="dxa"/>
            <w:left w:w="0" w:type="dxa"/>
            <w:bottom w:w="0" w:type="dxa"/>
            <w:right w:w="0" w:type="dxa"/>
          </w:tblCellMar>
        </w:tblPrEx>
        <w:trPr>
          <w:trHeight w:val="300" w:hRule="atLeast"/>
          <w:jc w:val="center"/>
        </w:trPr>
        <w:tc>
          <w:tcPr>
            <w:tcW w:w="374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8134B22">
            <w:pPr>
              <w:jc w:val="left"/>
              <w:rPr>
                <w:rFonts w:hint="eastAsia" w:ascii="宋体" w:hAnsi="宋体" w:eastAsia="宋体" w:cs="宋体"/>
                <w:i w:val="0"/>
                <w:color w:val="000000"/>
                <w:sz w:val="20"/>
                <w:szCs w:val="20"/>
                <w:u w:val="none"/>
              </w:rPr>
            </w:pPr>
          </w:p>
        </w:tc>
        <w:tc>
          <w:tcPr>
            <w:tcW w:w="39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D2735A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9304374">
            <w:pPr>
              <w:jc w:val="right"/>
              <w:rPr>
                <w:rFonts w:hint="eastAsia" w:ascii="宋体" w:hAnsi="宋体" w:eastAsia="宋体" w:cs="宋体"/>
                <w:i w:val="0"/>
                <w:color w:val="000000"/>
                <w:sz w:val="20"/>
                <w:szCs w:val="20"/>
                <w:u w:val="none"/>
              </w:rPr>
            </w:pPr>
          </w:p>
        </w:tc>
        <w:tc>
          <w:tcPr>
            <w:tcW w:w="380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920D5A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4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E2F634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3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B370B2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4636DC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F9883D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BDC475D">
        <w:tblPrEx>
          <w:shd w:val="clear" w:color="auto" w:fill="auto"/>
          <w:tblCellMar>
            <w:top w:w="0" w:type="dxa"/>
            <w:left w:w="0" w:type="dxa"/>
            <w:bottom w:w="0" w:type="dxa"/>
            <w:right w:w="0" w:type="dxa"/>
          </w:tblCellMar>
        </w:tblPrEx>
        <w:trPr>
          <w:trHeight w:val="300" w:hRule="atLeast"/>
          <w:jc w:val="center"/>
        </w:trPr>
        <w:tc>
          <w:tcPr>
            <w:tcW w:w="374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ED81E69">
            <w:pPr>
              <w:jc w:val="left"/>
              <w:rPr>
                <w:rFonts w:hint="eastAsia" w:ascii="宋体" w:hAnsi="宋体" w:eastAsia="宋体" w:cs="宋体"/>
                <w:i w:val="0"/>
                <w:color w:val="000000"/>
                <w:sz w:val="20"/>
                <w:szCs w:val="20"/>
                <w:u w:val="none"/>
              </w:rPr>
            </w:pPr>
          </w:p>
        </w:tc>
        <w:tc>
          <w:tcPr>
            <w:tcW w:w="39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E33587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B886A50">
            <w:pPr>
              <w:jc w:val="right"/>
              <w:rPr>
                <w:rFonts w:hint="eastAsia" w:ascii="宋体" w:hAnsi="宋体" w:eastAsia="宋体" w:cs="宋体"/>
                <w:i w:val="0"/>
                <w:color w:val="000000"/>
                <w:sz w:val="20"/>
                <w:szCs w:val="20"/>
                <w:u w:val="none"/>
              </w:rPr>
            </w:pPr>
          </w:p>
        </w:tc>
        <w:tc>
          <w:tcPr>
            <w:tcW w:w="380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C654DF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4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4B6A5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3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302095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4562C0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73AB5E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A972B47">
        <w:tblPrEx>
          <w:tblCellMar>
            <w:top w:w="0" w:type="dxa"/>
            <w:left w:w="0" w:type="dxa"/>
            <w:bottom w:w="0" w:type="dxa"/>
            <w:right w:w="0" w:type="dxa"/>
          </w:tblCellMar>
        </w:tblPrEx>
        <w:trPr>
          <w:trHeight w:val="300" w:hRule="atLeast"/>
          <w:jc w:val="center"/>
        </w:trPr>
        <w:tc>
          <w:tcPr>
            <w:tcW w:w="374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270D9D0">
            <w:pPr>
              <w:jc w:val="left"/>
              <w:rPr>
                <w:rFonts w:hint="eastAsia" w:ascii="宋体" w:hAnsi="宋体" w:eastAsia="宋体" w:cs="宋体"/>
                <w:i w:val="0"/>
                <w:color w:val="000000"/>
                <w:sz w:val="20"/>
                <w:szCs w:val="20"/>
                <w:u w:val="none"/>
              </w:rPr>
            </w:pPr>
          </w:p>
        </w:tc>
        <w:tc>
          <w:tcPr>
            <w:tcW w:w="39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7ECC3C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157B228">
            <w:pPr>
              <w:jc w:val="right"/>
              <w:rPr>
                <w:rFonts w:hint="eastAsia" w:ascii="宋体" w:hAnsi="宋体" w:eastAsia="宋体" w:cs="宋体"/>
                <w:i w:val="0"/>
                <w:color w:val="000000"/>
                <w:sz w:val="20"/>
                <w:szCs w:val="20"/>
                <w:u w:val="none"/>
              </w:rPr>
            </w:pPr>
          </w:p>
        </w:tc>
        <w:tc>
          <w:tcPr>
            <w:tcW w:w="380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C1AA6F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4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F54ED0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3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1F1A2E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FEE7D4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40C928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4CE59CA">
        <w:tblPrEx>
          <w:tblCellMar>
            <w:top w:w="0" w:type="dxa"/>
            <w:left w:w="0" w:type="dxa"/>
            <w:bottom w:w="0" w:type="dxa"/>
            <w:right w:w="0" w:type="dxa"/>
          </w:tblCellMar>
        </w:tblPrEx>
        <w:trPr>
          <w:trHeight w:val="300" w:hRule="atLeast"/>
          <w:jc w:val="center"/>
        </w:trPr>
        <w:tc>
          <w:tcPr>
            <w:tcW w:w="374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0F3E8F9">
            <w:pPr>
              <w:jc w:val="left"/>
              <w:rPr>
                <w:rFonts w:hint="eastAsia" w:ascii="宋体" w:hAnsi="宋体" w:eastAsia="宋体" w:cs="宋体"/>
                <w:i w:val="0"/>
                <w:color w:val="000000"/>
                <w:sz w:val="20"/>
                <w:szCs w:val="20"/>
                <w:u w:val="none"/>
              </w:rPr>
            </w:pPr>
          </w:p>
        </w:tc>
        <w:tc>
          <w:tcPr>
            <w:tcW w:w="39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C42CF9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4DFBA32">
            <w:pPr>
              <w:jc w:val="right"/>
              <w:rPr>
                <w:rFonts w:hint="eastAsia" w:ascii="宋体" w:hAnsi="宋体" w:eastAsia="宋体" w:cs="宋体"/>
                <w:i w:val="0"/>
                <w:color w:val="000000"/>
                <w:sz w:val="20"/>
                <w:szCs w:val="20"/>
                <w:u w:val="none"/>
              </w:rPr>
            </w:pPr>
          </w:p>
        </w:tc>
        <w:tc>
          <w:tcPr>
            <w:tcW w:w="380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EC3790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4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AD909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3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4F6F4A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F68DF9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3AAFDF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1FCCAA8">
        <w:tblPrEx>
          <w:shd w:val="clear" w:color="auto" w:fill="auto"/>
          <w:tblCellMar>
            <w:top w:w="0" w:type="dxa"/>
            <w:left w:w="0" w:type="dxa"/>
            <w:bottom w:w="0" w:type="dxa"/>
            <w:right w:w="0" w:type="dxa"/>
          </w:tblCellMar>
        </w:tblPrEx>
        <w:trPr>
          <w:trHeight w:val="300" w:hRule="atLeast"/>
          <w:jc w:val="center"/>
        </w:trPr>
        <w:tc>
          <w:tcPr>
            <w:tcW w:w="374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F4BE853">
            <w:pPr>
              <w:jc w:val="left"/>
              <w:rPr>
                <w:rFonts w:hint="eastAsia" w:ascii="宋体" w:hAnsi="宋体" w:eastAsia="宋体" w:cs="宋体"/>
                <w:i w:val="0"/>
                <w:color w:val="000000"/>
                <w:sz w:val="20"/>
                <w:szCs w:val="20"/>
                <w:u w:val="none"/>
              </w:rPr>
            </w:pPr>
          </w:p>
        </w:tc>
        <w:tc>
          <w:tcPr>
            <w:tcW w:w="39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C464C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D311750">
            <w:pPr>
              <w:jc w:val="right"/>
              <w:rPr>
                <w:rFonts w:hint="eastAsia" w:ascii="宋体" w:hAnsi="宋体" w:eastAsia="宋体" w:cs="宋体"/>
                <w:i w:val="0"/>
                <w:color w:val="000000"/>
                <w:sz w:val="20"/>
                <w:szCs w:val="20"/>
                <w:u w:val="none"/>
              </w:rPr>
            </w:pPr>
          </w:p>
        </w:tc>
        <w:tc>
          <w:tcPr>
            <w:tcW w:w="380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F978F8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4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F0E57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3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1AA336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ABF7AB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A22F90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CCCC38A">
        <w:tblPrEx>
          <w:shd w:val="clear" w:color="auto" w:fill="auto"/>
          <w:tblCellMar>
            <w:top w:w="0" w:type="dxa"/>
            <w:left w:w="0" w:type="dxa"/>
            <w:bottom w:w="0" w:type="dxa"/>
            <w:right w:w="0" w:type="dxa"/>
          </w:tblCellMar>
        </w:tblPrEx>
        <w:trPr>
          <w:trHeight w:val="300" w:hRule="atLeast"/>
          <w:jc w:val="center"/>
        </w:trPr>
        <w:tc>
          <w:tcPr>
            <w:tcW w:w="374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2D03319">
            <w:pPr>
              <w:jc w:val="left"/>
              <w:rPr>
                <w:rFonts w:hint="eastAsia" w:ascii="宋体" w:hAnsi="宋体" w:eastAsia="宋体" w:cs="宋体"/>
                <w:i w:val="0"/>
                <w:color w:val="000000"/>
                <w:sz w:val="20"/>
                <w:szCs w:val="20"/>
                <w:u w:val="none"/>
              </w:rPr>
            </w:pPr>
          </w:p>
        </w:tc>
        <w:tc>
          <w:tcPr>
            <w:tcW w:w="39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819A2B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7E55966">
            <w:pPr>
              <w:jc w:val="right"/>
              <w:rPr>
                <w:rFonts w:hint="eastAsia" w:ascii="宋体" w:hAnsi="宋体" w:eastAsia="宋体" w:cs="宋体"/>
                <w:i w:val="0"/>
                <w:color w:val="000000"/>
                <w:sz w:val="20"/>
                <w:szCs w:val="20"/>
                <w:u w:val="none"/>
              </w:rPr>
            </w:pPr>
          </w:p>
        </w:tc>
        <w:tc>
          <w:tcPr>
            <w:tcW w:w="380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7F7E8D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4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EF6490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3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5AC55E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C61644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94EE18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EDECF9C">
        <w:tblPrEx>
          <w:shd w:val="clear" w:color="auto" w:fill="auto"/>
          <w:tblCellMar>
            <w:top w:w="0" w:type="dxa"/>
            <w:left w:w="0" w:type="dxa"/>
            <w:bottom w:w="0" w:type="dxa"/>
            <w:right w:w="0" w:type="dxa"/>
          </w:tblCellMar>
        </w:tblPrEx>
        <w:trPr>
          <w:trHeight w:val="300" w:hRule="atLeast"/>
          <w:jc w:val="center"/>
        </w:trPr>
        <w:tc>
          <w:tcPr>
            <w:tcW w:w="374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8AC52B5">
            <w:pPr>
              <w:jc w:val="left"/>
              <w:rPr>
                <w:rFonts w:hint="eastAsia" w:ascii="宋体" w:hAnsi="宋体" w:eastAsia="宋体" w:cs="宋体"/>
                <w:i w:val="0"/>
                <w:color w:val="000000"/>
                <w:sz w:val="20"/>
                <w:szCs w:val="20"/>
                <w:u w:val="none"/>
              </w:rPr>
            </w:pPr>
          </w:p>
        </w:tc>
        <w:tc>
          <w:tcPr>
            <w:tcW w:w="39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58716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FD36FBA">
            <w:pPr>
              <w:jc w:val="right"/>
              <w:rPr>
                <w:rFonts w:hint="eastAsia" w:ascii="宋体" w:hAnsi="宋体" w:eastAsia="宋体" w:cs="宋体"/>
                <w:i w:val="0"/>
                <w:color w:val="000000"/>
                <w:sz w:val="20"/>
                <w:szCs w:val="20"/>
                <w:u w:val="none"/>
              </w:rPr>
            </w:pPr>
          </w:p>
        </w:tc>
        <w:tc>
          <w:tcPr>
            <w:tcW w:w="380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9D4ECF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4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E9DEF5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3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60A06D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54A55C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1396F6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0812B34">
        <w:tblPrEx>
          <w:tblCellMar>
            <w:top w:w="0" w:type="dxa"/>
            <w:left w:w="0" w:type="dxa"/>
            <w:bottom w:w="0" w:type="dxa"/>
            <w:right w:w="0" w:type="dxa"/>
          </w:tblCellMar>
        </w:tblPrEx>
        <w:trPr>
          <w:trHeight w:val="300" w:hRule="atLeast"/>
          <w:jc w:val="center"/>
        </w:trPr>
        <w:tc>
          <w:tcPr>
            <w:tcW w:w="374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B8CF0A3">
            <w:pPr>
              <w:jc w:val="left"/>
              <w:rPr>
                <w:rFonts w:hint="eastAsia" w:ascii="宋体" w:hAnsi="宋体" w:eastAsia="宋体" w:cs="宋体"/>
                <w:i w:val="0"/>
                <w:color w:val="000000"/>
                <w:sz w:val="20"/>
                <w:szCs w:val="20"/>
                <w:u w:val="none"/>
              </w:rPr>
            </w:pPr>
          </w:p>
        </w:tc>
        <w:tc>
          <w:tcPr>
            <w:tcW w:w="39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01EA82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73F8080">
            <w:pPr>
              <w:jc w:val="right"/>
              <w:rPr>
                <w:rFonts w:hint="eastAsia" w:ascii="宋体" w:hAnsi="宋体" w:eastAsia="宋体" w:cs="宋体"/>
                <w:i w:val="0"/>
                <w:color w:val="000000"/>
                <w:sz w:val="20"/>
                <w:szCs w:val="20"/>
                <w:u w:val="none"/>
              </w:rPr>
            </w:pPr>
          </w:p>
        </w:tc>
        <w:tc>
          <w:tcPr>
            <w:tcW w:w="380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D3040C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4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31C542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3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163613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5CA16D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5B0193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283DCDE">
        <w:tblPrEx>
          <w:shd w:val="clear" w:color="auto" w:fill="auto"/>
          <w:tblCellMar>
            <w:top w:w="0" w:type="dxa"/>
            <w:left w:w="0" w:type="dxa"/>
            <w:bottom w:w="0" w:type="dxa"/>
            <w:right w:w="0" w:type="dxa"/>
          </w:tblCellMar>
        </w:tblPrEx>
        <w:trPr>
          <w:trHeight w:val="300" w:hRule="atLeast"/>
          <w:jc w:val="center"/>
        </w:trPr>
        <w:tc>
          <w:tcPr>
            <w:tcW w:w="374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C89CBC4">
            <w:pPr>
              <w:jc w:val="left"/>
              <w:rPr>
                <w:rFonts w:hint="eastAsia" w:ascii="宋体" w:hAnsi="宋体" w:eastAsia="宋体" w:cs="宋体"/>
                <w:i w:val="0"/>
                <w:color w:val="000000"/>
                <w:sz w:val="20"/>
                <w:szCs w:val="20"/>
                <w:u w:val="none"/>
              </w:rPr>
            </w:pPr>
          </w:p>
        </w:tc>
        <w:tc>
          <w:tcPr>
            <w:tcW w:w="39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9802F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3601553">
            <w:pPr>
              <w:jc w:val="right"/>
              <w:rPr>
                <w:rFonts w:hint="eastAsia" w:ascii="宋体" w:hAnsi="宋体" w:eastAsia="宋体" w:cs="宋体"/>
                <w:i w:val="0"/>
                <w:color w:val="000000"/>
                <w:sz w:val="20"/>
                <w:szCs w:val="20"/>
                <w:u w:val="none"/>
              </w:rPr>
            </w:pPr>
          </w:p>
        </w:tc>
        <w:tc>
          <w:tcPr>
            <w:tcW w:w="380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B08ED3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二十二、其他支出</w:t>
            </w:r>
          </w:p>
        </w:tc>
        <w:tc>
          <w:tcPr>
            <w:tcW w:w="4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1D1D5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3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30170C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FF47A1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5E0F7A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D48908C">
        <w:tblPrEx>
          <w:shd w:val="clear" w:color="auto" w:fill="auto"/>
          <w:tblCellMar>
            <w:top w:w="0" w:type="dxa"/>
            <w:left w:w="0" w:type="dxa"/>
            <w:bottom w:w="0" w:type="dxa"/>
            <w:right w:w="0" w:type="dxa"/>
          </w:tblCellMar>
        </w:tblPrEx>
        <w:trPr>
          <w:trHeight w:val="300" w:hRule="atLeast"/>
          <w:jc w:val="center"/>
        </w:trPr>
        <w:tc>
          <w:tcPr>
            <w:tcW w:w="374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F7F38A2">
            <w:pPr>
              <w:jc w:val="left"/>
              <w:rPr>
                <w:rFonts w:hint="eastAsia" w:ascii="宋体" w:hAnsi="宋体" w:eastAsia="宋体" w:cs="宋体"/>
                <w:i w:val="0"/>
                <w:color w:val="000000"/>
                <w:sz w:val="20"/>
                <w:szCs w:val="20"/>
                <w:u w:val="none"/>
              </w:rPr>
            </w:pPr>
          </w:p>
        </w:tc>
        <w:tc>
          <w:tcPr>
            <w:tcW w:w="39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95DCB1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16E79CC">
            <w:pPr>
              <w:jc w:val="right"/>
              <w:rPr>
                <w:rFonts w:hint="eastAsia" w:ascii="宋体" w:hAnsi="宋体" w:eastAsia="宋体" w:cs="宋体"/>
                <w:i w:val="0"/>
                <w:color w:val="000000"/>
                <w:sz w:val="20"/>
                <w:szCs w:val="20"/>
                <w:u w:val="none"/>
              </w:rPr>
            </w:pPr>
          </w:p>
        </w:tc>
        <w:tc>
          <w:tcPr>
            <w:tcW w:w="380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65341DF">
            <w:pPr>
              <w:jc w:val="left"/>
              <w:rPr>
                <w:rFonts w:hint="eastAsia" w:ascii="宋体" w:hAnsi="宋体" w:eastAsia="宋体" w:cs="宋体"/>
                <w:i w:val="0"/>
                <w:color w:val="000000"/>
                <w:sz w:val="20"/>
                <w:szCs w:val="20"/>
                <w:u w:val="none"/>
              </w:rPr>
            </w:pPr>
          </w:p>
        </w:tc>
        <w:tc>
          <w:tcPr>
            <w:tcW w:w="4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F03C44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3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A711527">
            <w:pPr>
              <w:jc w:val="right"/>
              <w:rPr>
                <w:rFonts w:hint="eastAsia" w:ascii="宋体" w:hAnsi="宋体" w:eastAsia="宋体" w:cs="宋体"/>
                <w:i w:val="0"/>
                <w:color w:val="000000"/>
                <w:sz w:val="20"/>
                <w:szCs w:val="20"/>
                <w:u w:val="none"/>
              </w:rPr>
            </w:pP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000B239">
            <w:pPr>
              <w:jc w:val="right"/>
              <w:rPr>
                <w:rFonts w:hint="eastAsia" w:ascii="宋体" w:hAnsi="宋体" w:eastAsia="宋体" w:cs="宋体"/>
                <w:i w:val="0"/>
                <w:color w:val="000000"/>
                <w:sz w:val="20"/>
                <w:szCs w:val="20"/>
                <w:u w:val="none"/>
              </w:rPr>
            </w:pPr>
          </w:p>
        </w:tc>
        <w:tc>
          <w:tcPr>
            <w:tcW w:w="12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8A02F90">
            <w:pPr>
              <w:jc w:val="right"/>
              <w:rPr>
                <w:rFonts w:hint="eastAsia" w:ascii="宋体" w:hAnsi="宋体" w:eastAsia="宋体" w:cs="宋体"/>
                <w:i w:val="0"/>
                <w:color w:val="000000"/>
                <w:sz w:val="20"/>
                <w:szCs w:val="20"/>
                <w:u w:val="none"/>
              </w:rPr>
            </w:pPr>
          </w:p>
        </w:tc>
      </w:tr>
      <w:tr w14:paraId="36E06BE4">
        <w:tblPrEx>
          <w:shd w:val="clear" w:color="auto" w:fill="auto"/>
          <w:tblCellMar>
            <w:top w:w="0" w:type="dxa"/>
            <w:left w:w="0" w:type="dxa"/>
            <w:bottom w:w="0" w:type="dxa"/>
            <w:right w:w="0" w:type="dxa"/>
          </w:tblCellMar>
        </w:tblPrEx>
        <w:trPr>
          <w:trHeight w:val="300" w:hRule="atLeast"/>
          <w:jc w:val="center"/>
        </w:trPr>
        <w:tc>
          <w:tcPr>
            <w:tcW w:w="374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FCAA9B1">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39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32E3CC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472381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3,584,651.72</w:t>
            </w:r>
          </w:p>
        </w:tc>
        <w:tc>
          <w:tcPr>
            <w:tcW w:w="380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CE1E1A1">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4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2BA0D0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3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BC8A91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3,584,651.72</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85BDE2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3,584,651.72</w:t>
            </w:r>
          </w:p>
        </w:tc>
        <w:tc>
          <w:tcPr>
            <w:tcW w:w="12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4AFF83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0CDF93E0">
        <w:tblPrEx>
          <w:shd w:val="clear" w:color="auto" w:fill="auto"/>
          <w:tblCellMar>
            <w:top w:w="0" w:type="dxa"/>
            <w:left w:w="0" w:type="dxa"/>
            <w:bottom w:w="0" w:type="dxa"/>
            <w:right w:w="0" w:type="dxa"/>
          </w:tblCellMar>
        </w:tblPrEx>
        <w:trPr>
          <w:trHeight w:val="300" w:hRule="atLeast"/>
          <w:jc w:val="center"/>
        </w:trPr>
        <w:tc>
          <w:tcPr>
            <w:tcW w:w="374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8A6A60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年初财政拨款结转和结余</w:t>
            </w:r>
          </w:p>
        </w:tc>
        <w:tc>
          <w:tcPr>
            <w:tcW w:w="39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6036BE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A69821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80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54EECD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年末财政拨款结转和结余</w:t>
            </w:r>
          </w:p>
        </w:tc>
        <w:tc>
          <w:tcPr>
            <w:tcW w:w="4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61C7A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3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C01807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B316AC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1833CF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0076DA9C">
        <w:tblPrEx>
          <w:shd w:val="clear" w:color="auto" w:fill="auto"/>
          <w:tblCellMar>
            <w:top w:w="0" w:type="dxa"/>
            <w:left w:w="0" w:type="dxa"/>
            <w:bottom w:w="0" w:type="dxa"/>
            <w:right w:w="0" w:type="dxa"/>
          </w:tblCellMar>
        </w:tblPrEx>
        <w:trPr>
          <w:trHeight w:val="300" w:hRule="atLeast"/>
          <w:jc w:val="center"/>
        </w:trPr>
        <w:tc>
          <w:tcPr>
            <w:tcW w:w="374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E5679A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39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31ED1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A0C56A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80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75E2EEF">
            <w:pPr>
              <w:jc w:val="left"/>
              <w:rPr>
                <w:rFonts w:hint="eastAsia" w:ascii="宋体" w:hAnsi="宋体" w:eastAsia="宋体" w:cs="宋体"/>
                <w:i w:val="0"/>
                <w:color w:val="000000"/>
                <w:sz w:val="20"/>
                <w:szCs w:val="20"/>
                <w:u w:val="none"/>
              </w:rPr>
            </w:pPr>
          </w:p>
        </w:tc>
        <w:tc>
          <w:tcPr>
            <w:tcW w:w="4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F99F5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3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166AAF4">
            <w:pPr>
              <w:jc w:val="right"/>
              <w:rPr>
                <w:rFonts w:hint="eastAsia" w:ascii="宋体" w:hAnsi="宋体" w:eastAsia="宋体" w:cs="宋体"/>
                <w:i w:val="0"/>
                <w:color w:val="000000"/>
                <w:sz w:val="20"/>
                <w:szCs w:val="20"/>
                <w:u w:val="none"/>
              </w:rPr>
            </w:pP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FA58BA0">
            <w:pPr>
              <w:jc w:val="right"/>
              <w:rPr>
                <w:rFonts w:hint="eastAsia" w:ascii="宋体" w:hAnsi="宋体" w:eastAsia="宋体" w:cs="宋体"/>
                <w:i w:val="0"/>
                <w:color w:val="000000"/>
                <w:sz w:val="20"/>
                <w:szCs w:val="20"/>
                <w:u w:val="none"/>
              </w:rPr>
            </w:pPr>
          </w:p>
        </w:tc>
        <w:tc>
          <w:tcPr>
            <w:tcW w:w="12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27427B0">
            <w:pPr>
              <w:jc w:val="right"/>
              <w:rPr>
                <w:rFonts w:hint="eastAsia" w:ascii="宋体" w:hAnsi="宋体" w:eastAsia="宋体" w:cs="宋体"/>
                <w:i w:val="0"/>
                <w:color w:val="000000"/>
                <w:sz w:val="20"/>
                <w:szCs w:val="20"/>
                <w:u w:val="none"/>
              </w:rPr>
            </w:pPr>
          </w:p>
        </w:tc>
      </w:tr>
      <w:tr w14:paraId="595712F7">
        <w:tblPrEx>
          <w:shd w:val="clear" w:color="auto" w:fill="auto"/>
        </w:tblPrEx>
        <w:trPr>
          <w:trHeight w:val="300" w:hRule="atLeast"/>
          <w:jc w:val="center"/>
        </w:trPr>
        <w:tc>
          <w:tcPr>
            <w:tcW w:w="374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E0769F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39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BFF44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12528A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80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E6D11CD">
            <w:pPr>
              <w:jc w:val="left"/>
              <w:rPr>
                <w:rFonts w:hint="eastAsia" w:ascii="宋体" w:hAnsi="宋体" w:eastAsia="宋体" w:cs="宋体"/>
                <w:i w:val="0"/>
                <w:color w:val="000000"/>
                <w:sz w:val="20"/>
                <w:szCs w:val="20"/>
                <w:u w:val="none"/>
              </w:rPr>
            </w:pPr>
          </w:p>
        </w:tc>
        <w:tc>
          <w:tcPr>
            <w:tcW w:w="4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95D91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3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20FA6CC">
            <w:pPr>
              <w:jc w:val="right"/>
              <w:rPr>
                <w:rFonts w:hint="eastAsia" w:ascii="宋体" w:hAnsi="宋体" w:eastAsia="宋体" w:cs="宋体"/>
                <w:i w:val="0"/>
                <w:color w:val="000000"/>
                <w:sz w:val="20"/>
                <w:szCs w:val="20"/>
                <w:u w:val="none"/>
              </w:rPr>
            </w:pP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0DF54F7">
            <w:pPr>
              <w:jc w:val="right"/>
              <w:rPr>
                <w:rFonts w:hint="eastAsia" w:ascii="宋体" w:hAnsi="宋体" w:eastAsia="宋体" w:cs="宋体"/>
                <w:i w:val="0"/>
                <w:color w:val="000000"/>
                <w:sz w:val="20"/>
                <w:szCs w:val="20"/>
                <w:u w:val="none"/>
              </w:rPr>
            </w:pPr>
          </w:p>
        </w:tc>
        <w:tc>
          <w:tcPr>
            <w:tcW w:w="12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715592F">
            <w:pPr>
              <w:jc w:val="right"/>
              <w:rPr>
                <w:rFonts w:hint="eastAsia" w:ascii="宋体" w:hAnsi="宋体" w:eastAsia="宋体" w:cs="宋体"/>
                <w:i w:val="0"/>
                <w:color w:val="000000"/>
                <w:sz w:val="20"/>
                <w:szCs w:val="20"/>
                <w:u w:val="none"/>
              </w:rPr>
            </w:pPr>
          </w:p>
        </w:tc>
      </w:tr>
      <w:tr w14:paraId="05DC2F62">
        <w:tblPrEx>
          <w:tblCellMar>
            <w:top w:w="0" w:type="dxa"/>
            <w:left w:w="0" w:type="dxa"/>
            <w:bottom w:w="0" w:type="dxa"/>
            <w:right w:w="0" w:type="dxa"/>
          </w:tblCellMar>
        </w:tblPrEx>
        <w:trPr>
          <w:trHeight w:val="300" w:hRule="atLeast"/>
          <w:jc w:val="center"/>
        </w:trPr>
        <w:tc>
          <w:tcPr>
            <w:tcW w:w="374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B60E6F2">
            <w:pPr>
              <w:jc w:val="left"/>
              <w:rPr>
                <w:rFonts w:hint="eastAsia" w:ascii="宋体" w:hAnsi="宋体" w:eastAsia="宋体" w:cs="宋体"/>
                <w:i w:val="0"/>
                <w:color w:val="000000"/>
                <w:sz w:val="20"/>
                <w:szCs w:val="20"/>
                <w:u w:val="none"/>
              </w:rPr>
            </w:pPr>
          </w:p>
        </w:tc>
        <w:tc>
          <w:tcPr>
            <w:tcW w:w="39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5D0ACB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9D9BDBF">
            <w:pPr>
              <w:jc w:val="right"/>
              <w:rPr>
                <w:rFonts w:hint="eastAsia" w:ascii="宋体" w:hAnsi="宋体" w:eastAsia="宋体" w:cs="宋体"/>
                <w:i w:val="0"/>
                <w:color w:val="000000"/>
                <w:sz w:val="20"/>
                <w:szCs w:val="20"/>
                <w:u w:val="none"/>
              </w:rPr>
            </w:pPr>
          </w:p>
        </w:tc>
        <w:tc>
          <w:tcPr>
            <w:tcW w:w="380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6ECC856">
            <w:pPr>
              <w:jc w:val="left"/>
              <w:rPr>
                <w:rFonts w:hint="eastAsia" w:ascii="宋体" w:hAnsi="宋体" w:eastAsia="宋体" w:cs="宋体"/>
                <w:i w:val="0"/>
                <w:color w:val="000000"/>
                <w:sz w:val="20"/>
                <w:szCs w:val="20"/>
                <w:u w:val="none"/>
              </w:rPr>
            </w:pPr>
          </w:p>
        </w:tc>
        <w:tc>
          <w:tcPr>
            <w:tcW w:w="4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FAD69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13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92FF538">
            <w:pPr>
              <w:jc w:val="right"/>
              <w:rPr>
                <w:rFonts w:hint="eastAsia" w:ascii="宋体" w:hAnsi="宋体" w:eastAsia="宋体" w:cs="宋体"/>
                <w:i w:val="0"/>
                <w:color w:val="000000"/>
                <w:sz w:val="20"/>
                <w:szCs w:val="20"/>
                <w:u w:val="none"/>
              </w:rPr>
            </w:pP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AC43651">
            <w:pPr>
              <w:jc w:val="right"/>
              <w:rPr>
                <w:rFonts w:hint="eastAsia" w:ascii="宋体" w:hAnsi="宋体" w:eastAsia="宋体" w:cs="宋体"/>
                <w:i w:val="0"/>
                <w:color w:val="000000"/>
                <w:sz w:val="20"/>
                <w:szCs w:val="20"/>
                <w:u w:val="none"/>
              </w:rPr>
            </w:pPr>
          </w:p>
        </w:tc>
        <w:tc>
          <w:tcPr>
            <w:tcW w:w="12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D8527E9">
            <w:pPr>
              <w:jc w:val="right"/>
              <w:rPr>
                <w:rFonts w:hint="eastAsia" w:ascii="宋体" w:hAnsi="宋体" w:eastAsia="宋体" w:cs="宋体"/>
                <w:i w:val="0"/>
                <w:color w:val="000000"/>
                <w:sz w:val="20"/>
                <w:szCs w:val="20"/>
                <w:u w:val="none"/>
              </w:rPr>
            </w:pPr>
          </w:p>
        </w:tc>
      </w:tr>
      <w:tr w14:paraId="1A10A929">
        <w:tblPrEx>
          <w:tblCellMar>
            <w:top w:w="0" w:type="dxa"/>
            <w:left w:w="0" w:type="dxa"/>
            <w:bottom w:w="0" w:type="dxa"/>
            <w:right w:w="0" w:type="dxa"/>
          </w:tblCellMar>
        </w:tblPrEx>
        <w:trPr>
          <w:trHeight w:val="300" w:hRule="atLeast"/>
          <w:jc w:val="center"/>
        </w:trPr>
        <w:tc>
          <w:tcPr>
            <w:tcW w:w="374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9B0C120">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39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67A1A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6055EC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3,584,651.72</w:t>
            </w:r>
          </w:p>
        </w:tc>
        <w:tc>
          <w:tcPr>
            <w:tcW w:w="380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0B275C6">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4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6602C5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13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3B674C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3,584,651.72</w:t>
            </w:r>
          </w:p>
        </w:tc>
        <w:tc>
          <w:tcPr>
            <w:tcW w:w="16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BE9812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3,584,651.72</w:t>
            </w:r>
          </w:p>
        </w:tc>
        <w:tc>
          <w:tcPr>
            <w:tcW w:w="12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5659D7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352C5771">
        <w:tblPrEx>
          <w:shd w:val="clear" w:color="auto" w:fill="auto"/>
          <w:tblCellMar>
            <w:top w:w="0" w:type="dxa"/>
            <w:left w:w="0" w:type="dxa"/>
            <w:bottom w:w="0" w:type="dxa"/>
            <w:right w:w="0" w:type="dxa"/>
          </w:tblCellMar>
        </w:tblPrEx>
        <w:trPr>
          <w:trHeight w:val="300" w:hRule="atLeast"/>
          <w:jc w:val="center"/>
        </w:trPr>
        <w:tc>
          <w:tcPr>
            <w:tcW w:w="14338" w:type="dxa"/>
            <w:gridSpan w:val="8"/>
            <w:tcBorders>
              <w:top w:val="nil"/>
              <w:left w:val="nil"/>
              <w:bottom w:val="nil"/>
              <w:right w:val="nil"/>
            </w:tcBorders>
            <w:shd w:val="clear" w:color="auto" w:fill="FFFFFF"/>
            <w:noWrap/>
            <w:tcMar>
              <w:top w:w="15" w:type="dxa"/>
              <w:left w:w="15" w:type="dxa"/>
              <w:right w:w="15" w:type="dxa"/>
            </w:tcMar>
            <w:vAlign w:val="center"/>
          </w:tcPr>
          <w:p w14:paraId="6E28D7F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注：本表反映部门本年度一般公共预算财政拨款和政府性基金预算财政拨款的总收支和年末结转结余情况。</w:t>
            </w:r>
          </w:p>
        </w:tc>
      </w:tr>
    </w:tbl>
    <w:p w14:paraId="556944AC"/>
    <w:p w14:paraId="7E726AE8"/>
    <w:tbl>
      <w:tblPr>
        <w:tblStyle w:val="7"/>
        <w:tblW w:w="14263" w:type="dxa"/>
        <w:jc w:val="center"/>
        <w:shd w:val="clear" w:color="auto" w:fill="auto"/>
        <w:tblLayout w:type="autofit"/>
        <w:tblCellMar>
          <w:top w:w="0" w:type="dxa"/>
          <w:left w:w="0" w:type="dxa"/>
          <w:bottom w:w="0" w:type="dxa"/>
          <w:right w:w="0" w:type="dxa"/>
        </w:tblCellMar>
      </w:tblPr>
      <w:tblGrid>
        <w:gridCol w:w="4938"/>
        <w:gridCol w:w="36"/>
        <w:gridCol w:w="36"/>
        <w:gridCol w:w="1838"/>
        <w:gridCol w:w="2197"/>
        <w:gridCol w:w="2184"/>
        <w:gridCol w:w="3034"/>
      </w:tblGrid>
      <w:tr w14:paraId="29B1796B">
        <w:trPr>
          <w:trHeight w:val="375" w:hRule="atLeast"/>
          <w:jc w:val="center"/>
        </w:trPr>
        <w:tc>
          <w:tcPr>
            <w:tcW w:w="14263" w:type="dxa"/>
            <w:gridSpan w:val="7"/>
            <w:tcBorders>
              <w:top w:val="nil"/>
              <w:left w:val="nil"/>
              <w:bottom w:val="nil"/>
              <w:right w:val="nil"/>
            </w:tcBorders>
            <w:shd w:val="clear" w:color="auto" w:fill="FFFFFF"/>
            <w:noWrap/>
            <w:tcMar>
              <w:top w:w="15" w:type="dxa"/>
              <w:left w:w="15" w:type="dxa"/>
              <w:right w:w="15" w:type="dxa"/>
            </w:tcMar>
            <w:vAlign w:val="center"/>
          </w:tcPr>
          <w:p w14:paraId="3741C855">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一般公共预算财政拨款支出决算表</w:t>
            </w:r>
          </w:p>
        </w:tc>
      </w:tr>
      <w:tr w14:paraId="1B4A4E09">
        <w:tblPrEx>
          <w:shd w:val="clear" w:color="auto" w:fill="auto"/>
          <w:tblCellMar>
            <w:top w:w="0" w:type="dxa"/>
            <w:left w:w="0" w:type="dxa"/>
            <w:bottom w:w="0" w:type="dxa"/>
            <w:right w:w="0" w:type="dxa"/>
          </w:tblCellMar>
        </w:tblPrEx>
        <w:trPr>
          <w:trHeight w:val="300" w:hRule="atLeast"/>
          <w:jc w:val="center"/>
        </w:trPr>
        <w:tc>
          <w:tcPr>
            <w:tcW w:w="4938" w:type="dxa"/>
            <w:tcBorders>
              <w:top w:val="nil"/>
              <w:left w:val="nil"/>
              <w:bottom w:val="nil"/>
              <w:right w:val="nil"/>
            </w:tcBorders>
            <w:shd w:val="clear" w:color="auto" w:fill="FFFFFF"/>
            <w:noWrap/>
            <w:tcMar>
              <w:top w:w="15" w:type="dxa"/>
              <w:left w:w="15" w:type="dxa"/>
              <w:right w:w="15" w:type="dxa"/>
            </w:tcMar>
            <w:vAlign w:val="center"/>
          </w:tcPr>
          <w:p w14:paraId="24DAA812">
            <w:pPr>
              <w:jc w:val="left"/>
              <w:rPr>
                <w:rFonts w:hint="eastAsia" w:ascii="宋体" w:hAnsi="宋体" w:eastAsia="宋体" w:cs="宋体"/>
                <w:i w:val="0"/>
                <w:color w:val="000000"/>
                <w:sz w:val="22"/>
                <w:szCs w:val="22"/>
                <w:u w:val="none"/>
              </w:rPr>
            </w:pPr>
          </w:p>
        </w:tc>
        <w:tc>
          <w:tcPr>
            <w:tcW w:w="36" w:type="dxa"/>
            <w:tcBorders>
              <w:top w:val="nil"/>
              <w:left w:val="nil"/>
              <w:bottom w:val="nil"/>
              <w:right w:val="nil"/>
            </w:tcBorders>
            <w:shd w:val="clear" w:color="auto" w:fill="FFFFFF"/>
            <w:noWrap/>
            <w:tcMar>
              <w:top w:w="15" w:type="dxa"/>
              <w:left w:w="15" w:type="dxa"/>
              <w:right w:w="15" w:type="dxa"/>
            </w:tcMar>
            <w:vAlign w:val="center"/>
          </w:tcPr>
          <w:p w14:paraId="1E4E73BC">
            <w:pPr>
              <w:jc w:val="left"/>
              <w:rPr>
                <w:rFonts w:hint="eastAsia" w:ascii="宋体" w:hAnsi="宋体" w:eastAsia="宋体" w:cs="宋体"/>
                <w:i w:val="0"/>
                <w:color w:val="000000"/>
                <w:sz w:val="18"/>
                <w:szCs w:val="18"/>
                <w:u w:val="none"/>
              </w:rPr>
            </w:pPr>
          </w:p>
        </w:tc>
        <w:tc>
          <w:tcPr>
            <w:tcW w:w="36" w:type="dxa"/>
            <w:tcBorders>
              <w:top w:val="nil"/>
              <w:left w:val="nil"/>
              <w:bottom w:val="nil"/>
              <w:right w:val="nil"/>
            </w:tcBorders>
            <w:shd w:val="clear" w:color="auto" w:fill="FFFFFF"/>
            <w:noWrap/>
            <w:tcMar>
              <w:top w:w="15" w:type="dxa"/>
              <w:left w:w="15" w:type="dxa"/>
              <w:right w:w="15" w:type="dxa"/>
            </w:tcMar>
            <w:vAlign w:val="center"/>
          </w:tcPr>
          <w:p w14:paraId="6171D219">
            <w:pPr>
              <w:jc w:val="left"/>
              <w:rPr>
                <w:rFonts w:hint="eastAsia" w:ascii="宋体" w:hAnsi="宋体" w:eastAsia="宋体" w:cs="宋体"/>
                <w:i w:val="0"/>
                <w:color w:val="000000"/>
                <w:sz w:val="18"/>
                <w:szCs w:val="18"/>
                <w:u w:val="none"/>
              </w:rPr>
            </w:pPr>
          </w:p>
        </w:tc>
        <w:tc>
          <w:tcPr>
            <w:tcW w:w="1838" w:type="dxa"/>
            <w:tcBorders>
              <w:top w:val="nil"/>
              <w:left w:val="nil"/>
              <w:bottom w:val="nil"/>
              <w:right w:val="nil"/>
            </w:tcBorders>
            <w:shd w:val="clear" w:color="auto" w:fill="FFFFFF"/>
            <w:noWrap/>
            <w:tcMar>
              <w:top w:w="15" w:type="dxa"/>
              <w:left w:w="15" w:type="dxa"/>
              <w:right w:w="15" w:type="dxa"/>
            </w:tcMar>
            <w:vAlign w:val="center"/>
          </w:tcPr>
          <w:p w14:paraId="4E6227DE">
            <w:pPr>
              <w:jc w:val="left"/>
              <w:rPr>
                <w:rFonts w:hint="eastAsia" w:ascii="宋体" w:hAnsi="宋体" w:eastAsia="宋体" w:cs="宋体"/>
                <w:i w:val="0"/>
                <w:color w:val="000000"/>
                <w:sz w:val="18"/>
                <w:szCs w:val="18"/>
                <w:u w:val="none"/>
              </w:rPr>
            </w:pPr>
          </w:p>
        </w:tc>
        <w:tc>
          <w:tcPr>
            <w:tcW w:w="2197" w:type="dxa"/>
            <w:tcBorders>
              <w:top w:val="nil"/>
              <w:left w:val="nil"/>
              <w:bottom w:val="nil"/>
              <w:right w:val="nil"/>
            </w:tcBorders>
            <w:shd w:val="clear" w:color="auto" w:fill="FFFFFF"/>
            <w:noWrap/>
            <w:tcMar>
              <w:top w:w="15" w:type="dxa"/>
              <w:left w:w="15" w:type="dxa"/>
              <w:right w:w="15" w:type="dxa"/>
            </w:tcMar>
            <w:vAlign w:val="center"/>
          </w:tcPr>
          <w:p w14:paraId="46A2C8F1">
            <w:pPr>
              <w:jc w:val="left"/>
              <w:rPr>
                <w:rFonts w:hint="eastAsia" w:ascii="宋体" w:hAnsi="宋体" w:eastAsia="宋体" w:cs="宋体"/>
                <w:i w:val="0"/>
                <w:color w:val="000000"/>
                <w:sz w:val="18"/>
                <w:szCs w:val="18"/>
                <w:u w:val="none"/>
              </w:rPr>
            </w:pPr>
          </w:p>
        </w:tc>
        <w:tc>
          <w:tcPr>
            <w:tcW w:w="2184" w:type="dxa"/>
            <w:tcBorders>
              <w:top w:val="nil"/>
              <w:left w:val="nil"/>
              <w:bottom w:val="nil"/>
              <w:right w:val="nil"/>
            </w:tcBorders>
            <w:shd w:val="clear" w:color="auto" w:fill="FFFFFF"/>
            <w:noWrap/>
            <w:tcMar>
              <w:top w:w="15" w:type="dxa"/>
              <w:left w:w="15" w:type="dxa"/>
              <w:right w:w="15" w:type="dxa"/>
            </w:tcMar>
            <w:vAlign w:val="center"/>
          </w:tcPr>
          <w:p w14:paraId="34926B72">
            <w:pPr>
              <w:jc w:val="left"/>
              <w:rPr>
                <w:rFonts w:hint="eastAsia" w:ascii="宋体" w:hAnsi="宋体" w:eastAsia="宋体" w:cs="宋体"/>
                <w:i w:val="0"/>
                <w:color w:val="000000"/>
                <w:sz w:val="18"/>
                <w:szCs w:val="18"/>
                <w:u w:val="none"/>
              </w:rPr>
            </w:pPr>
          </w:p>
        </w:tc>
        <w:tc>
          <w:tcPr>
            <w:tcW w:w="3034" w:type="dxa"/>
            <w:tcBorders>
              <w:top w:val="nil"/>
              <w:left w:val="nil"/>
              <w:bottom w:val="nil"/>
              <w:right w:val="nil"/>
            </w:tcBorders>
            <w:shd w:val="clear" w:color="auto" w:fill="FFFFFF"/>
            <w:noWrap/>
            <w:tcMar>
              <w:top w:w="15" w:type="dxa"/>
              <w:left w:w="15" w:type="dxa"/>
              <w:right w:w="15" w:type="dxa"/>
            </w:tcMar>
            <w:vAlign w:val="center"/>
          </w:tcPr>
          <w:p w14:paraId="2020D959">
            <w:pPr>
              <w:jc w:val="left"/>
              <w:rPr>
                <w:rFonts w:hint="eastAsia" w:ascii="宋体" w:hAnsi="宋体" w:eastAsia="宋体" w:cs="宋体"/>
                <w:i w:val="0"/>
                <w:color w:val="000000"/>
                <w:sz w:val="18"/>
                <w:szCs w:val="18"/>
                <w:u w:val="none"/>
              </w:rPr>
            </w:pPr>
          </w:p>
        </w:tc>
      </w:tr>
      <w:tr w14:paraId="5A018D11">
        <w:tblPrEx>
          <w:shd w:val="clear" w:color="auto" w:fill="auto"/>
          <w:tblCellMar>
            <w:top w:w="0" w:type="dxa"/>
            <w:left w:w="0" w:type="dxa"/>
            <w:bottom w:w="0" w:type="dxa"/>
            <w:right w:w="0" w:type="dxa"/>
          </w:tblCellMar>
        </w:tblPrEx>
        <w:trPr>
          <w:trHeight w:val="300" w:hRule="atLeast"/>
          <w:jc w:val="center"/>
        </w:trPr>
        <w:tc>
          <w:tcPr>
            <w:tcW w:w="4938" w:type="dxa"/>
            <w:tcBorders>
              <w:top w:val="nil"/>
              <w:left w:val="nil"/>
              <w:bottom w:val="nil"/>
              <w:right w:val="nil"/>
            </w:tcBorders>
            <w:shd w:val="clear" w:color="auto" w:fill="FFFFFF"/>
            <w:noWrap/>
            <w:tcMar>
              <w:top w:w="15" w:type="dxa"/>
              <w:left w:w="15" w:type="dxa"/>
              <w:right w:w="15" w:type="dxa"/>
            </w:tcMar>
            <w:vAlign w:val="center"/>
          </w:tcPr>
          <w:p w14:paraId="489247B8">
            <w:pPr>
              <w:jc w:val="left"/>
              <w:rPr>
                <w:rFonts w:hint="eastAsia" w:ascii="宋体" w:hAnsi="宋体" w:eastAsia="宋体" w:cs="宋体"/>
                <w:i w:val="0"/>
                <w:color w:val="000000"/>
                <w:sz w:val="18"/>
                <w:szCs w:val="18"/>
                <w:u w:val="none"/>
              </w:rPr>
            </w:pPr>
          </w:p>
        </w:tc>
        <w:tc>
          <w:tcPr>
            <w:tcW w:w="36" w:type="dxa"/>
            <w:tcBorders>
              <w:top w:val="nil"/>
              <w:left w:val="nil"/>
              <w:bottom w:val="nil"/>
              <w:right w:val="nil"/>
            </w:tcBorders>
            <w:shd w:val="clear" w:color="auto" w:fill="FFFFFF"/>
            <w:noWrap/>
            <w:tcMar>
              <w:top w:w="15" w:type="dxa"/>
              <w:left w:w="15" w:type="dxa"/>
              <w:right w:w="15" w:type="dxa"/>
            </w:tcMar>
            <w:vAlign w:val="center"/>
          </w:tcPr>
          <w:p w14:paraId="2C8B3DC9">
            <w:pPr>
              <w:jc w:val="left"/>
              <w:rPr>
                <w:rFonts w:hint="eastAsia" w:ascii="宋体" w:hAnsi="宋体" w:eastAsia="宋体" w:cs="宋体"/>
                <w:i w:val="0"/>
                <w:color w:val="000000"/>
                <w:sz w:val="18"/>
                <w:szCs w:val="18"/>
                <w:u w:val="none"/>
              </w:rPr>
            </w:pPr>
          </w:p>
        </w:tc>
        <w:tc>
          <w:tcPr>
            <w:tcW w:w="36" w:type="dxa"/>
            <w:tcBorders>
              <w:top w:val="nil"/>
              <w:left w:val="nil"/>
              <w:bottom w:val="nil"/>
              <w:right w:val="nil"/>
            </w:tcBorders>
            <w:shd w:val="clear" w:color="auto" w:fill="FFFFFF"/>
            <w:noWrap/>
            <w:tcMar>
              <w:top w:w="15" w:type="dxa"/>
              <w:left w:w="15" w:type="dxa"/>
              <w:right w:w="15" w:type="dxa"/>
            </w:tcMar>
            <w:vAlign w:val="center"/>
          </w:tcPr>
          <w:p w14:paraId="3F40B4DA">
            <w:pPr>
              <w:jc w:val="left"/>
              <w:rPr>
                <w:rFonts w:hint="eastAsia" w:ascii="宋体" w:hAnsi="宋体" w:eastAsia="宋体" w:cs="宋体"/>
                <w:i w:val="0"/>
                <w:color w:val="000000"/>
                <w:sz w:val="18"/>
                <w:szCs w:val="18"/>
                <w:u w:val="none"/>
              </w:rPr>
            </w:pPr>
          </w:p>
        </w:tc>
        <w:tc>
          <w:tcPr>
            <w:tcW w:w="1838" w:type="dxa"/>
            <w:tcBorders>
              <w:top w:val="nil"/>
              <w:left w:val="nil"/>
              <w:bottom w:val="nil"/>
              <w:right w:val="nil"/>
            </w:tcBorders>
            <w:shd w:val="clear" w:color="auto" w:fill="FFFFFF"/>
            <w:noWrap/>
            <w:tcMar>
              <w:top w:w="15" w:type="dxa"/>
              <w:left w:w="15" w:type="dxa"/>
              <w:right w:w="15" w:type="dxa"/>
            </w:tcMar>
            <w:vAlign w:val="center"/>
          </w:tcPr>
          <w:p w14:paraId="608592DC">
            <w:pPr>
              <w:jc w:val="left"/>
              <w:rPr>
                <w:rFonts w:hint="eastAsia" w:ascii="宋体" w:hAnsi="宋体" w:eastAsia="宋体" w:cs="宋体"/>
                <w:i w:val="0"/>
                <w:color w:val="000000"/>
                <w:sz w:val="18"/>
                <w:szCs w:val="18"/>
                <w:u w:val="none"/>
              </w:rPr>
            </w:pPr>
          </w:p>
        </w:tc>
        <w:tc>
          <w:tcPr>
            <w:tcW w:w="2197" w:type="dxa"/>
            <w:tcBorders>
              <w:top w:val="nil"/>
              <w:left w:val="nil"/>
              <w:bottom w:val="nil"/>
              <w:right w:val="nil"/>
            </w:tcBorders>
            <w:shd w:val="clear" w:color="auto" w:fill="FFFFFF"/>
            <w:noWrap/>
            <w:tcMar>
              <w:top w:w="15" w:type="dxa"/>
              <w:left w:w="15" w:type="dxa"/>
              <w:right w:w="15" w:type="dxa"/>
            </w:tcMar>
            <w:vAlign w:val="center"/>
          </w:tcPr>
          <w:p w14:paraId="1B3A0410">
            <w:pPr>
              <w:jc w:val="left"/>
              <w:rPr>
                <w:rFonts w:hint="eastAsia" w:ascii="宋体" w:hAnsi="宋体" w:eastAsia="宋体" w:cs="宋体"/>
                <w:i w:val="0"/>
                <w:color w:val="000000"/>
                <w:sz w:val="18"/>
                <w:szCs w:val="18"/>
                <w:u w:val="none"/>
              </w:rPr>
            </w:pPr>
          </w:p>
        </w:tc>
        <w:tc>
          <w:tcPr>
            <w:tcW w:w="2184" w:type="dxa"/>
            <w:tcBorders>
              <w:top w:val="nil"/>
              <w:left w:val="nil"/>
              <w:bottom w:val="nil"/>
              <w:right w:val="nil"/>
            </w:tcBorders>
            <w:shd w:val="clear" w:color="auto" w:fill="FFFFFF"/>
            <w:noWrap/>
            <w:tcMar>
              <w:top w:w="15" w:type="dxa"/>
              <w:left w:w="15" w:type="dxa"/>
              <w:right w:w="15" w:type="dxa"/>
            </w:tcMar>
            <w:vAlign w:val="center"/>
          </w:tcPr>
          <w:p w14:paraId="0A680DFC">
            <w:pPr>
              <w:jc w:val="left"/>
              <w:rPr>
                <w:rFonts w:hint="eastAsia" w:ascii="宋体" w:hAnsi="宋体" w:eastAsia="宋体" w:cs="宋体"/>
                <w:i w:val="0"/>
                <w:color w:val="000000"/>
                <w:sz w:val="18"/>
                <w:szCs w:val="18"/>
                <w:u w:val="none"/>
              </w:rPr>
            </w:pPr>
          </w:p>
        </w:tc>
        <w:tc>
          <w:tcPr>
            <w:tcW w:w="3034" w:type="dxa"/>
            <w:tcBorders>
              <w:top w:val="nil"/>
              <w:left w:val="nil"/>
              <w:bottom w:val="nil"/>
              <w:right w:val="nil"/>
            </w:tcBorders>
            <w:shd w:val="clear" w:color="auto" w:fill="FFFFFF"/>
            <w:noWrap/>
            <w:tcMar>
              <w:top w:w="15" w:type="dxa"/>
              <w:left w:w="15" w:type="dxa"/>
              <w:right w:w="15" w:type="dxa"/>
            </w:tcMar>
            <w:vAlign w:val="center"/>
          </w:tcPr>
          <w:p w14:paraId="79FFFA1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公开05表</w:t>
            </w:r>
          </w:p>
        </w:tc>
      </w:tr>
      <w:tr w14:paraId="49E6C7CA">
        <w:tblPrEx>
          <w:tblCellMar>
            <w:top w:w="0" w:type="dxa"/>
            <w:left w:w="0" w:type="dxa"/>
            <w:bottom w:w="0" w:type="dxa"/>
            <w:right w:w="0" w:type="dxa"/>
          </w:tblCellMar>
        </w:tblPrEx>
        <w:trPr>
          <w:trHeight w:val="300" w:hRule="atLeast"/>
          <w:jc w:val="center"/>
        </w:trPr>
        <w:tc>
          <w:tcPr>
            <w:tcW w:w="4938" w:type="dxa"/>
            <w:tcBorders>
              <w:top w:val="nil"/>
              <w:left w:val="nil"/>
              <w:bottom w:val="single" w:color="000000" w:sz="4" w:space="0"/>
              <w:right w:val="nil"/>
            </w:tcBorders>
            <w:shd w:val="clear" w:color="auto" w:fill="FFFFFF"/>
            <w:noWrap/>
            <w:tcMar>
              <w:top w:w="15" w:type="dxa"/>
              <w:left w:w="15" w:type="dxa"/>
              <w:right w:w="15" w:type="dxa"/>
            </w:tcMar>
            <w:vAlign w:val="center"/>
          </w:tcPr>
          <w:p w14:paraId="2AEA76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部门：黄石港区退役军人事务局</w:t>
            </w:r>
          </w:p>
        </w:tc>
        <w:tc>
          <w:tcPr>
            <w:tcW w:w="36" w:type="dxa"/>
            <w:tcBorders>
              <w:top w:val="nil"/>
              <w:left w:val="nil"/>
              <w:bottom w:val="single" w:color="000000" w:sz="4" w:space="0"/>
              <w:right w:val="nil"/>
            </w:tcBorders>
            <w:shd w:val="clear" w:color="auto" w:fill="FFFFFF"/>
            <w:noWrap/>
            <w:tcMar>
              <w:top w:w="15" w:type="dxa"/>
              <w:left w:w="15" w:type="dxa"/>
              <w:right w:w="15" w:type="dxa"/>
            </w:tcMar>
            <w:vAlign w:val="center"/>
          </w:tcPr>
          <w:p w14:paraId="7354B8FC">
            <w:pPr>
              <w:jc w:val="center"/>
              <w:rPr>
                <w:rFonts w:hint="eastAsia" w:ascii="宋体" w:hAnsi="宋体" w:eastAsia="宋体" w:cs="宋体"/>
                <w:i w:val="0"/>
                <w:color w:val="000000"/>
                <w:sz w:val="18"/>
                <w:szCs w:val="18"/>
                <w:u w:val="none"/>
              </w:rPr>
            </w:pPr>
          </w:p>
        </w:tc>
        <w:tc>
          <w:tcPr>
            <w:tcW w:w="36" w:type="dxa"/>
            <w:tcBorders>
              <w:top w:val="nil"/>
              <w:left w:val="nil"/>
              <w:bottom w:val="single" w:color="000000" w:sz="4" w:space="0"/>
              <w:right w:val="nil"/>
            </w:tcBorders>
            <w:shd w:val="clear" w:color="auto" w:fill="FFFFFF"/>
            <w:noWrap/>
            <w:tcMar>
              <w:top w:w="15" w:type="dxa"/>
              <w:left w:w="15" w:type="dxa"/>
              <w:right w:w="15" w:type="dxa"/>
            </w:tcMar>
            <w:vAlign w:val="center"/>
          </w:tcPr>
          <w:p w14:paraId="4498BD6D">
            <w:pPr>
              <w:jc w:val="center"/>
              <w:rPr>
                <w:rFonts w:hint="eastAsia" w:ascii="宋体" w:hAnsi="宋体" w:eastAsia="宋体" w:cs="宋体"/>
                <w:i w:val="0"/>
                <w:color w:val="000000"/>
                <w:sz w:val="18"/>
                <w:szCs w:val="18"/>
                <w:u w:val="none"/>
              </w:rPr>
            </w:pPr>
          </w:p>
        </w:tc>
        <w:tc>
          <w:tcPr>
            <w:tcW w:w="1838" w:type="dxa"/>
            <w:tcBorders>
              <w:top w:val="nil"/>
              <w:left w:val="nil"/>
              <w:bottom w:val="single" w:color="000000" w:sz="4" w:space="0"/>
              <w:right w:val="nil"/>
            </w:tcBorders>
            <w:shd w:val="clear" w:color="auto" w:fill="FFFFFF"/>
            <w:noWrap/>
            <w:tcMar>
              <w:top w:w="15" w:type="dxa"/>
              <w:left w:w="15" w:type="dxa"/>
              <w:right w:w="15" w:type="dxa"/>
            </w:tcMar>
            <w:vAlign w:val="center"/>
          </w:tcPr>
          <w:p w14:paraId="010A654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2197" w:type="dxa"/>
            <w:tcBorders>
              <w:top w:val="nil"/>
              <w:left w:val="nil"/>
              <w:bottom w:val="single" w:color="000000" w:sz="4" w:space="0"/>
              <w:right w:val="nil"/>
            </w:tcBorders>
            <w:shd w:val="clear" w:color="auto" w:fill="FFFFFF"/>
            <w:noWrap/>
            <w:tcMar>
              <w:top w:w="15" w:type="dxa"/>
              <w:left w:w="15" w:type="dxa"/>
              <w:right w:w="15" w:type="dxa"/>
            </w:tcMar>
            <w:vAlign w:val="center"/>
          </w:tcPr>
          <w:p w14:paraId="3F50F4BB">
            <w:pPr>
              <w:jc w:val="center"/>
              <w:rPr>
                <w:rFonts w:hint="eastAsia" w:ascii="宋体" w:hAnsi="宋体" w:eastAsia="宋体" w:cs="宋体"/>
                <w:i w:val="0"/>
                <w:color w:val="000000"/>
                <w:sz w:val="18"/>
                <w:szCs w:val="18"/>
                <w:u w:val="none"/>
              </w:rPr>
            </w:pPr>
          </w:p>
        </w:tc>
        <w:tc>
          <w:tcPr>
            <w:tcW w:w="2184" w:type="dxa"/>
            <w:tcBorders>
              <w:top w:val="nil"/>
              <w:left w:val="nil"/>
              <w:bottom w:val="single" w:color="000000" w:sz="4" w:space="0"/>
              <w:right w:val="nil"/>
            </w:tcBorders>
            <w:shd w:val="clear" w:color="auto" w:fill="FFFFFF"/>
            <w:noWrap/>
            <w:tcMar>
              <w:top w:w="15" w:type="dxa"/>
              <w:left w:w="15" w:type="dxa"/>
              <w:right w:w="15" w:type="dxa"/>
            </w:tcMar>
            <w:vAlign w:val="center"/>
          </w:tcPr>
          <w:p w14:paraId="4DF62040">
            <w:pPr>
              <w:jc w:val="center"/>
              <w:rPr>
                <w:rFonts w:hint="eastAsia" w:ascii="宋体" w:hAnsi="宋体" w:eastAsia="宋体" w:cs="宋体"/>
                <w:i w:val="0"/>
                <w:color w:val="000000"/>
                <w:sz w:val="18"/>
                <w:szCs w:val="18"/>
                <w:u w:val="none"/>
              </w:rPr>
            </w:pPr>
          </w:p>
        </w:tc>
        <w:tc>
          <w:tcPr>
            <w:tcW w:w="3034" w:type="dxa"/>
            <w:tcBorders>
              <w:top w:val="nil"/>
              <w:left w:val="nil"/>
              <w:bottom w:val="single" w:color="000000" w:sz="4" w:space="0"/>
              <w:right w:val="nil"/>
            </w:tcBorders>
            <w:shd w:val="clear" w:color="auto" w:fill="FFFFFF"/>
            <w:noWrap/>
            <w:tcMar>
              <w:top w:w="15" w:type="dxa"/>
              <w:left w:w="15" w:type="dxa"/>
              <w:right w:w="15" w:type="dxa"/>
            </w:tcMar>
            <w:vAlign w:val="center"/>
          </w:tcPr>
          <w:p w14:paraId="7E14909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14:paraId="2A40FCC3">
        <w:tblPrEx>
          <w:shd w:val="clear" w:color="auto" w:fill="auto"/>
          <w:tblCellMar>
            <w:top w:w="0" w:type="dxa"/>
            <w:left w:w="0" w:type="dxa"/>
            <w:bottom w:w="0" w:type="dxa"/>
            <w:right w:w="0" w:type="dxa"/>
          </w:tblCellMar>
        </w:tblPrEx>
        <w:trPr>
          <w:trHeight w:val="300" w:hRule="atLeast"/>
          <w:jc w:val="center"/>
        </w:trPr>
        <w:tc>
          <w:tcPr>
            <w:tcW w:w="6848"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CEB54AE">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7415"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8D7239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r>
      <w:tr w14:paraId="240DC800">
        <w:tblPrEx>
          <w:tblCellMar>
            <w:top w:w="0" w:type="dxa"/>
            <w:left w:w="0" w:type="dxa"/>
            <w:bottom w:w="0" w:type="dxa"/>
            <w:right w:w="0" w:type="dxa"/>
          </w:tblCellMar>
        </w:tblPrEx>
        <w:trPr>
          <w:trHeight w:val="300" w:hRule="atLeast"/>
          <w:jc w:val="center"/>
        </w:trPr>
        <w:tc>
          <w:tcPr>
            <w:tcW w:w="5010" w:type="dxa"/>
            <w:gridSpan w:val="3"/>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4500FF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1838"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0659AD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219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1E368F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218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1F0EE9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303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FE1887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14:paraId="05856263">
        <w:tblPrEx>
          <w:tblCellMar>
            <w:top w:w="0" w:type="dxa"/>
            <w:left w:w="0" w:type="dxa"/>
            <w:bottom w:w="0" w:type="dxa"/>
            <w:right w:w="0" w:type="dxa"/>
          </w:tblCellMar>
        </w:tblPrEx>
        <w:trPr>
          <w:trHeight w:val="270" w:hRule="atLeast"/>
          <w:jc w:val="center"/>
        </w:trPr>
        <w:tc>
          <w:tcPr>
            <w:tcW w:w="5010"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6D39E8FF">
            <w:pPr>
              <w:jc w:val="center"/>
              <w:rPr>
                <w:rFonts w:hint="eastAsia" w:ascii="宋体" w:hAnsi="宋体" w:eastAsia="宋体" w:cs="宋体"/>
                <w:i w:val="0"/>
                <w:color w:val="000000"/>
                <w:sz w:val="20"/>
                <w:szCs w:val="20"/>
                <w:u w:val="none"/>
              </w:rPr>
            </w:pPr>
          </w:p>
        </w:tc>
        <w:tc>
          <w:tcPr>
            <w:tcW w:w="1838"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A6A0111">
            <w:pPr>
              <w:jc w:val="center"/>
              <w:rPr>
                <w:rFonts w:hint="eastAsia" w:ascii="宋体" w:hAnsi="宋体" w:eastAsia="宋体" w:cs="宋体"/>
                <w:i w:val="0"/>
                <w:color w:val="000000"/>
                <w:sz w:val="20"/>
                <w:szCs w:val="20"/>
                <w:u w:val="none"/>
              </w:rPr>
            </w:pPr>
          </w:p>
        </w:tc>
        <w:tc>
          <w:tcPr>
            <w:tcW w:w="219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E8D7AEC">
            <w:pPr>
              <w:jc w:val="center"/>
              <w:rPr>
                <w:rFonts w:hint="eastAsia" w:ascii="宋体" w:hAnsi="宋体" w:eastAsia="宋体" w:cs="宋体"/>
                <w:i w:val="0"/>
                <w:color w:val="000000"/>
                <w:sz w:val="20"/>
                <w:szCs w:val="20"/>
                <w:u w:val="none"/>
              </w:rPr>
            </w:pPr>
          </w:p>
        </w:tc>
        <w:tc>
          <w:tcPr>
            <w:tcW w:w="218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22E4D82">
            <w:pPr>
              <w:jc w:val="center"/>
              <w:rPr>
                <w:rFonts w:hint="eastAsia" w:ascii="宋体" w:hAnsi="宋体" w:eastAsia="宋体" w:cs="宋体"/>
                <w:i w:val="0"/>
                <w:color w:val="000000"/>
                <w:sz w:val="20"/>
                <w:szCs w:val="20"/>
                <w:u w:val="none"/>
              </w:rPr>
            </w:pPr>
          </w:p>
        </w:tc>
        <w:tc>
          <w:tcPr>
            <w:tcW w:w="303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61350F2">
            <w:pPr>
              <w:jc w:val="center"/>
              <w:rPr>
                <w:rFonts w:hint="eastAsia" w:ascii="宋体" w:hAnsi="宋体" w:eastAsia="宋体" w:cs="宋体"/>
                <w:i w:val="0"/>
                <w:color w:val="000000"/>
                <w:sz w:val="20"/>
                <w:szCs w:val="20"/>
                <w:u w:val="none"/>
              </w:rPr>
            </w:pPr>
          </w:p>
        </w:tc>
      </w:tr>
      <w:tr w14:paraId="5519EC5E">
        <w:tblPrEx>
          <w:shd w:val="clear" w:color="auto" w:fill="auto"/>
          <w:tblCellMar>
            <w:top w:w="0" w:type="dxa"/>
            <w:left w:w="0" w:type="dxa"/>
            <w:bottom w:w="0" w:type="dxa"/>
            <w:right w:w="0" w:type="dxa"/>
          </w:tblCellMar>
        </w:tblPrEx>
        <w:trPr>
          <w:trHeight w:val="300" w:hRule="atLeast"/>
          <w:jc w:val="center"/>
        </w:trPr>
        <w:tc>
          <w:tcPr>
            <w:tcW w:w="5010"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66693FCC">
            <w:pPr>
              <w:jc w:val="center"/>
              <w:rPr>
                <w:rFonts w:hint="eastAsia" w:ascii="宋体" w:hAnsi="宋体" w:eastAsia="宋体" w:cs="宋体"/>
                <w:i w:val="0"/>
                <w:color w:val="000000"/>
                <w:sz w:val="20"/>
                <w:szCs w:val="20"/>
                <w:u w:val="none"/>
              </w:rPr>
            </w:pPr>
          </w:p>
        </w:tc>
        <w:tc>
          <w:tcPr>
            <w:tcW w:w="1838"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80CA08C">
            <w:pPr>
              <w:jc w:val="center"/>
              <w:rPr>
                <w:rFonts w:hint="eastAsia" w:ascii="宋体" w:hAnsi="宋体" w:eastAsia="宋体" w:cs="宋体"/>
                <w:i w:val="0"/>
                <w:color w:val="000000"/>
                <w:sz w:val="20"/>
                <w:szCs w:val="20"/>
                <w:u w:val="none"/>
              </w:rPr>
            </w:pPr>
          </w:p>
        </w:tc>
        <w:tc>
          <w:tcPr>
            <w:tcW w:w="219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0FF07EB">
            <w:pPr>
              <w:jc w:val="center"/>
              <w:rPr>
                <w:rFonts w:hint="eastAsia" w:ascii="宋体" w:hAnsi="宋体" w:eastAsia="宋体" w:cs="宋体"/>
                <w:i w:val="0"/>
                <w:color w:val="000000"/>
                <w:sz w:val="20"/>
                <w:szCs w:val="20"/>
                <w:u w:val="none"/>
              </w:rPr>
            </w:pPr>
          </w:p>
        </w:tc>
        <w:tc>
          <w:tcPr>
            <w:tcW w:w="218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5D7DE07">
            <w:pPr>
              <w:jc w:val="center"/>
              <w:rPr>
                <w:rFonts w:hint="eastAsia" w:ascii="宋体" w:hAnsi="宋体" w:eastAsia="宋体" w:cs="宋体"/>
                <w:i w:val="0"/>
                <w:color w:val="000000"/>
                <w:sz w:val="20"/>
                <w:szCs w:val="20"/>
                <w:u w:val="none"/>
              </w:rPr>
            </w:pPr>
          </w:p>
        </w:tc>
        <w:tc>
          <w:tcPr>
            <w:tcW w:w="303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5440365">
            <w:pPr>
              <w:jc w:val="center"/>
              <w:rPr>
                <w:rFonts w:hint="eastAsia" w:ascii="宋体" w:hAnsi="宋体" w:eastAsia="宋体" w:cs="宋体"/>
                <w:i w:val="0"/>
                <w:color w:val="000000"/>
                <w:sz w:val="20"/>
                <w:szCs w:val="20"/>
                <w:u w:val="none"/>
              </w:rPr>
            </w:pPr>
          </w:p>
        </w:tc>
      </w:tr>
      <w:tr w14:paraId="64C866D3">
        <w:tblPrEx>
          <w:shd w:val="clear" w:color="auto" w:fill="auto"/>
          <w:tblCellMar>
            <w:top w:w="0" w:type="dxa"/>
            <w:left w:w="0" w:type="dxa"/>
            <w:bottom w:w="0" w:type="dxa"/>
            <w:right w:w="0" w:type="dxa"/>
          </w:tblCellMar>
        </w:tblPrEx>
        <w:trPr>
          <w:trHeight w:val="300" w:hRule="atLeast"/>
          <w:jc w:val="center"/>
        </w:trPr>
        <w:tc>
          <w:tcPr>
            <w:tcW w:w="6848"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7891E4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219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C517F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18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B2AC91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0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2EA98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14:paraId="00CAC0DF">
        <w:tblPrEx>
          <w:tblCellMar>
            <w:top w:w="0" w:type="dxa"/>
            <w:left w:w="0" w:type="dxa"/>
            <w:bottom w:w="0" w:type="dxa"/>
            <w:right w:w="0" w:type="dxa"/>
          </w:tblCellMar>
        </w:tblPrEx>
        <w:trPr>
          <w:trHeight w:val="300" w:hRule="atLeast"/>
          <w:jc w:val="center"/>
        </w:trPr>
        <w:tc>
          <w:tcPr>
            <w:tcW w:w="6848"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B585DE9">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219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27A94E4">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3,584,651.72</w:t>
            </w:r>
          </w:p>
        </w:tc>
        <w:tc>
          <w:tcPr>
            <w:tcW w:w="21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CF82C6D">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3,584,651.72</w:t>
            </w:r>
          </w:p>
        </w:tc>
        <w:tc>
          <w:tcPr>
            <w:tcW w:w="303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8AD03E2">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5DD23981">
        <w:tblPrEx>
          <w:tblCellMar>
            <w:top w:w="0" w:type="dxa"/>
            <w:left w:w="0" w:type="dxa"/>
            <w:bottom w:w="0" w:type="dxa"/>
            <w:right w:w="0" w:type="dxa"/>
          </w:tblCellMar>
        </w:tblPrEx>
        <w:trPr>
          <w:trHeight w:val="300" w:hRule="atLeast"/>
          <w:jc w:val="center"/>
        </w:trPr>
        <w:tc>
          <w:tcPr>
            <w:tcW w:w="5010"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3979974">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18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D60922D">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219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5178F6D">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3,584,651.72</w:t>
            </w:r>
          </w:p>
        </w:tc>
        <w:tc>
          <w:tcPr>
            <w:tcW w:w="218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89506B1">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3,584,651.72</w:t>
            </w:r>
          </w:p>
        </w:tc>
        <w:tc>
          <w:tcPr>
            <w:tcW w:w="30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8252A7A">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65D42C7B">
        <w:tblPrEx>
          <w:tblCellMar>
            <w:top w:w="0" w:type="dxa"/>
            <w:left w:w="0" w:type="dxa"/>
            <w:bottom w:w="0" w:type="dxa"/>
            <w:right w:w="0" w:type="dxa"/>
          </w:tblCellMar>
        </w:tblPrEx>
        <w:trPr>
          <w:trHeight w:val="300" w:hRule="atLeast"/>
          <w:jc w:val="center"/>
        </w:trPr>
        <w:tc>
          <w:tcPr>
            <w:tcW w:w="5010"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93F7EE3">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20808</w:t>
            </w:r>
          </w:p>
        </w:tc>
        <w:tc>
          <w:tcPr>
            <w:tcW w:w="18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D0D9301">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抚恤</w:t>
            </w:r>
          </w:p>
        </w:tc>
        <w:tc>
          <w:tcPr>
            <w:tcW w:w="219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B4EA10C">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2,618,212.05</w:t>
            </w:r>
          </w:p>
        </w:tc>
        <w:tc>
          <w:tcPr>
            <w:tcW w:w="218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0027B9D">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2,618,212.05</w:t>
            </w:r>
          </w:p>
        </w:tc>
        <w:tc>
          <w:tcPr>
            <w:tcW w:w="30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27B7569">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5B8F8848">
        <w:tblPrEx>
          <w:shd w:val="clear" w:color="auto" w:fill="auto"/>
          <w:tblCellMar>
            <w:top w:w="0" w:type="dxa"/>
            <w:left w:w="0" w:type="dxa"/>
            <w:bottom w:w="0" w:type="dxa"/>
            <w:right w:w="0" w:type="dxa"/>
          </w:tblCellMar>
        </w:tblPrEx>
        <w:trPr>
          <w:trHeight w:val="300" w:hRule="atLeast"/>
          <w:jc w:val="center"/>
        </w:trPr>
        <w:tc>
          <w:tcPr>
            <w:tcW w:w="5010"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393E8C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2080802</w:t>
            </w:r>
          </w:p>
        </w:tc>
        <w:tc>
          <w:tcPr>
            <w:tcW w:w="1838"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14:paraId="704E96A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伤残抚恤</w:t>
            </w:r>
          </w:p>
        </w:tc>
        <w:tc>
          <w:tcPr>
            <w:tcW w:w="219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53AAE2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2,618,212.05</w:t>
            </w:r>
          </w:p>
        </w:tc>
        <w:tc>
          <w:tcPr>
            <w:tcW w:w="21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E354F7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2,618,212.05</w:t>
            </w:r>
          </w:p>
        </w:tc>
        <w:tc>
          <w:tcPr>
            <w:tcW w:w="303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7D2FDC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4ACC968">
        <w:tblPrEx>
          <w:shd w:val="clear" w:color="auto" w:fill="auto"/>
          <w:tblCellMar>
            <w:top w:w="0" w:type="dxa"/>
            <w:left w:w="0" w:type="dxa"/>
            <w:bottom w:w="0" w:type="dxa"/>
            <w:right w:w="0" w:type="dxa"/>
          </w:tblCellMar>
        </w:tblPrEx>
        <w:trPr>
          <w:trHeight w:val="300" w:hRule="atLeast"/>
          <w:jc w:val="center"/>
        </w:trPr>
        <w:tc>
          <w:tcPr>
            <w:tcW w:w="5010"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D548430">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20828</w:t>
            </w:r>
          </w:p>
        </w:tc>
        <w:tc>
          <w:tcPr>
            <w:tcW w:w="18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839782D">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退役军人管理事务</w:t>
            </w:r>
          </w:p>
        </w:tc>
        <w:tc>
          <w:tcPr>
            <w:tcW w:w="219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488B61D">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966,439.67</w:t>
            </w:r>
          </w:p>
        </w:tc>
        <w:tc>
          <w:tcPr>
            <w:tcW w:w="218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C28A330">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966,439.67</w:t>
            </w:r>
          </w:p>
        </w:tc>
        <w:tc>
          <w:tcPr>
            <w:tcW w:w="30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E1F654F">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2A1FB05E">
        <w:tblPrEx>
          <w:tblCellMar>
            <w:top w:w="0" w:type="dxa"/>
            <w:left w:w="0" w:type="dxa"/>
            <w:bottom w:w="0" w:type="dxa"/>
            <w:right w:w="0" w:type="dxa"/>
          </w:tblCellMar>
        </w:tblPrEx>
        <w:trPr>
          <w:trHeight w:val="300" w:hRule="atLeast"/>
          <w:jc w:val="center"/>
        </w:trPr>
        <w:tc>
          <w:tcPr>
            <w:tcW w:w="5010"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664560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2082801</w:t>
            </w:r>
          </w:p>
        </w:tc>
        <w:tc>
          <w:tcPr>
            <w:tcW w:w="1838"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14:paraId="18511EC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219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E87573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966,439.67</w:t>
            </w:r>
          </w:p>
        </w:tc>
        <w:tc>
          <w:tcPr>
            <w:tcW w:w="21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DFB91C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966,439.67</w:t>
            </w:r>
          </w:p>
        </w:tc>
        <w:tc>
          <w:tcPr>
            <w:tcW w:w="303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07E1EE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3F3796CF">
        <w:tblPrEx>
          <w:tblCellMar>
            <w:top w:w="0" w:type="dxa"/>
            <w:left w:w="0" w:type="dxa"/>
            <w:bottom w:w="0" w:type="dxa"/>
            <w:right w:w="0" w:type="dxa"/>
          </w:tblCellMar>
        </w:tblPrEx>
        <w:trPr>
          <w:trHeight w:val="300" w:hRule="atLeast"/>
          <w:jc w:val="center"/>
        </w:trPr>
        <w:tc>
          <w:tcPr>
            <w:tcW w:w="14263" w:type="dxa"/>
            <w:gridSpan w:val="7"/>
            <w:tcBorders>
              <w:top w:val="nil"/>
              <w:left w:val="nil"/>
              <w:bottom w:val="nil"/>
              <w:right w:val="nil"/>
            </w:tcBorders>
            <w:shd w:val="clear" w:color="auto" w:fill="FFFFFF"/>
            <w:noWrap/>
            <w:tcMar>
              <w:top w:w="15" w:type="dxa"/>
              <w:left w:w="15" w:type="dxa"/>
              <w:right w:w="15" w:type="dxa"/>
            </w:tcMar>
            <w:vAlign w:val="center"/>
          </w:tcPr>
          <w:p w14:paraId="7258B80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注：本表反映部门本年度一般公共预算财政拨款支出情况。</w:t>
            </w:r>
          </w:p>
        </w:tc>
      </w:tr>
      <w:tr w14:paraId="0D6C4F7A">
        <w:tblPrEx>
          <w:tblCellMar>
            <w:top w:w="0" w:type="dxa"/>
            <w:left w:w="0" w:type="dxa"/>
            <w:bottom w:w="0" w:type="dxa"/>
            <w:right w:w="0" w:type="dxa"/>
          </w:tblCellMar>
        </w:tblPrEx>
        <w:trPr>
          <w:trHeight w:val="300" w:hRule="atLeast"/>
          <w:jc w:val="center"/>
        </w:trPr>
        <w:tc>
          <w:tcPr>
            <w:tcW w:w="14263" w:type="dxa"/>
            <w:gridSpan w:val="7"/>
            <w:tcBorders>
              <w:top w:val="nil"/>
              <w:left w:val="nil"/>
              <w:bottom w:val="nil"/>
              <w:right w:val="nil"/>
            </w:tcBorders>
            <w:shd w:val="clear" w:color="auto" w:fill="FFFFFF"/>
            <w:noWrap/>
            <w:tcMar>
              <w:top w:w="15" w:type="dxa"/>
              <w:left w:w="15" w:type="dxa"/>
              <w:right w:w="15" w:type="dxa"/>
            </w:tcMar>
            <w:vAlign w:val="center"/>
          </w:tcPr>
          <w:p w14:paraId="51DC3B9B">
            <w:pPr>
              <w:jc w:val="left"/>
              <w:rPr>
                <w:rFonts w:hint="eastAsia" w:ascii="宋体" w:hAnsi="宋体" w:eastAsia="宋体" w:cs="宋体"/>
                <w:i w:val="0"/>
                <w:color w:val="000000"/>
                <w:sz w:val="18"/>
                <w:szCs w:val="18"/>
                <w:u w:val="none"/>
              </w:rPr>
            </w:pPr>
          </w:p>
        </w:tc>
      </w:tr>
    </w:tbl>
    <w:p w14:paraId="57716781"/>
    <w:tbl>
      <w:tblPr>
        <w:tblStyle w:val="7"/>
        <w:tblW w:w="14060" w:type="dxa"/>
        <w:jc w:val="center"/>
        <w:shd w:val="clear" w:color="auto" w:fill="auto"/>
        <w:tblLayout w:type="fixed"/>
        <w:tblCellMar>
          <w:top w:w="0" w:type="dxa"/>
          <w:left w:w="0" w:type="dxa"/>
          <w:bottom w:w="0" w:type="dxa"/>
          <w:right w:w="0" w:type="dxa"/>
        </w:tblCellMar>
      </w:tblPr>
      <w:tblGrid>
        <w:gridCol w:w="1512"/>
        <w:gridCol w:w="2522"/>
        <w:gridCol w:w="1302"/>
        <w:gridCol w:w="747"/>
        <w:gridCol w:w="1552"/>
        <w:gridCol w:w="1639"/>
        <w:gridCol w:w="832"/>
        <w:gridCol w:w="2700"/>
        <w:gridCol w:w="1254"/>
      </w:tblGrid>
      <w:tr w14:paraId="75945C54">
        <w:tblPrEx>
          <w:shd w:val="clear" w:color="auto" w:fill="auto"/>
          <w:tblCellMar>
            <w:top w:w="0" w:type="dxa"/>
            <w:left w:w="0" w:type="dxa"/>
            <w:bottom w:w="0" w:type="dxa"/>
            <w:right w:w="0" w:type="dxa"/>
          </w:tblCellMar>
        </w:tblPrEx>
        <w:trPr>
          <w:trHeight w:val="592" w:hRule="atLeast"/>
          <w:jc w:val="center"/>
        </w:trPr>
        <w:tc>
          <w:tcPr>
            <w:tcW w:w="14060" w:type="dxa"/>
            <w:gridSpan w:val="9"/>
            <w:tcBorders>
              <w:top w:val="nil"/>
              <w:left w:val="nil"/>
              <w:bottom w:val="nil"/>
              <w:right w:val="nil"/>
            </w:tcBorders>
            <w:shd w:val="clear" w:color="auto" w:fill="FFFFFF"/>
            <w:noWrap/>
            <w:tcMar>
              <w:top w:w="15" w:type="dxa"/>
              <w:left w:w="15" w:type="dxa"/>
              <w:right w:w="15" w:type="dxa"/>
            </w:tcMar>
            <w:vAlign w:val="center"/>
          </w:tcPr>
          <w:p w14:paraId="44C2CF52">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一般公共预算财政拨款基本支出决算表</w:t>
            </w:r>
          </w:p>
        </w:tc>
      </w:tr>
      <w:tr w14:paraId="2181665C">
        <w:tblPrEx>
          <w:shd w:val="clear" w:color="auto" w:fill="auto"/>
          <w:tblCellMar>
            <w:top w:w="0" w:type="dxa"/>
            <w:left w:w="0" w:type="dxa"/>
            <w:bottom w:w="0" w:type="dxa"/>
            <w:right w:w="0" w:type="dxa"/>
          </w:tblCellMar>
        </w:tblPrEx>
        <w:trPr>
          <w:trHeight w:val="303" w:hRule="atLeast"/>
          <w:jc w:val="center"/>
        </w:trPr>
        <w:tc>
          <w:tcPr>
            <w:tcW w:w="1512" w:type="dxa"/>
            <w:tcBorders>
              <w:top w:val="nil"/>
              <w:left w:val="nil"/>
              <w:bottom w:val="nil"/>
              <w:right w:val="nil"/>
            </w:tcBorders>
            <w:shd w:val="clear" w:color="auto" w:fill="FFFFFF"/>
            <w:noWrap/>
            <w:tcMar>
              <w:top w:w="15" w:type="dxa"/>
              <w:left w:w="15" w:type="dxa"/>
              <w:right w:w="15" w:type="dxa"/>
            </w:tcMar>
            <w:vAlign w:val="center"/>
          </w:tcPr>
          <w:p w14:paraId="2AAEC158">
            <w:pPr>
              <w:jc w:val="left"/>
              <w:rPr>
                <w:rFonts w:hint="eastAsia" w:ascii="宋体" w:hAnsi="宋体" w:eastAsia="宋体" w:cs="宋体"/>
                <w:i w:val="0"/>
                <w:color w:val="000000"/>
                <w:sz w:val="18"/>
                <w:szCs w:val="18"/>
                <w:u w:val="none"/>
              </w:rPr>
            </w:pPr>
          </w:p>
        </w:tc>
        <w:tc>
          <w:tcPr>
            <w:tcW w:w="2522" w:type="dxa"/>
            <w:tcBorders>
              <w:top w:val="nil"/>
              <w:left w:val="nil"/>
              <w:bottom w:val="nil"/>
              <w:right w:val="nil"/>
            </w:tcBorders>
            <w:shd w:val="clear" w:color="auto" w:fill="FFFFFF"/>
            <w:noWrap/>
            <w:tcMar>
              <w:top w:w="15" w:type="dxa"/>
              <w:left w:w="15" w:type="dxa"/>
              <w:right w:w="15" w:type="dxa"/>
            </w:tcMar>
            <w:vAlign w:val="center"/>
          </w:tcPr>
          <w:p w14:paraId="3DE6B7F2">
            <w:pPr>
              <w:jc w:val="left"/>
              <w:rPr>
                <w:rFonts w:hint="eastAsia" w:ascii="宋体" w:hAnsi="宋体" w:eastAsia="宋体" w:cs="宋体"/>
                <w:i w:val="0"/>
                <w:color w:val="000000"/>
                <w:sz w:val="18"/>
                <w:szCs w:val="18"/>
                <w:u w:val="none"/>
              </w:rPr>
            </w:pPr>
          </w:p>
        </w:tc>
        <w:tc>
          <w:tcPr>
            <w:tcW w:w="1302" w:type="dxa"/>
            <w:tcBorders>
              <w:top w:val="nil"/>
              <w:left w:val="nil"/>
              <w:bottom w:val="nil"/>
              <w:right w:val="nil"/>
            </w:tcBorders>
            <w:shd w:val="clear" w:color="auto" w:fill="FFFFFF"/>
            <w:noWrap/>
            <w:tcMar>
              <w:top w:w="15" w:type="dxa"/>
              <w:left w:w="15" w:type="dxa"/>
              <w:right w:w="15" w:type="dxa"/>
            </w:tcMar>
            <w:vAlign w:val="center"/>
          </w:tcPr>
          <w:p w14:paraId="5F4BB097">
            <w:pPr>
              <w:jc w:val="left"/>
              <w:rPr>
                <w:rFonts w:hint="eastAsia" w:ascii="宋体" w:hAnsi="宋体" w:eastAsia="宋体" w:cs="宋体"/>
                <w:i w:val="0"/>
                <w:color w:val="000000"/>
                <w:sz w:val="18"/>
                <w:szCs w:val="18"/>
                <w:u w:val="none"/>
              </w:rPr>
            </w:pPr>
          </w:p>
        </w:tc>
        <w:tc>
          <w:tcPr>
            <w:tcW w:w="747" w:type="dxa"/>
            <w:tcBorders>
              <w:top w:val="nil"/>
              <w:left w:val="nil"/>
              <w:bottom w:val="nil"/>
              <w:right w:val="nil"/>
            </w:tcBorders>
            <w:shd w:val="clear" w:color="auto" w:fill="FFFFFF"/>
            <w:noWrap/>
            <w:tcMar>
              <w:top w:w="15" w:type="dxa"/>
              <w:left w:w="15" w:type="dxa"/>
              <w:right w:w="15" w:type="dxa"/>
            </w:tcMar>
            <w:vAlign w:val="center"/>
          </w:tcPr>
          <w:p w14:paraId="757BFF5D">
            <w:pPr>
              <w:jc w:val="left"/>
              <w:rPr>
                <w:rFonts w:hint="eastAsia" w:ascii="宋体" w:hAnsi="宋体" w:eastAsia="宋体" w:cs="宋体"/>
                <w:i w:val="0"/>
                <w:color w:val="000000"/>
                <w:sz w:val="18"/>
                <w:szCs w:val="18"/>
                <w:u w:val="none"/>
              </w:rPr>
            </w:pPr>
          </w:p>
        </w:tc>
        <w:tc>
          <w:tcPr>
            <w:tcW w:w="1552" w:type="dxa"/>
            <w:tcBorders>
              <w:top w:val="nil"/>
              <w:left w:val="nil"/>
              <w:bottom w:val="nil"/>
              <w:right w:val="nil"/>
            </w:tcBorders>
            <w:shd w:val="clear" w:color="auto" w:fill="FFFFFF"/>
            <w:noWrap/>
            <w:tcMar>
              <w:top w:w="15" w:type="dxa"/>
              <w:left w:w="15" w:type="dxa"/>
              <w:right w:w="15" w:type="dxa"/>
            </w:tcMar>
            <w:vAlign w:val="center"/>
          </w:tcPr>
          <w:p w14:paraId="55F3AC08">
            <w:pPr>
              <w:jc w:val="left"/>
              <w:rPr>
                <w:rFonts w:hint="eastAsia" w:ascii="宋体" w:hAnsi="宋体" w:eastAsia="宋体" w:cs="宋体"/>
                <w:i w:val="0"/>
                <w:color w:val="000000"/>
                <w:sz w:val="18"/>
                <w:szCs w:val="18"/>
                <w:u w:val="none"/>
              </w:rPr>
            </w:pPr>
          </w:p>
        </w:tc>
        <w:tc>
          <w:tcPr>
            <w:tcW w:w="1639" w:type="dxa"/>
            <w:tcBorders>
              <w:top w:val="nil"/>
              <w:left w:val="nil"/>
              <w:bottom w:val="nil"/>
              <w:right w:val="nil"/>
            </w:tcBorders>
            <w:shd w:val="clear" w:color="auto" w:fill="FFFFFF"/>
            <w:noWrap/>
            <w:tcMar>
              <w:top w:w="15" w:type="dxa"/>
              <w:left w:w="15" w:type="dxa"/>
              <w:right w:w="15" w:type="dxa"/>
            </w:tcMar>
            <w:vAlign w:val="center"/>
          </w:tcPr>
          <w:p w14:paraId="171CCA7F">
            <w:pPr>
              <w:jc w:val="left"/>
              <w:rPr>
                <w:rFonts w:hint="eastAsia" w:ascii="宋体" w:hAnsi="宋体" w:eastAsia="宋体" w:cs="宋体"/>
                <w:i w:val="0"/>
                <w:color w:val="000000"/>
                <w:sz w:val="18"/>
                <w:szCs w:val="18"/>
                <w:u w:val="none"/>
              </w:rPr>
            </w:pPr>
          </w:p>
        </w:tc>
        <w:tc>
          <w:tcPr>
            <w:tcW w:w="832" w:type="dxa"/>
            <w:tcBorders>
              <w:top w:val="nil"/>
              <w:left w:val="nil"/>
              <w:bottom w:val="nil"/>
              <w:right w:val="nil"/>
            </w:tcBorders>
            <w:shd w:val="clear" w:color="auto" w:fill="FFFFFF"/>
            <w:noWrap/>
            <w:tcMar>
              <w:top w:w="15" w:type="dxa"/>
              <w:left w:w="15" w:type="dxa"/>
              <w:right w:w="15" w:type="dxa"/>
            </w:tcMar>
            <w:vAlign w:val="center"/>
          </w:tcPr>
          <w:p w14:paraId="58A54032">
            <w:pPr>
              <w:jc w:val="left"/>
              <w:rPr>
                <w:rFonts w:hint="eastAsia" w:ascii="宋体" w:hAnsi="宋体" w:eastAsia="宋体" w:cs="宋体"/>
                <w:i w:val="0"/>
                <w:color w:val="000000"/>
                <w:sz w:val="18"/>
                <w:szCs w:val="18"/>
                <w:u w:val="none"/>
              </w:rPr>
            </w:pPr>
          </w:p>
        </w:tc>
        <w:tc>
          <w:tcPr>
            <w:tcW w:w="2700" w:type="dxa"/>
            <w:tcBorders>
              <w:top w:val="nil"/>
              <w:left w:val="nil"/>
              <w:bottom w:val="nil"/>
              <w:right w:val="nil"/>
            </w:tcBorders>
            <w:shd w:val="clear" w:color="auto" w:fill="FFFFFF"/>
            <w:noWrap/>
            <w:tcMar>
              <w:top w:w="15" w:type="dxa"/>
              <w:left w:w="15" w:type="dxa"/>
              <w:right w:w="15" w:type="dxa"/>
            </w:tcMar>
            <w:vAlign w:val="center"/>
          </w:tcPr>
          <w:p w14:paraId="72399097">
            <w:pPr>
              <w:jc w:val="left"/>
              <w:rPr>
                <w:rFonts w:hint="eastAsia" w:ascii="宋体" w:hAnsi="宋体" w:eastAsia="宋体" w:cs="宋体"/>
                <w:i w:val="0"/>
                <w:color w:val="000000"/>
                <w:sz w:val="18"/>
                <w:szCs w:val="18"/>
                <w:u w:val="none"/>
              </w:rPr>
            </w:pPr>
          </w:p>
        </w:tc>
        <w:tc>
          <w:tcPr>
            <w:tcW w:w="1254" w:type="dxa"/>
            <w:tcBorders>
              <w:top w:val="nil"/>
              <w:left w:val="nil"/>
              <w:bottom w:val="nil"/>
              <w:right w:val="nil"/>
            </w:tcBorders>
            <w:shd w:val="clear" w:color="auto" w:fill="FFFFFF"/>
            <w:noWrap/>
            <w:tcMar>
              <w:top w:w="15" w:type="dxa"/>
              <w:left w:w="15" w:type="dxa"/>
              <w:right w:w="15" w:type="dxa"/>
            </w:tcMar>
            <w:vAlign w:val="center"/>
          </w:tcPr>
          <w:p w14:paraId="5DB53FA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公开06表</w:t>
            </w:r>
          </w:p>
        </w:tc>
      </w:tr>
      <w:tr w14:paraId="62D303B5">
        <w:tblPrEx>
          <w:tblCellMar>
            <w:top w:w="0" w:type="dxa"/>
            <w:left w:w="0" w:type="dxa"/>
            <w:bottom w:w="0" w:type="dxa"/>
            <w:right w:w="0" w:type="dxa"/>
          </w:tblCellMar>
        </w:tblPrEx>
        <w:trPr>
          <w:trHeight w:val="303" w:hRule="atLeast"/>
          <w:jc w:val="center"/>
        </w:trPr>
        <w:tc>
          <w:tcPr>
            <w:tcW w:w="4034" w:type="dxa"/>
            <w:gridSpan w:val="2"/>
            <w:tcBorders>
              <w:top w:val="nil"/>
              <w:left w:val="nil"/>
              <w:bottom w:val="single" w:color="000000" w:sz="4" w:space="0"/>
              <w:right w:val="nil"/>
            </w:tcBorders>
            <w:shd w:val="clear" w:color="auto" w:fill="FFFFFF"/>
            <w:noWrap/>
            <w:tcMar>
              <w:top w:w="15" w:type="dxa"/>
              <w:left w:w="15" w:type="dxa"/>
              <w:right w:w="15" w:type="dxa"/>
            </w:tcMar>
            <w:vAlign w:val="center"/>
          </w:tcPr>
          <w:p w14:paraId="6CBB661B">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部门：黄石港区退役军人事务局</w:t>
            </w:r>
          </w:p>
        </w:tc>
        <w:tc>
          <w:tcPr>
            <w:tcW w:w="1302" w:type="dxa"/>
            <w:tcBorders>
              <w:top w:val="nil"/>
              <w:left w:val="nil"/>
              <w:bottom w:val="single" w:color="000000" w:sz="4" w:space="0"/>
              <w:right w:val="nil"/>
            </w:tcBorders>
            <w:shd w:val="clear" w:color="auto" w:fill="FFFFFF"/>
            <w:noWrap/>
            <w:tcMar>
              <w:top w:w="15" w:type="dxa"/>
              <w:left w:w="15" w:type="dxa"/>
              <w:right w:w="15" w:type="dxa"/>
            </w:tcMar>
            <w:vAlign w:val="center"/>
          </w:tcPr>
          <w:p w14:paraId="25E2C0DB">
            <w:pPr>
              <w:jc w:val="center"/>
              <w:rPr>
                <w:rFonts w:hint="eastAsia" w:ascii="宋体" w:hAnsi="宋体" w:eastAsia="宋体" w:cs="宋体"/>
                <w:i w:val="0"/>
                <w:color w:val="000000"/>
                <w:sz w:val="18"/>
                <w:szCs w:val="18"/>
                <w:u w:val="none"/>
              </w:rPr>
            </w:pPr>
          </w:p>
        </w:tc>
        <w:tc>
          <w:tcPr>
            <w:tcW w:w="747" w:type="dxa"/>
            <w:tcBorders>
              <w:top w:val="nil"/>
              <w:left w:val="nil"/>
              <w:bottom w:val="single" w:color="000000" w:sz="4" w:space="0"/>
              <w:right w:val="nil"/>
            </w:tcBorders>
            <w:shd w:val="clear" w:color="auto" w:fill="FFFFFF"/>
            <w:noWrap/>
            <w:tcMar>
              <w:top w:w="15" w:type="dxa"/>
              <w:left w:w="15" w:type="dxa"/>
              <w:right w:w="15" w:type="dxa"/>
            </w:tcMar>
            <w:vAlign w:val="center"/>
          </w:tcPr>
          <w:p w14:paraId="36DEACD9">
            <w:pPr>
              <w:jc w:val="center"/>
              <w:rPr>
                <w:rFonts w:hint="eastAsia" w:ascii="宋体" w:hAnsi="宋体" w:eastAsia="宋体" w:cs="宋体"/>
                <w:i w:val="0"/>
                <w:color w:val="000000"/>
                <w:sz w:val="18"/>
                <w:szCs w:val="18"/>
                <w:u w:val="none"/>
              </w:rPr>
            </w:pPr>
          </w:p>
        </w:tc>
        <w:tc>
          <w:tcPr>
            <w:tcW w:w="1552" w:type="dxa"/>
            <w:tcBorders>
              <w:top w:val="nil"/>
              <w:left w:val="nil"/>
              <w:bottom w:val="single" w:color="000000" w:sz="4" w:space="0"/>
              <w:right w:val="nil"/>
            </w:tcBorders>
            <w:shd w:val="clear" w:color="auto" w:fill="FFFFFF"/>
            <w:noWrap/>
            <w:tcMar>
              <w:top w:w="15" w:type="dxa"/>
              <w:left w:w="15" w:type="dxa"/>
              <w:right w:w="15" w:type="dxa"/>
            </w:tcMar>
            <w:vAlign w:val="center"/>
          </w:tcPr>
          <w:p w14:paraId="2D773B8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1639" w:type="dxa"/>
            <w:tcBorders>
              <w:top w:val="nil"/>
              <w:left w:val="nil"/>
              <w:bottom w:val="single" w:color="000000" w:sz="4" w:space="0"/>
              <w:right w:val="nil"/>
            </w:tcBorders>
            <w:shd w:val="clear" w:color="auto" w:fill="FFFFFF"/>
            <w:noWrap/>
            <w:tcMar>
              <w:top w:w="15" w:type="dxa"/>
              <w:left w:w="15" w:type="dxa"/>
              <w:right w:w="15" w:type="dxa"/>
            </w:tcMar>
            <w:vAlign w:val="center"/>
          </w:tcPr>
          <w:p w14:paraId="64487A65">
            <w:pPr>
              <w:jc w:val="center"/>
              <w:rPr>
                <w:rFonts w:hint="eastAsia" w:ascii="宋体" w:hAnsi="宋体" w:eastAsia="宋体" w:cs="宋体"/>
                <w:i w:val="0"/>
                <w:color w:val="000000"/>
                <w:sz w:val="18"/>
                <w:szCs w:val="18"/>
                <w:u w:val="none"/>
              </w:rPr>
            </w:pPr>
          </w:p>
        </w:tc>
        <w:tc>
          <w:tcPr>
            <w:tcW w:w="832" w:type="dxa"/>
            <w:tcBorders>
              <w:top w:val="nil"/>
              <w:left w:val="nil"/>
              <w:bottom w:val="single" w:color="000000" w:sz="4" w:space="0"/>
              <w:right w:val="nil"/>
            </w:tcBorders>
            <w:shd w:val="clear" w:color="auto" w:fill="FFFFFF"/>
            <w:noWrap/>
            <w:tcMar>
              <w:top w:w="15" w:type="dxa"/>
              <w:left w:w="15" w:type="dxa"/>
              <w:right w:w="15" w:type="dxa"/>
            </w:tcMar>
            <w:vAlign w:val="center"/>
          </w:tcPr>
          <w:p w14:paraId="4B13CEB5">
            <w:pPr>
              <w:jc w:val="center"/>
              <w:rPr>
                <w:rFonts w:hint="eastAsia" w:ascii="宋体" w:hAnsi="宋体" w:eastAsia="宋体" w:cs="宋体"/>
                <w:i w:val="0"/>
                <w:color w:val="000000"/>
                <w:sz w:val="18"/>
                <w:szCs w:val="18"/>
                <w:u w:val="none"/>
              </w:rPr>
            </w:pPr>
          </w:p>
        </w:tc>
        <w:tc>
          <w:tcPr>
            <w:tcW w:w="2700" w:type="dxa"/>
            <w:tcBorders>
              <w:top w:val="nil"/>
              <w:left w:val="nil"/>
              <w:bottom w:val="single" w:color="000000" w:sz="4" w:space="0"/>
              <w:right w:val="nil"/>
            </w:tcBorders>
            <w:shd w:val="clear" w:color="auto" w:fill="FFFFFF"/>
            <w:noWrap/>
            <w:tcMar>
              <w:top w:w="15" w:type="dxa"/>
              <w:left w:w="15" w:type="dxa"/>
              <w:right w:w="15" w:type="dxa"/>
            </w:tcMar>
            <w:vAlign w:val="center"/>
          </w:tcPr>
          <w:p w14:paraId="6793A37B">
            <w:pPr>
              <w:jc w:val="center"/>
              <w:rPr>
                <w:rFonts w:hint="eastAsia" w:ascii="宋体" w:hAnsi="宋体" w:eastAsia="宋体" w:cs="宋体"/>
                <w:i w:val="0"/>
                <w:color w:val="000000"/>
                <w:sz w:val="18"/>
                <w:szCs w:val="18"/>
                <w:u w:val="none"/>
              </w:rPr>
            </w:pPr>
          </w:p>
        </w:tc>
        <w:tc>
          <w:tcPr>
            <w:tcW w:w="1254" w:type="dxa"/>
            <w:tcBorders>
              <w:top w:val="nil"/>
              <w:left w:val="nil"/>
              <w:bottom w:val="single" w:color="000000" w:sz="4" w:space="0"/>
              <w:right w:val="nil"/>
            </w:tcBorders>
            <w:shd w:val="clear" w:color="auto" w:fill="FFFFFF"/>
            <w:noWrap/>
            <w:tcMar>
              <w:top w:w="15" w:type="dxa"/>
              <w:left w:w="15" w:type="dxa"/>
              <w:right w:w="15" w:type="dxa"/>
            </w:tcMar>
            <w:vAlign w:val="center"/>
          </w:tcPr>
          <w:p w14:paraId="68229FE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14:paraId="1EFE1BF3">
        <w:tblPrEx>
          <w:tblCellMar>
            <w:top w:w="0" w:type="dxa"/>
            <w:left w:w="0" w:type="dxa"/>
            <w:bottom w:w="0" w:type="dxa"/>
            <w:right w:w="0" w:type="dxa"/>
          </w:tblCellMar>
        </w:tblPrEx>
        <w:trPr>
          <w:trHeight w:val="312" w:hRule="atLeast"/>
          <w:jc w:val="center"/>
        </w:trPr>
        <w:tc>
          <w:tcPr>
            <w:tcW w:w="5336"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12549B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w:t>
            </w:r>
          </w:p>
        </w:tc>
        <w:tc>
          <w:tcPr>
            <w:tcW w:w="8724" w:type="dxa"/>
            <w:gridSpan w:val="6"/>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996F5B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w:t>
            </w:r>
          </w:p>
        </w:tc>
      </w:tr>
      <w:tr w14:paraId="568EF328">
        <w:tblPrEx>
          <w:tblCellMar>
            <w:top w:w="0" w:type="dxa"/>
            <w:left w:w="0" w:type="dxa"/>
            <w:bottom w:w="0" w:type="dxa"/>
            <w:right w:w="0" w:type="dxa"/>
          </w:tblCellMar>
        </w:tblPrEx>
        <w:trPr>
          <w:trHeight w:val="312" w:hRule="atLeast"/>
          <w:jc w:val="center"/>
        </w:trPr>
        <w:tc>
          <w:tcPr>
            <w:tcW w:w="1512"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6E532CF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522"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D30660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302"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842CE8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74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0792F0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1552"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E19D57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63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59D5BD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832"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0C245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70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AECCC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25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6754A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14:paraId="6A89DBD1">
        <w:tblPrEx>
          <w:tblCellMar>
            <w:top w:w="0" w:type="dxa"/>
            <w:left w:w="0" w:type="dxa"/>
            <w:bottom w:w="0" w:type="dxa"/>
            <w:right w:w="0" w:type="dxa"/>
          </w:tblCellMar>
        </w:tblPrEx>
        <w:trPr>
          <w:trHeight w:val="312" w:hRule="atLeast"/>
          <w:jc w:val="center"/>
        </w:trPr>
        <w:tc>
          <w:tcPr>
            <w:tcW w:w="1512"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15B913B3">
            <w:pPr>
              <w:jc w:val="center"/>
              <w:rPr>
                <w:rFonts w:hint="eastAsia" w:ascii="宋体" w:hAnsi="宋体" w:eastAsia="宋体" w:cs="宋体"/>
                <w:i w:val="0"/>
                <w:color w:val="000000"/>
                <w:sz w:val="20"/>
                <w:szCs w:val="20"/>
                <w:u w:val="none"/>
              </w:rPr>
            </w:pPr>
          </w:p>
        </w:tc>
        <w:tc>
          <w:tcPr>
            <w:tcW w:w="252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49C43F3">
            <w:pPr>
              <w:jc w:val="center"/>
              <w:rPr>
                <w:rFonts w:hint="eastAsia" w:ascii="宋体" w:hAnsi="宋体" w:eastAsia="宋体" w:cs="宋体"/>
                <w:i w:val="0"/>
                <w:color w:val="000000"/>
                <w:sz w:val="20"/>
                <w:szCs w:val="20"/>
                <w:u w:val="none"/>
              </w:rPr>
            </w:pPr>
          </w:p>
        </w:tc>
        <w:tc>
          <w:tcPr>
            <w:tcW w:w="130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0C88B5C">
            <w:pPr>
              <w:jc w:val="center"/>
              <w:rPr>
                <w:rFonts w:hint="eastAsia" w:ascii="宋体" w:hAnsi="宋体" w:eastAsia="宋体" w:cs="宋体"/>
                <w:i w:val="0"/>
                <w:color w:val="000000"/>
                <w:sz w:val="20"/>
                <w:szCs w:val="20"/>
                <w:u w:val="none"/>
              </w:rPr>
            </w:pPr>
          </w:p>
        </w:tc>
        <w:tc>
          <w:tcPr>
            <w:tcW w:w="74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B0EEB98">
            <w:pPr>
              <w:jc w:val="center"/>
              <w:rPr>
                <w:rFonts w:hint="eastAsia" w:ascii="宋体" w:hAnsi="宋体" w:eastAsia="宋体" w:cs="宋体"/>
                <w:i w:val="0"/>
                <w:color w:val="000000"/>
                <w:sz w:val="20"/>
                <w:szCs w:val="20"/>
                <w:u w:val="none"/>
              </w:rPr>
            </w:pPr>
          </w:p>
        </w:tc>
        <w:tc>
          <w:tcPr>
            <w:tcW w:w="155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EF1C510">
            <w:pPr>
              <w:jc w:val="center"/>
              <w:rPr>
                <w:rFonts w:hint="eastAsia" w:ascii="宋体" w:hAnsi="宋体" w:eastAsia="宋体" w:cs="宋体"/>
                <w:i w:val="0"/>
                <w:color w:val="000000"/>
                <w:sz w:val="20"/>
                <w:szCs w:val="20"/>
                <w:u w:val="none"/>
              </w:rPr>
            </w:pPr>
          </w:p>
        </w:tc>
        <w:tc>
          <w:tcPr>
            <w:tcW w:w="163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B2A7A5A">
            <w:pPr>
              <w:jc w:val="center"/>
              <w:rPr>
                <w:rFonts w:hint="eastAsia" w:ascii="宋体" w:hAnsi="宋体" w:eastAsia="宋体" w:cs="宋体"/>
                <w:i w:val="0"/>
                <w:color w:val="000000"/>
                <w:sz w:val="20"/>
                <w:szCs w:val="20"/>
                <w:u w:val="none"/>
              </w:rPr>
            </w:pPr>
          </w:p>
        </w:tc>
        <w:tc>
          <w:tcPr>
            <w:tcW w:w="83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BCD65CF">
            <w:pPr>
              <w:jc w:val="center"/>
              <w:rPr>
                <w:rFonts w:hint="eastAsia" w:ascii="宋体" w:hAnsi="宋体" w:eastAsia="宋体" w:cs="宋体"/>
                <w:i w:val="0"/>
                <w:color w:val="000000"/>
                <w:sz w:val="20"/>
                <w:szCs w:val="20"/>
                <w:u w:val="none"/>
              </w:rPr>
            </w:pPr>
          </w:p>
        </w:tc>
        <w:tc>
          <w:tcPr>
            <w:tcW w:w="270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994F421">
            <w:pPr>
              <w:jc w:val="center"/>
              <w:rPr>
                <w:rFonts w:hint="eastAsia" w:ascii="宋体" w:hAnsi="宋体" w:eastAsia="宋体" w:cs="宋体"/>
                <w:i w:val="0"/>
                <w:color w:val="000000"/>
                <w:sz w:val="20"/>
                <w:szCs w:val="20"/>
                <w:u w:val="none"/>
              </w:rPr>
            </w:pPr>
          </w:p>
        </w:tc>
        <w:tc>
          <w:tcPr>
            <w:tcW w:w="125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C2A62EE">
            <w:pPr>
              <w:jc w:val="center"/>
              <w:rPr>
                <w:rFonts w:hint="eastAsia" w:ascii="宋体" w:hAnsi="宋体" w:eastAsia="宋体" w:cs="宋体"/>
                <w:i w:val="0"/>
                <w:color w:val="000000"/>
                <w:sz w:val="20"/>
                <w:szCs w:val="20"/>
                <w:u w:val="none"/>
              </w:rPr>
            </w:pPr>
          </w:p>
        </w:tc>
      </w:tr>
      <w:tr w14:paraId="1F21F6B2">
        <w:tblPrEx>
          <w:shd w:val="clear" w:color="auto" w:fill="auto"/>
          <w:tblCellMar>
            <w:top w:w="0" w:type="dxa"/>
            <w:left w:w="0" w:type="dxa"/>
            <w:bottom w:w="0" w:type="dxa"/>
            <w:right w:w="0" w:type="dxa"/>
          </w:tblCellMar>
        </w:tblPrEx>
        <w:trPr>
          <w:trHeight w:val="312" w:hRule="atLeast"/>
          <w:jc w:val="center"/>
        </w:trPr>
        <w:tc>
          <w:tcPr>
            <w:tcW w:w="151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3466AB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252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17C646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13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95437C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517,498.67</w:t>
            </w:r>
          </w:p>
        </w:tc>
        <w:tc>
          <w:tcPr>
            <w:tcW w:w="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86868D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155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3F07C5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商品和服务支出</w:t>
            </w:r>
          </w:p>
        </w:tc>
        <w:tc>
          <w:tcPr>
            <w:tcW w:w="16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F87DBB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2,972,293.05</w:t>
            </w:r>
          </w:p>
        </w:tc>
        <w:tc>
          <w:tcPr>
            <w:tcW w:w="83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432D85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27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CBD752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12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4C3221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07AD56C">
        <w:tblPrEx>
          <w:shd w:val="clear" w:color="auto" w:fill="auto"/>
          <w:tblCellMar>
            <w:top w:w="0" w:type="dxa"/>
            <w:left w:w="0" w:type="dxa"/>
            <w:bottom w:w="0" w:type="dxa"/>
            <w:right w:w="0" w:type="dxa"/>
          </w:tblCellMar>
        </w:tblPrEx>
        <w:trPr>
          <w:trHeight w:val="312" w:hRule="atLeast"/>
          <w:jc w:val="center"/>
        </w:trPr>
        <w:tc>
          <w:tcPr>
            <w:tcW w:w="151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B6C46F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30101</w:t>
            </w:r>
          </w:p>
        </w:tc>
        <w:tc>
          <w:tcPr>
            <w:tcW w:w="252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3CEA1B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基本工资</w:t>
            </w:r>
          </w:p>
        </w:tc>
        <w:tc>
          <w:tcPr>
            <w:tcW w:w="13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326D70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156,926.37</w:t>
            </w:r>
          </w:p>
        </w:tc>
        <w:tc>
          <w:tcPr>
            <w:tcW w:w="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C84705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30201</w:t>
            </w:r>
          </w:p>
        </w:tc>
        <w:tc>
          <w:tcPr>
            <w:tcW w:w="155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752425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办公费</w:t>
            </w:r>
          </w:p>
        </w:tc>
        <w:tc>
          <w:tcPr>
            <w:tcW w:w="16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0725A9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18,386.90</w:t>
            </w:r>
          </w:p>
        </w:tc>
        <w:tc>
          <w:tcPr>
            <w:tcW w:w="83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4D78C8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30701</w:t>
            </w:r>
          </w:p>
        </w:tc>
        <w:tc>
          <w:tcPr>
            <w:tcW w:w="27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540043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12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147565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2FB3F55">
        <w:tblPrEx>
          <w:tblCellMar>
            <w:top w:w="0" w:type="dxa"/>
            <w:left w:w="0" w:type="dxa"/>
            <w:bottom w:w="0" w:type="dxa"/>
            <w:right w:w="0" w:type="dxa"/>
          </w:tblCellMar>
        </w:tblPrEx>
        <w:trPr>
          <w:trHeight w:val="312" w:hRule="atLeast"/>
          <w:jc w:val="center"/>
        </w:trPr>
        <w:tc>
          <w:tcPr>
            <w:tcW w:w="151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357998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30102</w:t>
            </w:r>
          </w:p>
        </w:tc>
        <w:tc>
          <w:tcPr>
            <w:tcW w:w="252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A119C7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津贴补贴</w:t>
            </w:r>
          </w:p>
        </w:tc>
        <w:tc>
          <w:tcPr>
            <w:tcW w:w="13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293A67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86,837.00</w:t>
            </w:r>
          </w:p>
        </w:tc>
        <w:tc>
          <w:tcPr>
            <w:tcW w:w="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B14505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30202</w:t>
            </w:r>
          </w:p>
        </w:tc>
        <w:tc>
          <w:tcPr>
            <w:tcW w:w="155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AAF775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印刷费</w:t>
            </w:r>
          </w:p>
        </w:tc>
        <w:tc>
          <w:tcPr>
            <w:tcW w:w="16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E93ACE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16,245.00</w:t>
            </w:r>
          </w:p>
        </w:tc>
        <w:tc>
          <w:tcPr>
            <w:tcW w:w="83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50E208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30702</w:t>
            </w:r>
          </w:p>
        </w:tc>
        <w:tc>
          <w:tcPr>
            <w:tcW w:w="27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3CC367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12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9054DC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0A009784">
        <w:tblPrEx>
          <w:shd w:val="clear" w:color="auto" w:fill="auto"/>
          <w:tblCellMar>
            <w:top w:w="0" w:type="dxa"/>
            <w:left w:w="0" w:type="dxa"/>
            <w:bottom w:w="0" w:type="dxa"/>
            <w:right w:w="0" w:type="dxa"/>
          </w:tblCellMar>
        </w:tblPrEx>
        <w:trPr>
          <w:trHeight w:val="312" w:hRule="atLeast"/>
          <w:jc w:val="center"/>
        </w:trPr>
        <w:tc>
          <w:tcPr>
            <w:tcW w:w="151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FFB310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30103</w:t>
            </w:r>
          </w:p>
        </w:tc>
        <w:tc>
          <w:tcPr>
            <w:tcW w:w="252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109008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奖金</w:t>
            </w:r>
          </w:p>
        </w:tc>
        <w:tc>
          <w:tcPr>
            <w:tcW w:w="13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A113DB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3,707.00</w:t>
            </w:r>
          </w:p>
        </w:tc>
        <w:tc>
          <w:tcPr>
            <w:tcW w:w="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6B248B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30203</w:t>
            </w:r>
          </w:p>
        </w:tc>
        <w:tc>
          <w:tcPr>
            <w:tcW w:w="155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46B1D0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咨询费</w:t>
            </w:r>
          </w:p>
        </w:tc>
        <w:tc>
          <w:tcPr>
            <w:tcW w:w="16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A8D6E7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3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592A8F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27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AC75B2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c>
          <w:tcPr>
            <w:tcW w:w="12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B982E9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94,860.00</w:t>
            </w:r>
          </w:p>
        </w:tc>
      </w:tr>
      <w:tr w14:paraId="3BAD47F2">
        <w:tblPrEx>
          <w:tblCellMar>
            <w:top w:w="0" w:type="dxa"/>
            <w:left w:w="0" w:type="dxa"/>
            <w:bottom w:w="0" w:type="dxa"/>
            <w:right w:w="0" w:type="dxa"/>
          </w:tblCellMar>
        </w:tblPrEx>
        <w:trPr>
          <w:trHeight w:val="312" w:hRule="atLeast"/>
          <w:jc w:val="center"/>
        </w:trPr>
        <w:tc>
          <w:tcPr>
            <w:tcW w:w="151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F8931B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30106</w:t>
            </w:r>
          </w:p>
        </w:tc>
        <w:tc>
          <w:tcPr>
            <w:tcW w:w="252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8D9740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伙食补助费</w:t>
            </w:r>
          </w:p>
        </w:tc>
        <w:tc>
          <w:tcPr>
            <w:tcW w:w="13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98F15A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10,273.00</w:t>
            </w:r>
          </w:p>
        </w:tc>
        <w:tc>
          <w:tcPr>
            <w:tcW w:w="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5036AC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30204</w:t>
            </w:r>
          </w:p>
        </w:tc>
        <w:tc>
          <w:tcPr>
            <w:tcW w:w="155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BFBD52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手续费</w:t>
            </w:r>
          </w:p>
        </w:tc>
        <w:tc>
          <w:tcPr>
            <w:tcW w:w="16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00EBE7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c>
          <w:tcPr>
            <w:tcW w:w="83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EC789F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31001</w:t>
            </w:r>
          </w:p>
        </w:tc>
        <w:tc>
          <w:tcPr>
            <w:tcW w:w="27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23E51D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12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9E2BD5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25D77D9">
        <w:tblPrEx>
          <w:shd w:val="clear" w:color="auto" w:fill="auto"/>
          <w:tblCellMar>
            <w:top w:w="0" w:type="dxa"/>
            <w:left w:w="0" w:type="dxa"/>
            <w:bottom w:w="0" w:type="dxa"/>
            <w:right w:w="0" w:type="dxa"/>
          </w:tblCellMar>
        </w:tblPrEx>
        <w:trPr>
          <w:trHeight w:val="312" w:hRule="atLeast"/>
          <w:jc w:val="center"/>
        </w:trPr>
        <w:tc>
          <w:tcPr>
            <w:tcW w:w="151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B9A53D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30107</w:t>
            </w:r>
          </w:p>
        </w:tc>
        <w:tc>
          <w:tcPr>
            <w:tcW w:w="252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FAF4F0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绩效工资</w:t>
            </w:r>
          </w:p>
        </w:tc>
        <w:tc>
          <w:tcPr>
            <w:tcW w:w="13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74D70C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63,425.00</w:t>
            </w:r>
          </w:p>
        </w:tc>
        <w:tc>
          <w:tcPr>
            <w:tcW w:w="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500193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30205</w:t>
            </w:r>
          </w:p>
        </w:tc>
        <w:tc>
          <w:tcPr>
            <w:tcW w:w="155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462C1E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水费</w:t>
            </w:r>
          </w:p>
        </w:tc>
        <w:tc>
          <w:tcPr>
            <w:tcW w:w="16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6B3ECD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269.80</w:t>
            </w:r>
          </w:p>
        </w:tc>
        <w:tc>
          <w:tcPr>
            <w:tcW w:w="83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155B7D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31002</w:t>
            </w:r>
          </w:p>
        </w:tc>
        <w:tc>
          <w:tcPr>
            <w:tcW w:w="27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EDD3CD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12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C796CA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94,860.00</w:t>
            </w:r>
          </w:p>
        </w:tc>
      </w:tr>
      <w:tr w14:paraId="7547CF5E">
        <w:tblPrEx>
          <w:tblCellMar>
            <w:top w:w="0" w:type="dxa"/>
            <w:left w:w="0" w:type="dxa"/>
            <w:bottom w:w="0" w:type="dxa"/>
            <w:right w:w="0" w:type="dxa"/>
          </w:tblCellMar>
        </w:tblPrEx>
        <w:trPr>
          <w:trHeight w:val="601" w:hRule="atLeast"/>
          <w:jc w:val="center"/>
        </w:trPr>
        <w:tc>
          <w:tcPr>
            <w:tcW w:w="151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D1BCF3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30108</w:t>
            </w:r>
          </w:p>
        </w:tc>
        <w:tc>
          <w:tcPr>
            <w:tcW w:w="252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BF4506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13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A5666A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52,738.56</w:t>
            </w:r>
          </w:p>
        </w:tc>
        <w:tc>
          <w:tcPr>
            <w:tcW w:w="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5EC31F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30206</w:t>
            </w:r>
          </w:p>
        </w:tc>
        <w:tc>
          <w:tcPr>
            <w:tcW w:w="155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1C4538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电费</w:t>
            </w:r>
          </w:p>
        </w:tc>
        <w:tc>
          <w:tcPr>
            <w:tcW w:w="16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1E878D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9,664.00</w:t>
            </w:r>
          </w:p>
        </w:tc>
        <w:tc>
          <w:tcPr>
            <w:tcW w:w="83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6BE3C8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31003</w:t>
            </w:r>
          </w:p>
        </w:tc>
        <w:tc>
          <w:tcPr>
            <w:tcW w:w="27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F72BC3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12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9AB06D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3EA3F18D">
        <w:tblPrEx>
          <w:shd w:val="clear" w:color="auto" w:fill="auto"/>
          <w:tblCellMar>
            <w:top w:w="0" w:type="dxa"/>
            <w:left w:w="0" w:type="dxa"/>
            <w:bottom w:w="0" w:type="dxa"/>
            <w:right w:w="0" w:type="dxa"/>
          </w:tblCellMar>
        </w:tblPrEx>
        <w:trPr>
          <w:trHeight w:val="312" w:hRule="atLeast"/>
          <w:jc w:val="center"/>
        </w:trPr>
        <w:tc>
          <w:tcPr>
            <w:tcW w:w="151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10CCBD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30109</w:t>
            </w:r>
          </w:p>
        </w:tc>
        <w:tc>
          <w:tcPr>
            <w:tcW w:w="252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A5983B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职业年金缴费</w:t>
            </w:r>
          </w:p>
        </w:tc>
        <w:tc>
          <w:tcPr>
            <w:tcW w:w="13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6F9B9C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2,725.28</w:t>
            </w:r>
          </w:p>
        </w:tc>
        <w:tc>
          <w:tcPr>
            <w:tcW w:w="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8A190D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30207</w:t>
            </w:r>
          </w:p>
        </w:tc>
        <w:tc>
          <w:tcPr>
            <w:tcW w:w="155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3DA296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邮电费</w:t>
            </w:r>
          </w:p>
        </w:tc>
        <w:tc>
          <w:tcPr>
            <w:tcW w:w="16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71857D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13,270.50</w:t>
            </w:r>
          </w:p>
        </w:tc>
        <w:tc>
          <w:tcPr>
            <w:tcW w:w="83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C6B665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31005</w:t>
            </w:r>
          </w:p>
        </w:tc>
        <w:tc>
          <w:tcPr>
            <w:tcW w:w="27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9CC244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12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FCB256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6B6CDA1">
        <w:tblPrEx>
          <w:shd w:val="clear" w:color="auto" w:fill="auto"/>
          <w:tblCellMar>
            <w:top w:w="0" w:type="dxa"/>
            <w:left w:w="0" w:type="dxa"/>
            <w:bottom w:w="0" w:type="dxa"/>
            <w:right w:w="0" w:type="dxa"/>
          </w:tblCellMar>
        </w:tblPrEx>
        <w:trPr>
          <w:trHeight w:val="312" w:hRule="atLeast"/>
          <w:jc w:val="center"/>
        </w:trPr>
        <w:tc>
          <w:tcPr>
            <w:tcW w:w="151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707D07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30110</w:t>
            </w:r>
          </w:p>
        </w:tc>
        <w:tc>
          <w:tcPr>
            <w:tcW w:w="252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4045AA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13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3F6892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67,023.57</w:t>
            </w:r>
          </w:p>
        </w:tc>
        <w:tc>
          <w:tcPr>
            <w:tcW w:w="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51CB97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30208</w:t>
            </w:r>
          </w:p>
        </w:tc>
        <w:tc>
          <w:tcPr>
            <w:tcW w:w="155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08C494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取暖费</w:t>
            </w:r>
          </w:p>
        </w:tc>
        <w:tc>
          <w:tcPr>
            <w:tcW w:w="16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A66BDD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3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0E9C42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31006</w:t>
            </w:r>
          </w:p>
        </w:tc>
        <w:tc>
          <w:tcPr>
            <w:tcW w:w="27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13286B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12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905B31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44D80E3">
        <w:tblPrEx>
          <w:tblCellMar>
            <w:top w:w="0" w:type="dxa"/>
            <w:left w:w="0" w:type="dxa"/>
            <w:bottom w:w="0" w:type="dxa"/>
            <w:right w:w="0" w:type="dxa"/>
          </w:tblCellMar>
        </w:tblPrEx>
        <w:trPr>
          <w:trHeight w:val="312" w:hRule="atLeast"/>
          <w:jc w:val="center"/>
        </w:trPr>
        <w:tc>
          <w:tcPr>
            <w:tcW w:w="151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C9F95B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30111</w:t>
            </w:r>
          </w:p>
        </w:tc>
        <w:tc>
          <w:tcPr>
            <w:tcW w:w="252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621F17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13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15B35B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94A8C1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30209</w:t>
            </w:r>
          </w:p>
        </w:tc>
        <w:tc>
          <w:tcPr>
            <w:tcW w:w="155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90E561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物业管理费</w:t>
            </w:r>
          </w:p>
        </w:tc>
        <w:tc>
          <w:tcPr>
            <w:tcW w:w="16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5DFF93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3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FF32A1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31007</w:t>
            </w:r>
          </w:p>
        </w:tc>
        <w:tc>
          <w:tcPr>
            <w:tcW w:w="27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F9295D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12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087972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07B2906F">
        <w:tblPrEx>
          <w:tblCellMar>
            <w:top w:w="0" w:type="dxa"/>
            <w:left w:w="0" w:type="dxa"/>
            <w:bottom w:w="0" w:type="dxa"/>
            <w:right w:w="0" w:type="dxa"/>
          </w:tblCellMar>
        </w:tblPrEx>
        <w:trPr>
          <w:trHeight w:val="312" w:hRule="atLeast"/>
          <w:jc w:val="center"/>
        </w:trPr>
        <w:tc>
          <w:tcPr>
            <w:tcW w:w="151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7AD40C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30112</w:t>
            </w:r>
          </w:p>
        </w:tc>
        <w:tc>
          <w:tcPr>
            <w:tcW w:w="252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A237AB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13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2599AA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2,316.89</w:t>
            </w:r>
          </w:p>
        </w:tc>
        <w:tc>
          <w:tcPr>
            <w:tcW w:w="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148606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30211</w:t>
            </w:r>
          </w:p>
        </w:tc>
        <w:tc>
          <w:tcPr>
            <w:tcW w:w="155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AE641A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差旅费</w:t>
            </w:r>
          </w:p>
        </w:tc>
        <w:tc>
          <w:tcPr>
            <w:tcW w:w="16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6DDD76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4,644.50</w:t>
            </w:r>
          </w:p>
        </w:tc>
        <w:tc>
          <w:tcPr>
            <w:tcW w:w="83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B7F90B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31008</w:t>
            </w:r>
          </w:p>
        </w:tc>
        <w:tc>
          <w:tcPr>
            <w:tcW w:w="27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A5B18B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物资储备</w:t>
            </w:r>
          </w:p>
        </w:tc>
        <w:tc>
          <w:tcPr>
            <w:tcW w:w="12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3729A5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3A6AAAA">
        <w:tblPrEx>
          <w:shd w:val="clear" w:color="auto" w:fill="auto"/>
          <w:tblCellMar>
            <w:top w:w="0" w:type="dxa"/>
            <w:left w:w="0" w:type="dxa"/>
            <w:bottom w:w="0" w:type="dxa"/>
            <w:right w:w="0" w:type="dxa"/>
          </w:tblCellMar>
        </w:tblPrEx>
        <w:trPr>
          <w:trHeight w:val="601" w:hRule="atLeast"/>
          <w:jc w:val="center"/>
        </w:trPr>
        <w:tc>
          <w:tcPr>
            <w:tcW w:w="151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741C69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30113</w:t>
            </w:r>
          </w:p>
        </w:tc>
        <w:tc>
          <w:tcPr>
            <w:tcW w:w="252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286E69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13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B4E900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71,526.00</w:t>
            </w:r>
          </w:p>
        </w:tc>
        <w:tc>
          <w:tcPr>
            <w:tcW w:w="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E449F0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30212</w:t>
            </w:r>
          </w:p>
        </w:tc>
        <w:tc>
          <w:tcPr>
            <w:tcW w:w="155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DC325C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16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04CDF9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3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8919ED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31009</w:t>
            </w:r>
          </w:p>
        </w:tc>
        <w:tc>
          <w:tcPr>
            <w:tcW w:w="27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AE3396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土地补偿</w:t>
            </w:r>
          </w:p>
        </w:tc>
        <w:tc>
          <w:tcPr>
            <w:tcW w:w="12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857B87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92C61C4">
        <w:tblPrEx>
          <w:shd w:val="clear" w:color="auto" w:fill="auto"/>
          <w:tblCellMar>
            <w:top w:w="0" w:type="dxa"/>
            <w:left w:w="0" w:type="dxa"/>
            <w:bottom w:w="0" w:type="dxa"/>
            <w:right w:w="0" w:type="dxa"/>
          </w:tblCellMar>
        </w:tblPrEx>
        <w:trPr>
          <w:trHeight w:val="312" w:hRule="atLeast"/>
          <w:jc w:val="center"/>
        </w:trPr>
        <w:tc>
          <w:tcPr>
            <w:tcW w:w="151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20FB4D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30114</w:t>
            </w:r>
          </w:p>
        </w:tc>
        <w:tc>
          <w:tcPr>
            <w:tcW w:w="252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D103A6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w:t>
            </w:r>
          </w:p>
        </w:tc>
        <w:tc>
          <w:tcPr>
            <w:tcW w:w="13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134347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8C4C0D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30213</w:t>
            </w:r>
          </w:p>
        </w:tc>
        <w:tc>
          <w:tcPr>
            <w:tcW w:w="155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F41C9B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16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EC89EB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41,302.42</w:t>
            </w:r>
          </w:p>
        </w:tc>
        <w:tc>
          <w:tcPr>
            <w:tcW w:w="83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CEAD91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w:t>
            </w:r>
          </w:p>
        </w:tc>
        <w:tc>
          <w:tcPr>
            <w:tcW w:w="27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413C17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安置补助</w:t>
            </w:r>
          </w:p>
        </w:tc>
        <w:tc>
          <w:tcPr>
            <w:tcW w:w="12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DFF925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EDF5896">
        <w:tblPrEx>
          <w:tblCellMar>
            <w:top w:w="0" w:type="dxa"/>
            <w:left w:w="0" w:type="dxa"/>
            <w:bottom w:w="0" w:type="dxa"/>
            <w:right w:w="0" w:type="dxa"/>
          </w:tblCellMar>
        </w:tblPrEx>
        <w:trPr>
          <w:trHeight w:val="312" w:hRule="atLeast"/>
          <w:jc w:val="center"/>
        </w:trPr>
        <w:tc>
          <w:tcPr>
            <w:tcW w:w="151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929480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30199</w:t>
            </w:r>
          </w:p>
        </w:tc>
        <w:tc>
          <w:tcPr>
            <w:tcW w:w="252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5637D3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13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7807D6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26EF47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30214</w:t>
            </w:r>
          </w:p>
        </w:tc>
        <w:tc>
          <w:tcPr>
            <w:tcW w:w="155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440404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租赁费</w:t>
            </w:r>
          </w:p>
        </w:tc>
        <w:tc>
          <w:tcPr>
            <w:tcW w:w="16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8E67B6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20,000.00</w:t>
            </w:r>
          </w:p>
        </w:tc>
        <w:tc>
          <w:tcPr>
            <w:tcW w:w="83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C324D6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w:t>
            </w:r>
          </w:p>
        </w:tc>
        <w:tc>
          <w:tcPr>
            <w:tcW w:w="27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CBAD89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12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BA6F48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FDFB9E9">
        <w:tblPrEx>
          <w:shd w:val="clear" w:color="auto" w:fill="auto"/>
          <w:tblCellMar>
            <w:top w:w="0" w:type="dxa"/>
            <w:left w:w="0" w:type="dxa"/>
            <w:bottom w:w="0" w:type="dxa"/>
            <w:right w:w="0" w:type="dxa"/>
          </w:tblCellMar>
        </w:tblPrEx>
        <w:trPr>
          <w:trHeight w:val="312" w:hRule="atLeast"/>
          <w:jc w:val="center"/>
        </w:trPr>
        <w:tc>
          <w:tcPr>
            <w:tcW w:w="151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290731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252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C7C74B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13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CE75E1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1232C1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30215</w:t>
            </w:r>
          </w:p>
        </w:tc>
        <w:tc>
          <w:tcPr>
            <w:tcW w:w="155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582666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16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EC602B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3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FFBAB5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31012</w:t>
            </w:r>
          </w:p>
        </w:tc>
        <w:tc>
          <w:tcPr>
            <w:tcW w:w="27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DDAA0B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拆迁补偿</w:t>
            </w:r>
          </w:p>
        </w:tc>
        <w:tc>
          <w:tcPr>
            <w:tcW w:w="12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8268E8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71807A1">
        <w:tblPrEx>
          <w:shd w:val="clear" w:color="auto" w:fill="auto"/>
          <w:tblCellMar>
            <w:top w:w="0" w:type="dxa"/>
            <w:left w:w="0" w:type="dxa"/>
            <w:bottom w:w="0" w:type="dxa"/>
            <w:right w:w="0" w:type="dxa"/>
          </w:tblCellMar>
        </w:tblPrEx>
        <w:trPr>
          <w:trHeight w:val="312" w:hRule="atLeast"/>
          <w:jc w:val="center"/>
        </w:trPr>
        <w:tc>
          <w:tcPr>
            <w:tcW w:w="151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8EAF6D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30301</w:t>
            </w:r>
          </w:p>
        </w:tc>
        <w:tc>
          <w:tcPr>
            <w:tcW w:w="252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E8B012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离休费</w:t>
            </w:r>
          </w:p>
        </w:tc>
        <w:tc>
          <w:tcPr>
            <w:tcW w:w="13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384E97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1F20DE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30216</w:t>
            </w:r>
          </w:p>
        </w:tc>
        <w:tc>
          <w:tcPr>
            <w:tcW w:w="155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5F2937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16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A5C416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3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D41B2B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31013</w:t>
            </w:r>
          </w:p>
        </w:tc>
        <w:tc>
          <w:tcPr>
            <w:tcW w:w="27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F074CA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12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7D682E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065EB98F">
        <w:tblPrEx>
          <w:tblCellMar>
            <w:top w:w="0" w:type="dxa"/>
            <w:left w:w="0" w:type="dxa"/>
            <w:bottom w:w="0" w:type="dxa"/>
            <w:right w:w="0" w:type="dxa"/>
          </w:tblCellMar>
        </w:tblPrEx>
        <w:trPr>
          <w:trHeight w:val="312" w:hRule="atLeast"/>
          <w:jc w:val="center"/>
        </w:trPr>
        <w:tc>
          <w:tcPr>
            <w:tcW w:w="151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16C986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30302</w:t>
            </w:r>
          </w:p>
        </w:tc>
        <w:tc>
          <w:tcPr>
            <w:tcW w:w="252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45DB79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退休费</w:t>
            </w:r>
          </w:p>
        </w:tc>
        <w:tc>
          <w:tcPr>
            <w:tcW w:w="13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D90281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4D7AD6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30217</w:t>
            </w:r>
          </w:p>
        </w:tc>
        <w:tc>
          <w:tcPr>
            <w:tcW w:w="155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A8F2B4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公务接待费</w:t>
            </w:r>
          </w:p>
        </w:tc>
        <w:tc>
          <w:tcPr>
            <w:tcW w:w="16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5D2960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3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8B7789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31019</w:t>
            </w:r>
          </w:p>
        </w:tc>
        <w:tc>
          <w:tcPr>
            <w:tcW w:w="27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DCC5E8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12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86BDA8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30DED0F7">
        <w:tblPrEx>
          <w:tblCellMar>
            <w:top w:w="0" w:type="dxa"/>
            <w:left w:w="0" w:type="dxa"/>
            <w:bottom w:w="0" w:type="dxa"/>
            <w:right w:w="0" w:type="dxa"/>
          </w:tblCellMar>
        </w:tblPrEx>
        <w:trPr>
          <w:trHeight w:val="312" w:hRule="atLeast"/>
          <w:jc w:val="center"/>
        </w:trPr>
        <w:tc>
          <w:tcPr>
            <w:tcW w:w="151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06EC15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30303</w:t>
            </w:r>
          </w:p>
        </w:tc>
        <w:tc>
          <w:tcPr>
            <w:tcW w:w="252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592A47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退职（役）费</w:t>
            </w:r>
          </w:p>
        </w:tc>
        <w:tc>
          <w:tcPr>
            <w:tcW w:w="13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3C4FC7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DABD16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30218</w:t>
            </w:r>
          </w:p>
        </w:tc>
        <w:tc>
          <w:tcPr>
            <w:tcW w:w="155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7F5310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专用材料费</w:t>
            </w:r>
          </w:p>
        </w:tc>
        <w:tc>
          <w:tcPr>
            <w:tcW w:w="16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427326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3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3A8646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31021</w:t>
            </w:r>
          </w:p>
        </w:tc>
        <w:tc>
          <w:tcPr>
            <w:tcW w:w="27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EE6AE9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12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5FC7CE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05BD6C6D">
        <w:tblPrEx>
          <w:shd w:val="clear" w:color="auto" w:fill="auto"/>
          <w:tblCellMar>
            <w:top w:w="0" w:type="dxa"/>
            <w:left w:w="0" w:type="dxa"/>
            <w:bottom w:w="0" w:type="dxa"/>
            <w:right w:w="0" w:type="dxa"/>
          </w:tblCellMar>
        </w:tblPrEx>
        <w:trPr>
          <w:trHeight w:val="312" w:hRule="atLeast"/>
          <w:jc w:val="center"/>
        </w:trPr>
        <w:tc>
          <w:tcPr>
            <w:tcW w:w="151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77F342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30304</w:t>
            </w:r>
          </w:p>
        </w:tc>
        <w:tc>
          <w:tcPr>
            <w:tcW w:w="252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688BF8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抚恤金</w:t>
            </w:r>
          </w:p>
        </w:tc>
        <w:tc>
          <w:tcPr>
            <w:tcW w:w="13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1CAD02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C4A7C9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30224</w:t>
            </w:r>
          </w:p>
        </w:tc>
        <w:tc>
          <w:tcPr>
            <w:tcW w:w="155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47AB09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被装购置费</w:t>
            </w:r>
          </w:p>
        </w:tc>
        <w:tc>
          <w:tcPr>
            <w:tcW w:w="16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AE5783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3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F948C2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31022</w:t>
            </w:r>
          </w:p>
        </w:tc>
        <w:tc>
          <w:tcPr>
            <w:tcW w:w="27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B339F9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12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FD11BD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AEBA47A">
        <w:tblPrEx>
          <w:shd w:val="clear" w:color="auto" w:fill="auto"/>
          <w:tblCellMar>
            <w:top w:w="0" w:type="dxa"/>
            <w:left w:w="0" w:type="dxa"/>
            <w:bottom w:w="0" w:type="dxa"/>
            <w:right w:w="0" w:type="dxa"/>
          </w:tblCellMar>
        </w:tblPrEx>
        <w:trPr>
          <w:trHeight w:val="312" w:hRule="atLeast"/>
          <w:jc w:val="center"/>
        </w:trPr>
        <w:tc>
          <w:tcPr>
            <w:tcW w:w="151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288B6A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30305</w:t>
            </w:r>
          </w:p>
        </w:tc>
        <w:tc>
          <w:tcPr>
            <w:tcW w:w="252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98A9F2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生活补助</w:t>
            </w:r>
          </w:p>
        </w:tc>
        <w:tc>
          <w:tcPr>
            <w:tcW w:w="13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969E29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EFC7C9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30225</w:t>
            </w:r>
          </w:p>
        </w:tc>
        <w:tc>
          <w:tcPr>
            <w:tcW w:w="155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3539A5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专用燃料费</w:t>
            </w:r>
          </w:p>
        </w:tc>
        <w:tc>
          <w:tcPr>
            <w:tcW w:w="16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50DE95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3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8105FC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31099</w:t>
            </w:r>
          </w:p>
        </w:tc>
        <w:tc>
          <w:tcPr>
            <w:tcW w:w="27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0DA2C6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12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90EC54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146A921D">
        <w:tblPrEx>
          <w:shd w:val="clear" w:color="auto" w:fill="auto"/>
          <w:tblCellMar>
            <w:top w:w="0" w:type="dxa"/>
            <w:left w:w="0" w:type="dxa"/>
            <w:bottom w:w="0" w:type="dxa"/>
            <w:right w:w="0" w:type="dxa"/>
          </w:tblCellMar>
        </w:tblPrEx>
        <w:trPr>
          <w:trHeight w:val="312" w:hRule="atLeast"/>
          <w:jc w:val="center"/>
        </w:trPr>
        <w:tc>
          <w:tcPr>
            <w:tcW w:w="151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232E38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30306</w:t>
            </w:r>
          </w:p>
        </w:tc>
        <w:tc>
          <w:tcPr>
            <w:tcW w:w="252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74FF0A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救济费</w:t>
            </w:r>
          </w:p>
        </w:tc>
        <w:tc>
          <w:tcPr>
            <w:tcW w:w="13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90D3A3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724704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30226</w:t>
            </w:r>
          </w:p>
        </w:tc>
        <w:tc>
          <w:tcPr>
            <w:tcW w:w="155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9137C6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劳务费</w:t>
            </w:r>
          </w:p>
        </w:tc>
        <w:tc>
          <w:tcPr>
            <w:tcW w:w="16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7A6A53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104,580.88</w:t>
            </w:r>
          </w:p>
        </w:tc>
        <w:tc>
          <w:tcPr>
            <w:tcW w:w="83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C880A5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27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E0B29A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12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A7963A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39C372F8">
        <w:tblPrEx>
          <w:shd w:val="clear" w:color="auto" w:fill="auto"/>
          <w:tblCellMar>
            <w:top w:w="0" w:type="dxa"/>
            <w:left w:w="0" w:type="dxa"/>
            <w:bottom w:w="0" w:type="dxa"/>
            <w:right w:w="0" w:type="dxa"/>
          </w:tblCellMar>
        </w:tblPrEx>
        <w:trPr>
          <w:trHeight w:val="312" w:hRule="atLeast"/>
          <w:jc w:val="center"/>
        </w:trPr>
        <w:tc>
          <w:tcPr>
            <w:tcW w:w="151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E6B839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30307</w:t>
            </w:r>
          </w:p>
        </w:tc>
        <w:tc>
          <w:tcPr>
            <w:tcW w:w="252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E9E60E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医疗费补助</w:t>
            </w:r>
          </w:p>
        </w:tc>
        <w:tc>
          <w:tcPr>
            <w:tcW w:w="13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1176AD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71E9BB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30227</w:t>
            </w:r>
          </w:p>
        </w:tc>
        <w:tc>
          <w:tcPr>
            <w:tcW w:w="155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8B1CF3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16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1AD0B3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2,663,480.05</w:t>
            </w:r>
          </w:p>
        </w:tc>
        <w:tc>
          <w:tcPr>
            <w:tcW w:w="83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EEF9B4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39906</w:t>
            </w:r>
          </w:p>
        </w:tc>
        <w:tc>
          <w:tcPr>
            <w:tcW w:w="27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CE07BC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赠与</w:t>
            </w:r>
          </w:p>
        </w:tc>
        <w:tc>
          <w:tcPr>
            <w:tcW w:w="12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419F9A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5DC0F65">
        <w:tblPrEx>
          <w:shd w:val="clear" w:color="auto" w:fill="auto"/>
          <w:tblCellMar>
            <w:top w:w="0" w:type="dxa"/>
            <w:left w:w="0" w:type="dxa"/>
            <w:bottom w:w="0" w:type="dxa"/>
            <w:right w:w="0" w:type="dxa"/>
          </w:tblCellMar>
        </w:tblPrEx>
        <w:trPr>
          <w:trHeight w:val="312" w:hRule="atLeast"/>
          <w:jc w:val="center"/>
        </w:trPr>
        <w:tc>
          <w:tcPr>
            <w:tcW w:w="151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330FF9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30308</w:t>
            </w:r>
          </w:p>
        </w:tc>
        <w:tc>
          <w:tcPr>
            <w:tcW w:w="252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6A0F99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13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4A155E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35C389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30228</w:t>
            </w:r>
          </w:p>
        </w:tc>
        <w:tc>
          <w:tcPr>
            <w:tcW w:w="155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07F345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工会经费</w:t>
            </w:r>
          </w:p>
        </w:tc>
        <w:tc>
          <w:tcPr>
            <w:tcW w:w="16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D3E1E4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7,726.00</w:t>
            </w:r>
          </w:p>
        </w:tc>
        <w:tc>
          <w:tcPr>
            <w:tcW w:w="83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130E76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39907</w:t>
            </w:r>
          </w:p>
        </w:tc>
        <w:tc>
          <w:tcPr>
            <w:tcW w:w="27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695B39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12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203D03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8A840E4">
        <w:tblPrEx>
          <w:shd w:val="clear" w:color="auto" w:fill="auto"/>
          <w:tblCellMar>
            <w:top w:w="0" w:type="dxa"/>
            <w:left w:w="0" w:type="dxa"/>
            <w:bottom w:w="0" w:type="dxa"/>
            <w:right w:w="0" w:type="dxa"/>
          </w:tblCellMar>
        </w:tblPrEx>
        <w:trPr>
          <w:trHeight w:val="601" w:hRule="atLeast"/>
          <w:jc w:val="center"/>
        </w:trPr>
        <w:tc>
          <w:tcPr>
            <w:tcW w:w="151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897C82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30309</w:t>
            </w:r>
          </w:p>
        </w:tc>
        <w:tc>
          <w:tcPr>
            <w:tcW w:w="252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FA3712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奖励金</w:t>
            </w:r>
          </w:p>
        </w:tc>
        <w:tc>
          <w:tcPr>
            <w:tcW w:w="13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3787AF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3D83E0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30229</w:t>
            </w:r>
          </w:p>
        </w:tc>
        <w:tc>
          <w:tcPr>
            <w:tcW w:w="155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4FAA05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福利费</w:t>
            </w:r>
          </w:p>
        </w:tc>
        <w:tc>
          <w:tcPr>
            <w:tcW w:w="16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C05089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3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F41B8F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39908</w:t>
            </w:r>
          </w:p>
        </w:tc>
        <w:tc>
          <w:tcPr>
            <w:tcW w:w="27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6B2FBE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12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B22B2E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918D64C">
        <w:tblPrEx>
          <w:shd w:val="clear" w:color="auto" w:fill="auto"/>
          <w:tblCellMar>
            <w:top w:w="0" w:type="dxa"/>
            <w:left w:w="0" w:type="dxa"/>
            <w:bottom w:w="0" w:type="dxa"/>
            <w:right w:w="0" w:type="dxa"/>
          </w:tblCellMar>
        </w:tblPrEx>
        <w:trPr>
          <w:trHeight w:val="601" w:hRule="atLeast"/>
          <w:jc w:val="center"/>
        </w:trPr>
        <w:tc>
          <w:tcPr>
            <w:tcW w:w="151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38E60B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30310</w:t>
            </w:r>
          </w:p>
        </w:tc>
        <w:tc>
          <w:tcPr>
            <w:tcW w:w="252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65C659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13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DE8B5D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10BE58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30231</w:t>
            </w:r>
          </w:p>
        </w:tc>
        <w:tc>
          <w:tcPr>
            <w:tcW w:w="155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87E9E0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16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022CF6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3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18C7FF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39999</w:t>
            </w:r>
          </w:p>
        </w:tc>
        <w:tc>
          <w:tcPr>
            <w:tcW w:w="27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70138F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12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8D71A4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EB81C8E">
        <w:tblPrEx>
          <w:tblCellMar>
            <w:top w:w="0" w:type="dxa"/>
            <w:left w:w="0" w:type="dxa"/>
            <w:bottom w:w="0" w:type="dxa"/>
            <w:right w:w="0" w:type="dxa"/>
          </w:tblCellMar>
        </w:tblPrEx>
        <w:trPr>
          <w:trHeight w:val="312" w:hRule="atLeast"/>
          <w:jc w:val="center"/>
        </w:trPr>
        <w:tc>
          <w:tcPr>
            <w:tcW w:w="151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EB6518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30399</w:t>
            </w:r>
          </w:p>
        </w:tc>
        <w:tc>
          <w:tcPr>
            <w:tcW w:w="252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7D10FC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13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184200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F08C1F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30239</w:t>
            </w:r>
          </w:p>
        </w:tc>
        <w:tc>
          <w:tcPr>
            <w:tcW w:w="155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C2EB07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其他交通费用</w:t>
            </w:r>
          </w:p>
        </w:tc>
        <w:tc>
          <w:tcPr>
            <w:tcW w:w="16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D52B52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43.00</w:t>
            </w:r>
          </w:p>
        </w:tc>
        <w:tc>
          <w:tcPr>
            <w:tcW w:w="83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461C975">
            <w:pPr>
              <w:jc w:val="left"/>
              <w:rPr>
                <w:rFonts w:hint="eastAsia" w:ascii="宋体" w:hAnsi="宋体" w:eastAsia="宋体" w:cs="宋体"/>
                <w:i w:val="0"/>
                <w:color w:val="000000"/>
                <w:sz w:val="20"/>
                <w:szCs w:val="20"/>
                <w:u w:val="none"/>
              </w:rPr>
            </w:pPr>
          </w:p>
        </w:tc>
        <w:tc>
          <w:tcPr>
            <w:tcW w:w="27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B185470">
            <w:pPr>
              <w:jc w:val="left"/>
              <w:rPr>
                <w:rFonts w:hint="eastAsia" w:ascii="宋体" w:hAnsi="宋体" w:eastAsia="宋体" w:cs="宋体"/>
                <w:i w:val="0"/>
                <w:color w:val="000000"/>
                <w:sz w:val="20"/>
                <w:szCs w:val="20"/>
                <w:u w:val="none"/>
              </w:rPr>
            </w:pPr>
          </w:p>
        </w:tc>
        <w:tc>
          <w:tcPr>
            <w:tcW w:w="12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3988ED0">
            <w:pPr>
              <w:jc w:val="right"/>
              <w:rPr>
                <w:rFonts w:hint="eastAsia" w:ascii="宋体" w:hAnsi="宋体" w:eastAsia="宋体" w:cs="宋体"/>
                <w:i w:val="0"/>
                <w:color w:val="000000"/>
                <w:sz w:val="20"/>
                <w:szCs w:val="20"/>
                <w:u w:val="none"/>
              </w:rPr>
            </w:pPr>
          </w:p>
        </w:tc>
      </w:tr>
      <w:tr w14:paraId="327D7F2B">
        <w:tblPrEx>
          <w:tblCellMar>
            <w:top w:w="0" w:type="dxa"/>
            <w:left w:w="0" w:type="dxa"/>
            <w:bottom w:w="0" w:type="dxa"/>
            <w:right w:w="0" w:type="dxa"/>
          </w:tblCellMar>
        </w:tblPrEx>
        <w:trPr>
          <w:trHeight w:val="312" w:hRule="atLeast"/>
          <w:jc w:val="center"/>
        </w:trPr>
        <w:tc>
          <w:tcPr>
            <w:tcW w:w="151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FBD1881">
            <w:pPr>
              <w:jc w:val="left"/>
              <w:rPr>
                <w:rFonts w:hint="eastAsia" w:ascii="宋体" w:hAnsi="宋体" w:eastAsia="宋体" w:cs="宋体"/>
                <w:i w:val="0"/>
                <w:color w:val="000000"/>
                <w:sz w:val="20"/>
                <w:szCs w:val="20"/>
                <w:u w:val="none"/>
              </w:rPr>
            </w:pPr>
          </w:p>
        </w:tc>
        <w:tc>
          <w:tcPr>
            <w:tcW w:w="252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474A96A">
            <w:pPr>
              <w:jc w:val="left"/>
              <w:rPr>
                <w:rFonts w:hint="eastAsia" w:ascii="宋体" w:hAnsi="宋体" w:eastAsia="宋体" w:cs="宋体"/>
                <w:i w:val="0"/>
                <w:color w:val="000000"/>
                <w:sz w:val="20"/>
                <w:szCs w:val="20"/>
                <w:u w:val="none"/>
              </w:rPr>
            </w:pPr>
          </w:p>
        </w:tc>
        <w:tc>
          <w:tcPr>
            <w:tcW w:w="13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15E91BE">
            <w:pPr>
              <w:jc w:val="right"/>
              <w:rPr>
                <w:rFonts w:hint="eastAsia" w:ascii="宋体" w:hAnsi="宋体" w:eastAsia="宋体" w:cs="宋体"/>
                <w:i w:val="0"/>
                <w:color w:val="000000"/>
                <w:sz w:val="20"/>
                <w:szCs w:val="20"/>
                <w:u w:val="none"/>
              </w:rPr>
            </w:pPr>
          </w:p>
        </w:tc>
        <w:tc>
          <w:tcPr>
            <w:tcW w:w="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B30B20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30240</w:t>
            </w:r>
          </w:p>
        </w:tc>
        <w:tc>
          <w:tcPr>
            <w:tcW w:w="155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D5ABD8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16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CD3C20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3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EEF4796">
            <w:pPr>
              <w:jc w:val="left"/>
              <w:rPr>
                <w:rFonts w:hint="eastAsia" w:ascii="宋体" w:hAnsi="宋体" w:eastAsia="宋体" w:cs="宋体"/>
                <w:i w:val="0"/>
                <w:color w:val="000000"/>
                <w:sz w:val="20"/>
                <w:szCs w:val="20"/>
                <w:u w:val="none"/>
              </w:rPr>
            </w:pPr>
          </w:p>
        </w:tc>
        <w:tc>
          <w:tcPr>
            <w:tcW w:w="27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C1C5366">
            <w:pPr>
              <w:jc w:val="left"/>
              <w:rPr>
                <w:rFonts w:hint="eastAsia" w:ascii="宋体" w:hAnsi="宋体" w:eastAsia="宋体" w:cs="宋体"/>
                <w:i w:val="0"/>
                <w:color w:val="000000"/>
                <w:sz w:val="20"/>
                <w:szCs w:val="20"/>
                <w:u w:val="none"/>
              </w:rPr>
            </w:pPr>
          </w:p>
        </w:tc>
        <w:tc>
          <w:tcPr>
            <w:tcW w:w="12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208520F">
            <w:pPr>
              <w:jc w:val="right"/>
              <w:rPr>
                <w:rFonts w:hint="eastAsia" w:ascii="宋体" w:hAnsi="宋体" w:eastAsia="宋体" w:cs="宋体"/>
                <w:i w:val="0"/>
                <w:color w:val="000000"/>
                <w:sz w:val="20"/>
                <w:szCs w:val="20"/>
                <w:u w:val="none"/>
              </w:rPr>
            </w:pPr>
          </w:p>
        </w:tc>
      </w:tr>
      <w:tr w14:paraId="63A37C95">
        <w:tblPrEx>
          <w:shd w:val="clear" w:color="auto" w:fill="auto"/>
          <w:tblCellMar>
            <w:top w:w="0" w:type="dxa"/>
            <w:left w:w="0" w:type="dxa"/>
            <w:bottom w:w="0" w:type="dxa"/>
            <w:right w:w="0" w:type="dxa"/>
          </w:tblCellMar>
        </w:tblPrEx>
        <w:trPr>
          <w:trHeight w:val="601" w:hRule="atLeast"/>
          <w:jc w:val="center"/>
        </w:trPr>
        <w:tc>
          <w:tcPr>
            <w:tcW w:w="151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87E11C9">
            <w:pPr>
              <w:jc w:val="left"/>
              <w:rPr>
                <w:rFonts w:hint="eastAsia" w:ascii="宋体" w:hAnsi="宋体" w:eastAsia="宋体" w:cs="宋体"/>
                <w:i w:val="0"/>
                <w:color w:val="000000"/>
                <w:sz w:val="20"/>
                <w:szCs w:val="20"/>
                <w:u w:val="none"/>
              </w:rPr>
            </w:pPr>
          </w:p>
        </w:tc>
        <w:tc>
          <w:tcPr>
            <w:tcW w:w="252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64977CA">
            <w:pPr>
              <w:jc w:val="left"/>
              <w:rPr>
                <w:rFonts w:hint="eastAsia" w:ascii="宋体" w:hAnsi="宋体" w:eastAsia="宋体" w:cs="宋体"/>
                <w:i w:val="0"/>
                <w:color w:val="000000"/>
                <w:sz w:val="20"/>
                <w:szCs w:val="20"/>
                <w:u w:val="none"/>
              </w:rPr>
            </w:pPr>
          </w:p>
        </w:tc>
        <w:tc>
          <w:tcPr>
            <w:tcW w:w="13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F8C2757">
            <w:pPr>
              <w:jc w:val="right"/>
              <w:rPr>
                <w:rFonts w:hint="eastAsia" w:ascii="宋体" w:hAnsi="宋体" w:eastAsia="宋体" w:cs="宋体"/>
                <w:i w:val="0"/>
                <w:color w:val="000000"/>
                <w:sz w:val="20"/>
                <w:szCs w:val="20"/>
                <w:u w:val="none"/>
              </w:rPr>
            </w:pPr>
          </w:p>
        </w:tc>
        <w:tc>
          <w:tcPr>
            <w:tcW w:w="7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569ACC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30299</w:t>
            </w:r>
          </w:p>
        </w:tc>
        <w:tc>
          <w:tcPr>
            <w:tcW w:w="155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94B755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16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918392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72,660.00</w:t>
            </w:r>
          </w:p>
        </w:tc>
        <w:tc>
          <w:tcPr>
            <w:tcW w:w="83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69F29DF">
            <w:pPr>
              <w:jc w:val="left"/>
              <w:rPr>
                <w:rFonts w:hint="eastAsia" w:ascii="宋体" w:hAnsi="宋体" w:eastAsia="宋体" w:cs="宋体"/>
                <w:i w:val="0"/>
                <w:color w:val="000000"/>
                <w:sz w:val="20"/>
                <w:szCs w:val="20"/>
                <w:u w:val="none"/>
              </w:rPr>
            </w:pPr>
          </w:p>
        </w:tc>
        <w:tc>
          <w:tcPr>
            <w:tcW w:w="27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3325920">
            <w:pPr>
              <w:jc w:val="left"/>
              <w:rPr>
                <w:rFonts w:hint="eastAsia" w:ascii="宋体" w:hAnsi="宋体" w:eastAsia="宋体" w:cs="宋体"/>
                <w:i w:val="0"/>
                <w:color w:val="000000"/>
                <w:sz w:val="20"/>
                <w:szCs w:val="20"/>
                <w:u w:val="none"/>
              </w:rPr>
            </w:pPr>
          </w:p>
        </w:tc>
        <w:tc>
          <w:tcPr>
            <w:tcW w:w="12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6E77E0E">
            <w:pPr>
              <w:jc w:val="right"/>
              <w:rPr>
                <w:rFonts w:hint="eastAsia" w:ascii="宋体" w:hAnsi="宋体" w:eastAsia="宋体" w:cs="宋体"/>
                <w:i w:val="0"/>
                <w:color w:val="000000"/>
                <w:sz w:val="20"/>
                <w:szCs w:val="20"/>
                <w:u w:val="none"/>
              </w:rPr>
            </w:pPr>
          </w:p>
        </w:tc>
      </w:tr>
      <w:tr w14:paraId="139087C8">
        <w:tblPrEx>
          <w:tblCellMar>
            <w:top w:w="0" w:type="dxa"/>
            <w:left w:w="0" w:type="dxa"/>
            <w:bottom w:w="0" w:type="dxa"/>
            <w:right w:w="0" w:type="dxa"/>
          </w:tblCellMar>
        </w:tblPrEx>
        <w:trPr>
          <w:trHeight w:val="312" w:hRule="atLeast"/>
          <w:jc w:val="center"/>
        </w:trPr>
        <w:tc>
          <w:tcPr>
            <w:tcW w:w="4034"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4143E0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人员经费合计</w:t>
            </w:r>
          </w:p>
        </w:tc>
        <w:tc>
          <w:tcPr>
            <w:tcW w:w="13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25C72A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517,498.67</w:t>
            </w:r>
          </w:p>
        </w:tc>
        <w:tc>
          <w:tcPr>
            <w:tcW w:w="7470" w:type="dxa"/>
            <w:gridSpan w:val="5"/>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AFC0E6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公用经费合计</w:t>
            </w:r>
          </w:p>
        </w:tc>
        <w:tc>
          <w:tcPr>
            <w:tcW w:w="12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928A6C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3,067,153.05</w:t>
            </w:r>
          </w:p>
        </w:tc>
      </w:tr>
      <w:tr w14:paraId="164AB909">
        <w:tblPrEx>
          <w:shd w:val="clear" w:color="auto" w:fill="auto"/>
          <w:tblCellMar>
            <w:top w:w="0" w:type="dxa"/>
            <w:left w:w="0" w:type="dxa"/>
            <w:bottom w:w="0" w:type="dxa"/>
            <w:right w:w="0" w:type="dxa"/>
          </w:tblCellMar>
        </w:tblPrEx>
        <w:trPr>
          <w:trHeight w:val="312" w:hRule="atLeast"/>
          <w:jc w:val="center"/>
        </w:trPr>
        <w:tc>
          <w:tcPr>
            <w:tcW w:w="14060" w:type="dxa"/>
            <w:gridSpan w:val="9"/>
            <w:tcBorders>
              <w:top w:val="nil"/>
              <w:left w:val="nil"/>
              <w:bottom w:val="nil"/>
              <w:right w:val="nil"/>
            </w:tcBorders>
            <w:shd w:val="clear" w:color="auto" w:fill="FFFFFF"/>
            <w:noWrap/>
            <w:tcMar>
              <w:top w:w="15" w:type="dxa"/>
              <w:left w:w="15" w:type="dxa"/>
              <w:right w:w="15" w:type="dxa"/>
            </w:tcMar>
            <w:vAlign w:val="center"/>
          </w:tcPr>
          <w:p w14:paraId="538BA37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注：本表反映部门本年度一般公共预算财政拨款基本支出明细情况。</w:t>
            </w:r>
          </w:p>
        </w:tc>
      </w:tr>
    </w:tbl>
    <w:p w14:paraId="12B8EB57"/>
    <w:p w14:paraId="307A83A3"/>
    <w:p w14:paraId="791D46F0"/>
    <w:p w14:paraId="40996365"/>
    <w:tbl>
      <w:tblPr>
        <w:tblStyle w:val="7"/>
        <w:tblW w:w="13880" w:type="dxa"/>
        <w:jc w:val="center"/>
        <w:shd w:val="clear" w:color="auto" w:fill="auto"/>
        <w:tblLayout w:type="autofit"/>
        <w:tblCellMar>
          <w:top w:w="0" w:type="dxa"/>
          <w:left w:w="0" w:type="dxa"/>
          <w:bottom w:w="0" w:type="dxa"/>
          <w:right w:w="0" w:type="dxa"/>
        </w:tblCellMar>
      </w:tblPr>
      <w:tblGrid>
        <w:gridCol w:w="3110"/>
        <w:gridCol w:w="1156"/>
        <w:gridCol w:w="737"/>
        <w:gridCol w:w="737"/>
        <w:gridCol w:w="737"/>
        <w:gridCol w:w="1156"/>
        <w:gridCol w:w="737"/>
        <w:gridCol w:w="1156"/>
        <w:gridCol w:w="737"/>
        <w:gridCol w:w="1134"/>
        <w:gridCol w:w="1134"/>
        <w:gridCol w:w="1350"/>
      </w:tblGrid>
      <w:tr w14:paraId="65D659FB">
        <w:tblPrEx>
          <w:shd w:val="clear" w:color="auto" w:fill="auto"/>
        </w:tblPrEx>
        <w:trPr>
          <w:trHeight w:val="570" w:hRule="atLeast"/>
          <w:jc w:val="center"/>
        </w:trPr>
        <w:tc>
          <w:tcPr>
            <w:tcW w:w="13880" w:type="dxa"/>
            <w:gridSpan w:val="12"/>
            <w:tcBorders>
              <w:top w:val="nil"/>
              <w:left w:val="nil"/>
              <w:bottom w:val="nil"/>
              <w:right w:val="nil"/>
            </w:tcBorders>
            <w:shd w:val="clear" w:color="auto" w:fill="FFFFFF"/>
            <w:noWrap/>
            <w:tcMar>
              <w:top w:w="15" w:type="dxa"/>
              <w:left w:w="15" w:type="dxa"/>
              <w:right w:w="15" w:type="dxa"/>
            </w:tcMar>
            <w:vAlign w:val="center"/>
          </w:tcPr>
          <w:p w14:paraId="354174D9">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财政拨款“三公”经费支出决算表</w:t>
            </w:r>
          </w:p>
        </w:tc>
      </w:tr>
      <w:tr w14:paraId="05373EE1">
        <w:tblPrEx>
          <w:shd w:val="clear" w:color="auto" w:fill="auto"/>
          <w:tblCellMar>
            <w:top w:w="0" w:type="dxa"/>
            <w:left w:w="0" w:type="dxa"/>
            <w:bottom w:w="0" w:type="dxa"/>
            <w:right w:w="0" w:type="dxa"/>
          </w:tblCellMar>
        </w:tblPrEx>
        <w:trPr>
          <w:trHeight w:val="296" w:hRule="atLeast"/>
          <w:jc w:val="center"/>
        </w:trPr>
        <w:tc>
          <w:tcPr>
            <w:tcW w:w="0" w:type="auto"/>
            <w:tcBorders>
              <w:top w:val="nil"/>
              <w:left w:val="nil"/>
              <w:bottom w:val="nil"/>
              <w:right w:val="nil"/>
            </w:tcBorders>
            <w:shd w:val="clear" w:color="auto" w:fill="FFFFFF"/>
            <w:noWrap/>
            <w:tcMar>
              <w:top w:w="15" w:type="dxa"/>
              <w:left w:w="15" w:type="dxa"/>
              <w:right w:w="15" w:type="dxa"/>
            </w:tcMar>
            <w:vAlign w:val="center"/>
          </w:tcPr>
          <w:p w14:paraId="4536D9E4">
            <w:pPr>
              <w:jc w:val="left"/>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2FDFB36B">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3DC28F5E">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582CC39F">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1F43405E">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25BB5243">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4499DFCB">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24A650E0">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3EDED47A">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3F055023">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7B0BB516">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79622690">
            <w:pPr>
              <w:jc w:val="left"/>
              <w:rPr>
                <w:rFonts w:hint="eastAsia" w:ascii="宋体" w:hAnsi="宋体" w:eastAsia="宋体" w:cs="宋体"/>
                <w:i w:val="0"/>
                <w:color w:val="000000"/>
                <w:sz w:val="18"/>
                <w:szCs w:val="18"/>
                <w:u w:val="none"/>
              </w:rPr>
            </w:pPr>
          </w:p>
        </w:tc>
      </w:tr>
      <w:tr w14:paraId="3A970B01">
        <w:tblPrEx>
          <w:shd w:val="clear" w:color="auto" w:fill="auto"/>
          <w:tblCellMar>
            <w:top w:w="0" w:type="dxa"/>
            <w:left w:w="0" w:type="dxa"/>
            <w:bottom w:w="0" w:type="dxa"/>
            <w:right w:w="0" w:type="dxa"/>
          </w:tblCellMar>
        </w:tblPrEx>
        <w:trPr>
          <w:trHeight w:val="296" w:hRule="atLeast"/>
          <w:jc w:val="center"/>
        </w:trPr>
        <w:tc>
          <w:tcPr>
            <w:tcW w:w="0" w:type="auto"/>
            <w:tcBorders>
              <w:top w:val="nil"/>
              <w:left w:val="nil"/>
              <w:bottom w:val="nil"/>
              <w:right w:val="nil"/>
            </w:tcBorders>
            <w:shd w:val="clear" w:color="auto" w:fill="FFFFFF"/>
            <w:noWrap/>
            <w:tcMar>
              <w:top w:w="15" w:type="dxa"/>
              <w:left w:w="15" w:type="dxa"/>
              <w:right w:w="15" w:type="dxa"/>
            </w:tcMar>
            <w:vAlign w:val="center"/>
          </w:tcPr>
          <w:p w14:paraId="4E1A4C40">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66B05765">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78E073DF">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0AE17A7E">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6CE75C8C">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6F642BBF">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52A35363">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6AF16D91">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7C40BA97">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2C9EAA0C">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40D29521">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3B3F756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公开07表</w:t>
            </w:r>
          </w:p>
        </w:tc>
      </w:tr>
      <w:tr w14:paraId="698D604B">
        <w:tblPrEx>
          <w:shd w:val="clear" w:color="auto" w:fill="auto"/>
          <w:tblCellMar>
            <w:top w:w="0" w:type="dxa"/>
            <w:left w:w="0" w:type="dxa"/>
            <w:bottom w:w="0" w:type="dxa"/>
            <w:right w:w="0" w:type="dxa"/>
          </w:tblCellMar>
        </w:tblPrEx>
        <w:trPr>
          <w:trHeight w:val="296" w:hRule="atLeast"/>
          <w:jc w:val="center"/>
        </w:trPr>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35DF5A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部门：黄石港区退役军人事务局</w:t>
            </w: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38B0F893">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3A919382">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4243135A">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29958BA5">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5063AE4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43D78E6C">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18A93A3F">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01EC51A5">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10063F52">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3DAB5DEF">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44E826C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14:paraId="04316372">
        <w:tblPrEx>
          <w:shd w:val="clear" w:color="auto" w:fill="auto"/>
          <w:tblCellMar>
            <w:top w:w="0" w:type="dxa"/>
            <w:left w:w="0" w:type="dxa"/>
            <w:bottom w:w="0" w:type="dxa"/>
            <w:right w:w="0" w:type="dxa"/>
          </w:tblCellMar>
        </w:tblPrEx>
        <w:trPr>
          <w:trHeight w:val="313" w:hRule="atLeast"/>
          <w:jc w:val="center"/>
        </w:trPr>
        <w:tc>
          <w:tcPr>
            <w:tcW w:w="7592" w:type="dxa"/>
            <w:gridSpan w:val="6"/>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67CBD5B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6288" w:type="dxa"/>
            <w:gridSpan w:val="6"/>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12919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14:paraId="310E0654">
        <w:tblPrEx>
          <w:shd w:val="clear" w:color="auto" w:fill="auto"/>
          <w:tblCellMar>
            <w:top w:w="0" w:type="dxa"/>
            <w:left w:w="0" w:type="dxa"/>
            <w:bottom w:w="0" w:type="dxa"/>
            <w:right w:w="0" w:type="dxa"/>
          </w:tblCellMar>
        </w:tblPrEx>
        <w:trPr>
          <w:trHeight w:val="313" w:hRule="atLeast"/>
          <w:jc w:val="center"/>
        </w:trPr>
        <w:tc>
          <w:tcPr>
            <w:tcW w:w="2835"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09DE0C6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156"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2C443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445"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18646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1156"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2F982A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c>
          <w:tcPr>
            <w:tcW w:w="81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2E760B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156"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0C49F0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3083"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721A6F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123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003FBB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r>
      <w:tr w14:paraId="6AA7C3C4">
        <w:tblPrEx>
          <w:shd w:val="clear" w:color="auto" w:fill="auto"/>
          <w:tblCellMar>
            <w:top w:w="0" w:type="dxa"/>
            <w:left w:w="0" w:type="dxa"/>
            <w:bottom w:w="0" w:type="dxa"/>
            <w:right w:w="0" w:type="dxa"/>
          </w:tblCellMar>
        </w:tblPrEx>
        <w:trPr>
          <w:trHeight w:val="583" w:hRule="atLeast"/>
          <w:jc w:val="center"/>
        </w:trPr>
        <w:tc>
          <w:tcPr>
            <w:tcW w:w="2835"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65FD8D66">
            <w:pPr>
              <w:jc w:val="center"/>
              <w:rPr>
                <w:rFonts w:hint="eastAsia" w:ascii="宋体" w:hAnsi="宋体" w:eastAsia="宋体" w:cs="宋体"/>
                <w:i w:val="0"/>
                <w:color w:val="000000"/>
                <w:sz w:val="20"/>
                <w:szCs w:val="20"/>
                <w:u w:val="none"/>
              </w:rPr>
            </w:pPr>
          </w:p>
        </w:tc>
        <w:tc>
          <w:tcPr>
            <w:tcW w:w="115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F7B5049">
            <w:pPr>
              <w:jc w:val="center"/>
              <w:rPr>
                <w:rFonts w:hint="eastAsia" w:ascii="宋体" w:hAnsi="宋体" w:eastAsia="宋体" w:cs="宋体"/>
                <w:i w:val="0"/>
                <w:color w:val="000000"/>
                <w:sz w:val="20"/>
                <w:szCs w:val="20"/>
                <w:u w:val="none"/>
              </w:rPr>
            </w:pPr>
          </w:p>
        </w:tc>
        <w:tc>
          <w:tcPr>
            <w:tcW w:w="8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8184A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8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628D63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8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090CF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115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54830F5">
            <w:pPr>
              <w:jc w:val="center"/>
              <w:rPr>
                <w:rFonts w:hint="eastAsia" w:ascii="宋体" w:hAnsi="宋体" w:eastAsia="宋体" w:cs="宋体"/>
                <w:i w:val="0"/>
                <w:color w:val="000000"/>
                <w:sz w:val="20"/>
                <w:szCs w:val="20"/>
                <w:u w:val="none"/>
              </w:rPr>
            </w:pPr>
          </w:p>
        </w:tc>
        <w:tc>
          <w:tcPr>
            <w:tcW w:w="81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FAEF7F7">
            <w:pPr>
              <w:jc w:val="center"/>
              <w:rPr>
                <w:rFonts w:hint="eastAsia" w:ascii="宋体" w:hAnsi="宋体" w:eastAsia="宋体" w:cs="宋体"/>
                <w:i w:val="0"/>
                <w:color w:val="000000"/>
                <w:sz w:val="20"/>
                <w:szCs w:val="20"/>
                <w:u w:val="none"/>
              </w:rPr>
            </w:pPr>
          </w:p>
        </w:tc>
        <w:tc>
          <w:tcPr>
            <w:tcW w:w="115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2A04BBF">
            <w:pPr>
              <w:jc w:val="center"/>
              <w:rPr>
                <w:rFonts w:hint="eastAsia" w:ascii="宋体" w:hAnsi="宋体" w:eastAsia="宋体" w:cs="宋体"/>
                <w:i w:val="0"/>
                <w:color w:val="000000"/>
                <w:sz w:val="20"/>
                <w:szCs w:val="20"/>
                <w:u w:val="none"/>
              </w:rPr>
            </w:pPr>
          </w:p>
        </w:tc>
        <w:tc>
          <w:tcPr>
            <w:tcW w:w="8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898C99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13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2720E8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113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D3CF4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123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6A32AB5">
            <w:pPr>
              <w:jc w:val="center"/>
              <w:rPr>
                <w:rFonts w:hint="eastAsia" w:ascii="宋体" w:hAnsi="宋体" w:eastAsia="宋体" w:cs="宋体"/>
                <w:i w:val="0"/>
                <w:color w:val="000000"/>
                <w:sz w:val="20"/>
                <w:szCs w:val="20"/>
                <w:u w:val="none"/>
              </w:rPr>
            </w:pPr>
          </w:p>
        </w:tc>
      </w:tr>
      <w:tr w14:paraId="6B006EDA">
        <w:tblPrEx>
          <w:shd w:val="clear" w:color="auto" w:fill="auto"/>
          <w:tblCellMar>
            <w:top w:w="0" w:type="dxa"/>
            <w:left w:w="0" w:type="dxa"/>
            <w:bottom w:w="0" w:type="dxa"/>
            <w:right w:w="0" w:type="dxa"/>
          </w:tblCellMar>
        </w:tblPrEx>
        <w:trPr>
          <w:trHeight w:val="313" w:hRule="atLeast"/>
          <w:jc w:val="center"/>
        </w:trPr>
        <w:tc>
          <w:tcPr>
            <w:tcW w:w="2835"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4D67073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5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B9879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C34EA8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6DAA5B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1322EF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15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3330D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8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7B598A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5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DAD08B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8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E16E3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13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A76328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13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03B03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23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752BF7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14:paraId="405A11FD">
        <w:tblPrEx>
          <w:shd w:val="clear" w:color="auto" w:fill="auto"/>
          <w:tblCellMar>
            <w:top w:w="0" w:type="dxa"/>
            <w:left w:w="0" w:type="dxa"/>
            <w:bottom w:w="0" w:type="dxa"/>
            <w:right w:w="0" w:type="dxa"/>
          </w:tblCellMar>
        </w:tblPrEx>
        <w:trPr>
          <w:trHeight w:val="313" w:hRule="atLeast"/>
          <w:jc w:val="center"/>
        </w:trPr>
        <w:tc>
          <w:tcPr>
            <w:tcW w:w="0" w:type="auto"/>
            <w:tcBorders>
              <w:top w:val="nil"/>
              <w:left w:val="single" w:color="000000" w:sz="4" w:space="0"/>
              <w:bottom w:val="single" w:color="000000" w:sz="4" w:space="0"/>
              <w:right w:val="single" w:color="000000" w:sz="4" w:space="0"/>
            </w:tcBorders>
            <w:shd w:val="clear" w:color="auto" w:fill="00FF00"/>
            <w:noWrap/>
            <w:tcMar>
              <w:top w:w="15" w:type="dxa"/>
              <w:left w:w="15" w:type="dxa"/>
              <w:right w:w="15" w:type="dxa"/>
            </w:tcMar>
            <w:vAlign w:val="center"/>
          </w:tcPr>
          <w:p w14:paraId="2C742F65">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2C50100">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00FF00"/>
            <w:noWrap/>
            <w:tcMar>
              <w:top w:w="15" w:type="dxa"/>
              <w:left w:w="15" w:type="dxa"/>
              <w:right w:w="15" w:type="dxa"/>
            </w:tcMar>
            <w:vAlign w:val="center"/>
          </w:tcPr>
          <w:p w14:paraId="59878984">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FAF5538">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3CF4354">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95CD011">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54BCCD7">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C28FA7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CCB5296">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E1E196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EE22DF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DDFD30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744745F">
        <w:tblPrEx>
          <w:shd w:val="clear" w:color="auto" w:fill="auto"/>
          <w:tblCellMar>
            <w:top w:w="0" w:type="dxa"/>
            <w:left w:w="0" w:type="dxa"/>
            <w:bottom w:w="0" w:type="dxa"/>
            <w:right w:w="0" w:type="dxa"/>
          </w:tblCellMar>
        </w:tblPrEx>
        <w:trPr>
          <w:trHeight w:val="583" w:hRule="atLeast"/>
          <w:jc w:val="center"/>
        </w:trPr>
        <w:tc>
          <w:tcPr>
            <w:tcW w:w="13880" w:type="dxa"/>
            <w:gridSpan w:val="12"/>
            <w:tcBorders>
              <w:top w:val="nil"/>
              <w:left w:val="nil"/>
              <w:bottom w:val="nil"/>
              <w:right w:val="nil"/>
            </w:tcBorders>
            <w:shd w:val="clear" w:color="auto" w:fill="FFFFFF"/>
            <w:tcMar>
              <w:top w:w="15" w:type="dxa"/>
              <w:left w:w="15" w:type="dxa"/>
              <w:right w:w="15" w:type="dxa"/>
            </w:tcMar>
            <w:vAlign w:val="center"/>
          </w:tcPr>
          <w:p w14:paraId="368C59E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财政拨款“三公”经费支出预决算情况。其中，预算数为“三公”经费年初预算数，包括一般公共预算财政拨款预算数和政府性基金财政拨款预算数，此数据由单位自己填报。决算数包括当年一般公共预算财政拨款、政府性基金财政拨款和以前年度结转资金安排的实际支出。</w:t>
            </w:r>
          </w:p>
        </w:tc>
      </w:tr>
    </w:tbl>
    <w:p w14:paraId="0AC9EEE0"/>
    <w:tbl>
      <w:tblPr>
        <w:tblStyle w:val="7"/>
        <w:tblpPr w:leftFromText="180" w:rightFromText="180" w:vertAnchor="text" w:horzAnchor="page" w:tblpXSpec="center" w:tblpY="-21"/>
        <w:tblOverlap w:val="never"/>
        <w:tblW w:w="13700" w:type="dxa"/>
        <w:jc w:val="center"/>
        <w:shd w:val="clear" w:color="auto" w:fill="auto"/>
        <w:tblLayout w:type="fixed"/>
        <w:tblCellMar>
          <w:top w:w="0" w:type="dxa"/>
          <w:left w:w="0" w:type="dxa"/>
          <w:bottom w:w="0" w:type="dxa"/>
          <w:right w:w="0" w:type="dxa"/>
        </w:tblCellMar>
      </w:tblPr>
      <w:tblGrid>
        <w:gridCol w:w="2628"/>
        <w:gridCol w:w="2443"/>
        <w:gridCol w:w="1925"/>
        <w:gridCol w:w="1145"/>
        <w:gridCol w:w="1191"/>
        <w:gridCol w:w="1224"/>
        <w:gridCol w:w="1281"/>
        <w:gridCol w:w="1863"/>
      </w:tblGrid>
      <w:tr w14:paraId="52F13627">
        <w:tblPrEx>
          <w:shd w:val="clear" w:color="auto" w:fill="auto"/>
          <w:tblCellMar>
            <w:top w:w="0" w:type="dxa"/>
            <w:left w:w="0" w:type="dxa"/>
            <w:bottom w:w="0" w:type="dxa"/>
            <w:right w:w="0" w:type="dxa"/>
          </w:tblCellMar>
        </w:tblPrEx>
        <w:trPr>
          <w:trHeight w:val="535"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bottom"/>
          </w:tcPr>
          <w:p w14:paraId="7EBBC93A">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政府性基金预算财政拨款收入支出决算表</w:t>
            </w:r>
          </w:p>
        </w:tc>
      </w:tr>
      <w:tr w14:paraId="2E1471FA">
        <w:tblPrEx>
          <w:tblCellMar>
            <w:top w:w="0" w:type="dxa"/>
            <w:left w:w="0" w:type="dxa"/>
            <w:bottom w:w="0" w:type="dxa"/>
            <w:right w:w="0" w:type="dxa"/>
          </w:tblCellMar>
        </w:tblPrEx>
        <w:trPr>
          <w:trHeight w:val="274"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bottom"/>
          </w:tcPr>
          <w:p w14:paraId="4E6D922C">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074989FF">
        <w:tblPrEx>
          <w:shd w:val="clear" w:color="auto" w:fill="auto"/>
          <w:tblCellMar>
            <w:top w:w="0" w:type="dxa"/>
            <w:left w:w="0" w:type="dxa"/>
            <w:bottom w:w="0" w:type="dxa"/>
            <w:right w:w="0" w:type="dxa"/>
          </w:tblCellMar>
        </w:tblPrEx>
        <w:trPr>
          <w:trHeight w:val="274" w:hRule="atLeast"/>
          <w:jc w:val="center"/>
        </w:trPr>
        <w:tc>
          <w:tcPr>
            <w:tcW w:w="5071" w:type="dxa"/>
            <w:gridSpan w:val="2"/>
            <w:tcBorders>
              <w:top w:val="nil"/>
              <w:left w:val="nil"/>
              <w:bottom w:val="nil"/>
              <w:right w:val="nil"/>
            </w:tcBorders>
            <w:shd w:val="clear" w:color="auto" w:fill="auto"/>
            <w:noWrap/>
            <w:tcMar>
              <w:top w:w="15" w:type="dxa"/>
              <w:left w:w="15" w:type="dxa"/>
              <w:right w:w="15" w:type="dxa"/>
            </w:tcMar>
            <w:vAlign w:val="center"/>
          </w:tcPr>
          <w:p w14:paraId="416B7254">
            <w:pPr>
              <w:jc w:val="left"/>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color w:val="000000"/>
                <w:kern w:val="0"/>
                <w:sz w:val="22"/>
                <w:szCs w:val="22"/>
              </w:rPr>
              <w:t>部门：</w:t>
            </w:r>
            <w:r>
              <w:rPr>
                <w:rFonts w:hint="eastAsia" w:ascii="宋体" w:hAnsi="宋体" w:eastAsia="宋体" w:cs="宋体"/>
                <w:i w:val="0"/>
                <w:color w:val="000000"/>
                <w:kern w:val="0"/>
                <w:sz w:val="22"/>
                <w:szCs w:val="22"/>
                <w:u w:val="none"/>
                <w:lang w:val="en-US" w:eastAsia="zh-CN" w:bidi="ar"/>
              </w:rPr>
              <w:t>黄石港区退役军人事务局</w:t>
            </w:r>
          </w:p>
        </w:tc>
        <w:tc>
          <w:tcPr>
            <w:tcW w:w="3070" w:type="dxa"/>
            <w:gridSpan w:val="2"/>
            <w:tcBorders>
              <w:top w:val="nil"/>
              <w:left w:val="nil"/>
              <w:bottom w:val="nil"/>
              <w:right w:val="nil"/>
            </w:tcBorders>
            <w:shd w:val="clear" w:color="auto" w:fill="auto"/>
            <w:noWrap/>
            <w:tcMar>
              <w:top w:w="15" w:type="dxa"/>
              <w:left w:w="15" w:type="dxa"/>
              <w:right w:w="15" w:type="dxa"/>
            </w:tcMar>
            <w:vAlign w:val="bottom"/>
          </w:tcPr>
          <w:p w14:paraId="702B2587">
            <w:pPr>
              <w:jc w:val="center"/>
              <w:rPr>
                <w:rFonts w:hint="default" w:ascii="Arial" w:hAnsi="Arial" w:cs="Arial" w:eastAsiaTheme="minorEastAsia"/>
                <w:i w:val="0"/>
                <w:color w:val="000000"/>
                <w:sz w:val="20"/>
                <w:szCs w:val="20"/>
                <w:u w:val="none"/>
                <w:lang w:val="en-US" w:eastAsia="zh-CN"/>
              </w:rPr>
            </w:pPr>
            <w:r>
              <w:rPr>
                <w:rFonts w:hint="eastAsia" w:ascii="宋体" w:hAnsi="宋体" w:eastAsia="宋体" w:cs="宋体"/>
                <w:i w:val="0"/>
                <w:color w:val="000000"/>
                <w:kern w:val="0"/>
                <w:sz w:val="22"/>
                <w:szCs w:val="22"/>
                <w:u w:val="none"/>
                <w:lang w:val="en-US" w:eastAsia="zh-CN" w:bidi="ar"/>
              </w:rPr>
              <w:t>2019年度</w:t>
            </w:r>
          </w:p>
        </w:tc>
        <w:tc>
          <w:tcPr>
            <w:tcW w:w="1191" w:type="dxa"/>
            <w:tcBorders>
              <w:top w:val="nil"/>
              <w:left w:val="nil"/>
              <w:bottom w:val="nil"/>
              <w:right w:val="nil"/>
            </w:tcBorders>
            <w:shd w:val="clear" w:color="auto" w:fill="auto"/>
            <w:noWrap/>
            <w:tcMar>
              <w:top w:w="15" w:type="dxa"/>
              <w:left w:w="15" w:type="dxa"/>
              <w:right w:w="15" w:type="dxa"/>
            </w:tcMar>
            <w:vAlign w:val="bottom"/>
          </w:tcPr>
          <w:p w14:paraId="1E7D3EF8">
            <w:pPr>
              <w:rPr>
                <w:rFonts w:hint="default" w:ascii="Arial" w:hAnsi="Arial" w:cs="Arial"/>
                <w:i w:val="0"/>
                <w:color w:val="000000"/>
                <w:sz w:val="20"/>
                <w:szCs w:val="20"/>
                <w:u w:val="none"/>
              </w:rPr>
            </w:pPr>
          </w:p>
        </w:tc>
        <w:tc>
          <w:tcPr>
            <w:tcW w:w="1224" w:type="dxa"/>
            <w:tcBorders>
              <w:top w:val="nil"/>
              <w:left w:val="nil"/>
              <w:bottom w:val="nil"/>
              <w:right w:val="nil"/>
            </w:tcBorders>
            <w:shd w:val="clear" w:color="auto" w:fill="auto"/>
            <w:noWrap/>
            <w:tcMar>
              <w:top w:w="15" w:type="dxa"/>
              <w:left w:w="15" w:type="dxa"/>
              <w:right w:w="15" w:type="dxa"/>
            </w:tcMar>
            <w:vAlign w:val="bottom"/>
          </w:tcPr>
          <w:p w14:paraId="4F4BC303">
            <w:pPr>
              <w:rPr>
                <w:rFonts w:hint="default" w:ascii="Arial" w:hAnsi="Arial" w:cs="Arial"/>
                <w:i w:val="0"/>
                <w:color w:val="000000"/>
                <w:sz w:val="20"/>
                <w:szCs w:val="20"/>
                <w:u w:val="none"/>
              </w:rPr>
            </w:pPr>
          </w:p>
        </w:tc>
        <w:tc>
          <w:tcPr>
            <w:tcW w:w="1281" w:type="dxa"/>
            <w:tcBorders>
              <w:top w:val="nil"/>
              <w:left w:val="nil"/>
              <w:bottom w:val="nil"/>
              <w:right w:val="nil"/>
            </w:tcBorders>
            <w:shd w:val="clear" w:color="auto" w:fill="auto"/>
            <w:noWrap/>
            <w:tcMar>
              <w:top w:w="15" w:type="dxa"/>
              <w:left w:w="15" w:type="dxa"/>
              <w:right w:w="15" w:type="dxa"/>
            </w:tcMar>
            <w:vAlign w:val="bottom"/>
          </w:tcPr>
          <w:p w14:paraId="3CBAC683">
            <w:pPr>
              <w:rPr>
                <w:rFonts w:hint="default" w:ascii="Arial" w:hAnsi="Arial" w:cs="Arial"/>
                <w:i w:val="0"/>
                <w:color w:val="000000"/>
                <w:sz w:val="20"/>
                <w:szCs w:val="20"/>
                <w:u w:val="none"/>
              </w:rPr>
            </w:pPr>
          </w:p>
        </w:tc>
        <w:tc>
          <w:tcPr>
            <w:tcW w:w="1863" w:type="dxa"/>
            <w:tcBorders>
              <w:top w:val="nil"/>
              <w:left w:val="nil"/>
              <w:bottom w:val="nil"/>
              <w:right w:val="nil"/>
            </w:tcBorders>
            <w:shd w:val="clear" w:color="auto" w:fill="auto"/>
            <w:noWrap/>
            <w:tcMar>
              <w:top w:w="15" w:type="dxa"/>
              <w:left w:w="15" w:type="dxa"/>
              <w:right w:w="15" w:type="dxa"/>
            </w:tcMar>
            <w:vAlign w:val="bottom"/>
          </w:tcPr>
          <w:p w14:paraId="1396A26F">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14:paraId="294AA164">
        <w:tblPrEx>
          <w:tblCellMar>
            <w:top w:w="0" w:type="dxa"/>
            <w:left w:w="0" w:type="dxa"/>
            <w:bottom w:w="0" w:type="dxa"/>
            <w:right w:w="0" w:type="dxa"/>
          </w:tblCellMar>
        </w:tblPrEx>
        <w:trPr>
          <w:trHeight w:val="282" w:hRule="atLeast"/>
          <w:jc w:val="center"/>
        </w:trPr>
        <w:tc>
          <w:tcPr>
            <w:tcW w:w="5071"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12B3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92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E57AB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14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7AEE7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369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B8B19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86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0446F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14:paraId="7BA56500">
        <w:tblPrEx>
          <w:tblCellMar>
            <w:top w:w="0" w:type="dxa"/>
            <w:left w:w="0" w:type="dxa"/>
            <w:bottom w:w="0" w:type="dxa"/>
            <w:right w:w="0" w:type="dxa"/>
          </w:tblCellMar>
        </w:tblPrEx>
        <w:trPr>
          <w:trHeight w:val="312" w:hRule="atLeast"/>
          <w:jc w:val="center"/>
        </w:trPr>
        <w:tc>
          <w:tcPr>
            <w:tcW w:w="2628"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06B6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2443"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DD510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9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AACFCE2">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C6254E2">
            <w:pPr>
              <w:jc w:val="center"/>
              <w:rPr>
                <w:rFonts w:hint="eastAsia" w:ascii="宋体" w:hAnsi="宋体" w:eastAsia="宋体" w:cs="宋体"/>
                <w:i w:val="0"/>
                <w:color w:val="000000"/>
                <w:sz w:val="22"/>
                <w:szCs w:val="22"/>
                <w:u w:val="none"/>
              </w:rPr>
            </w:pPr>
          </w:p>
        </w:tc>
        <w:tc>
          <w:tcPr>
            <w:tcW w:w="119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C3862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2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07ABA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28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FA70E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8453225">
            <w:pPr>
              <w:jc w:val="center"/>
              <w:rPr>
                <w:rFonts w:hint="eastAsia" w:ascii="宋体" w:hAnsi="宋体" w:eastAsia="宋体" w:cs="宋体"/>
                <w:i w:val="0"/>
                <w:color w:val="000000"/>
                <w:sz w:val="22"/>
                <w:szCs w:val="22"/>
                <w:u w:val="none"/>
              </w:rPr>
            </w:pPr>
          </w:p>
        </w:tc>
      </w:tr>
      <w:tr w14:paraId="147C1C9E">
        <w:tblPrEx>
          <w:tblCellMar>
            <w:top w:w="0" w:type="dxa"/>
            <w:left w:w="0" w:type="dxa"/>
            <w:bottom w:w="0" w:type="dxa"/>
            <w:right w:w="0" w:type="dxa"/>
          </w:tblCellMar>
        </w:tblPrEx>
        <w:trPr>
          <w:trHeight w:val="312" w:hRule="atLeast"/>
          <w:jc w:val="center"/>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CFC02F">
            <w:pPr>
              <w:jc w:val="center"/>
              <w:rPr>
                <w:rFonts w:hint="eastAsia" w:ascii="宋体" w:hAnsi="宋体" w:eastAsia="宋体" w:cs="宋体"/>
                <w:i w:val="0"/>
                <w:color w:val="000000"/>
                <w:sz w:val="22"/>
                <w:szCs w:val="22"/>
                <w:u w:val="none"/>
              </w:rPr>
            </w:pPr>
          </w:p>
        </w:tc>
        <w:tc>
          <w:tcPr>
            <w:tcW w:w="2443"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E20C1D4">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4C79093">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335104C">
            <w:pPr>
              <w:jc w:val="center"/>
              <w:rPr>
                <w:rFonts w:hint="eastAsia" w:ascii="宋体" w:hAnsi="宋体" w:eastAsia="宋体" w:cs="宋体"/>
                <w:i w:val="0"/>
                <w:color w:val="000000"/>
                <w:sz w:val="22"/>
                <w:szCs w:val="22"/>
                <w:u w:val="none"/>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751777F">
            <w:pPr>
              <w:jc w:val="center"/>
              <w:rPr>
                <w:rFonts w:hint="eastAsia" w:ascii="宋体" w:hAnsi="宋体" w:eastAsia="宋体" w:cs="宋体"/>
                <w:i w:val="0"/>
                <w:color w:val="000000"/>
                <w:sz w:val="22"/>
                <w:szCs w:val="22"/>
                <w:u w:val="none"/>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D0963B3">
            <w:pPr>
              <w:jc w:val="center"/>
              <w:rPr>
                <w:rFonts w:hint="eastAsia" w:ascii="宋体" w:hAnsi="宋体" w:eastAsia="宋体" w:cs="宋体"/>
                <w:i w:val="0"/>
                <w:color w:val="000000"/>
                <w:sz w:val="22"/>
                <w:szCs w:val="22"/>
                <w:u w:val="none"/>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95267EC">
            <w:pPr>
              <w:jc w:val="center"/>
              <w:rPr>
                <w:rFonts w:hint="eastAsia" w:ascii="宋体" w:hAnsi="宋体" w:eastAsia="宋体" w:cs="宋体"/>
                <w:i w:val="0"/>
                <w:color w:val="000000"/>
                <w:sz w:val="22"/>
                <w:szCs w:val="22"/>
                <w:u w:val="none"/>
              </w:rPr>
            </w:pP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CB1AC64">
            <w:pPr>
              <w:jc w:val="center"/>
              <w:rPr>
                <w:rFonts w:hint="eastAsia" w:ascii="宋体" w:hAnsi="宋体" w:eastAsia="宋体" w:cs="宋体"/>
                <w:i w:val="0"/>
                <w:color w:val="000000"/>
                <w:sz w:val="22"/>
                <w:szCs w:val="22"/>
                <w:u w:val="none"/>
              </w:rPr>
            </w:pPr>
          </w:p>
        </w:tc>
      </w:tr>
      <w:tr w14:paraId="19050FF6">
        <w:tblPrEx>
          <w:shd w:val="clear" w:color="auto" w:fill="auto"/>
          <w:tblCellMar>
            <w:top w:w="0" w:type="dxa"/>
            <w:left w:w="0" w:type="dxa"/>
            <w:bottom w:w="0" w:type="dxa"/>
            <w:right w:w="0" w:type="dxa"/>
          </w:tblCellMar>
        </w:tblPrEx>
        <w:trPr>
          <w:trHeight w:val="312" w:hRule="atLeast"/>
          <w:jc w:val="center"/>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3FC8B9">
            <w:pPr>
              <w:jc w:val="center"/>
              <w:rPr>
                <w:rFonts w:hint="eastAsia" w:ascii="宋体" w:hAnsi="宋体" w:eastAsia="宋体" w:cs="宋体"/>
                <w:i w:val="0"/>
                <w:color w:val="000000"/>
                <w:sz w:val="22"/>
                <w:szCs w:val="22"/>
                <w:u w:val="none"/>
              </w:rPr>
            </w:pPr>
          </w:p>
        </w:tc>
        <w:tc>
          <w:tcPr>
            <w:tcW w:w="2443"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69251D9">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7808FF6">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C83AB43">
            <w:pPr>
              <w:jc w:val="center"/>
              <w:rPr>
                <w:rFonts w:hint="eastAsia" w:ascii="宋体" w:hAnsi="宋体" w:eastAsia="宋体" w:cs="宋体"/>
                <w:i w:val="0"/>
                <w:color w:val="000000"/>
                <w:sz w:val="22"/>
                <w:szCs w:val="22"/>
                <w:u w:val="none"/>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4C7AE17">
            <w:pPr>
              <w:jc w:val="center"/>
              <w:rPr>
                <w:rFonts w:hint="eastAsia" w:ascii="宋体" w:hAnsi="宋体" w:eastAsia="宋体" w:cs="宋体"/>
                <w:i w:val="0"/>
                <w:color w:val="000000"/>
                <w:sz w:val="22"/>
                <w:szCs w:val="22"/>
                <w:u w:val="none"/>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B4AE0D5">
            <w:pPr>
              <w:jc w:val="center"/>
              <w:rPr>
                <w:rFonts w:hint="eastAsia" w:ascii="宋体" w:hAnsi="宋体" w:eastAsia="宋体" w:cs="宋体"/>
                <w:i w:val="0"/>
                <w:color w:val="000000"/>
                <w:sz w:val="22"/>
                <w:szCs w:val="22"/>
                <w:u w:val="none"/>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6FDA8FF">
            <w:pPr>
              <w:jc w:val="center"/>
              <w:rPr>
                <w:rFonts w:hint="eastAsia" w:ascii="宋体" w:hAnsi="宋体" w:eastAsia="宋体" w:cs="宋体"/>
                <w:i w:val="0"/>
                <w:color w:val="000000"/>
                <w:sz w:val="22"/>
                <w:szCs w:val="22"/>
                <w:u w:val="none"/>
              </w:rPr>
            </w:pP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9ACA476">
            <w:pPr>
              <w:jc w:val="center"/>
              <w:rPr>
                <w:rFonts w:hint="eastAsia" w:ascii="宋体" w:hAnsi="宋体" w:eastAsia="宋体" w:cs="宋体"/>
                <w:i w:val="0"/>
                <w:color w:val="000000"/>
                <w:sz w:val="22"/>
                <w:szCs w:val="22"/>
                <w:u w:val="none"/>
              </w:rPr>
            </w:pPr>
          </w:p>
        </w:tc>
      </w:tr>
      <w:tr w14:paraId="67A3DAE5">
        <w:tblPrEx>
          <w:shd w:val="clear" w:color="auto" w:fill="auto"/>
          <w:tblCellMar>
            <w:top w:w="0" w:type="dxa"/>
            <w:left w:w="0" w:type="dxa"/>
            <w:bottom w:w="0" w:type="dxa"/>
            <w:right w:w="0" w:type="dxa"/>
          </w:tblCellMar>
        </w:tblPrEx>
        <w:trPr>
          <w:trHeight w:val="311" w:hRule="atLeast"/>
          <w:jc w:val="center"/>
        </w:trPr>
        <w:tc>
          <w:tcPr>
            <w:tcW w:w="5071"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8027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9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B6A06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7824E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A85C1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2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4E9D4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D6B2C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86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42F89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14:paraId="7694B54E">
        <w:tblPrEx>
          <w:tblCellMar>
            <w:top w:w="0" w:type="dxa"/>
            <w:left w:w="0" w:type="dxa"/>
            <w:bottom w:w="0" w:type="dxa"/>
            <w:right w:w="0" w:type="dxa"/>
          </w:tblCellMar>
        </w:tblPrEx>
        <w:trPr>
          <w:trHeight w:val="292" w:hRule="atLeast"/>
          <w:jc w:val="center"/>
        </w:trPr>
        <w:tc>
          <w:tcPr>
            <w:tcW w:w="5071"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B3D0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9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BB656">
            <w:pPr>
              <w:jc w:val="right"/>
              <w:rPr>
                <w:rFonts w:hint="eastAsia" w:ascii="宋体" w:hAnsi="宋体" w:eastAsia="宋体" w:cs="宋体"/>
                <w:b/>
                <w:i w:val="0"/>
                <w:color w:val="000000"/>
                <w:sz w:val="22"/>
                <w:szCs w:val="22"/>
                <w:u w:val="none"/>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B6E97">
            <w:pPr>
              <w:jc w:val="right"/>
              <w:rPr>
                <w:rFonts w:hint="eastAsia" w:ascii="宋体" w:hAnsi="宋体" w:eastAsia="宋体" w:cs="宋体"/>
                <w:b/>
                <w:i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0C3E3">
            <w:pPr>
              <w:jc w:val="right"/>
              <w:rPr>
                <w:rFonts w:hint="eastAsia" w:ascii="宋体" w:hAnsi="宋体" w:eastAsia="宋体" w:cs="宋体"/>
                <w:b/>
                <w:i w:val="0"/>
                <w:color w:val="000000"/>
                <w:sz w:val="22"/>
                <w:szCs w:val="22"/>
                <w:u w:val="none"/>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1BE27">
            <w:pPr>
              <w:jc w:val="right"/>
              <w:rPr>
                <w:rFonts w:hint="eastAsia" w:ascii="宋体" w:hAnsi="宋体" w:eastAsia="宋体" w:cs="宋体"/>
                <w:b/>
                <w:i w:val="0"/>
                <w:color w:val="000000"/>
                <w:sz w:val="22"/>
                <w:szCs w:val="22"/>
                <w:u w:val="none"/>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90805">
            <w:pPr>
              <w:jc w:val="right"/>
              <w:rPr>
                <w:rFonts w:hint="eastAsia" w:ascii="宋体" w:hAnsi="宋体" w:eastAsia="宋体" w:cs="宋体"/>
                <w:b/>
                <w:i w:val="0"/>
                <w:color w:val="000000"/>
                <w:sz w:val="22"/>
                <w:szCs w:val="22"/>
                <w:u w:val="none"/>
              </w:rPr>
            </w:pP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3FFE6">
            <w:pPr>
              <w:jc w:val="right"/>
              <w:rPr>
                <w:rFonts w:hint="eastAsia" w:ascii="宋体" w:hAnsi="宋体" w:eastAsia="宋体" w:cs="宋体"/>
                <w:b/>
                <w:i w:val="0"/>
                <w:color w:val="000000"/>
                <w:sz w:val="22"/>
                <w:szCs w:val="22"/>
                <w:u w:val="none"/>
              </w:rPr>
            </w:pPr>
          </w:p>
        </w:tc>
      </w:tr>
      <w:tr w14:paraId="585C6D47">
        <w:tblPrEx>
          <w:shd w:val="clear" w:color="auto" w:fill="auto"/>
          <w:tblCellMar>
            <w:top w:w="0" w:type="dxa"/>
            <w:left w:w="0" w:type="dxa"/>
            <w:bottom w:w="0" w:type="dxa"/>
            <w:right w:w="0" w:type="dxa"/>
          </w:tblCellMar>
        </w:tblPrEx>
        <w:trPr>
          <w:trHeight w:val="292" w:hRule="atLeast"/>
          <w:jc w:val="center"/>
        </w:trPr>
        <w:tc>
          <w:tcPr>
            <w:tcW w:w="26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24D45">
            <w:pPr>
              <w:jc w:val="left"/>
              <w:rPr>
                <w:rFonts w:hint="eastAsia" w:ascii="宋体" w:hAnsi="宋体" w:eastAsia="宋体" w:cs="宋体"/>
                <w:i w:val="0"/>
                <w:color w:val="000000"/>
                <w:sz w:val="22"/>
                <w:szCs w:val="22"/>
                <w:u w:val="none"/>
              </w:rPr>
            </w:pPr>
          </w:p>
        </w:tc>
        <w:tc>
          <w:tcPr>
            <w:tcW w:w="24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C7D6C">
            <w:pPr>
              <w:jc w:val="left"/>
              <w:rPr>
                <w:rFonts w:hint="eastAsia" w:ascii="宋体" w:hAnsi="宋体" w:eastAsia="宋体" w:cs="宋体"/>
                <w:i w:val="0"/>
                <w:color w:val="000000"/>
                <w:sz w:val="22"/>
                <w:szCs w:val="22"/>
                <w:u w:val="none"/>
              </w:rPr>
            </w:pPr>
          </w:p>
        </w:tc>
        <w:tc>
          <w:tcPr>
            <w:tcW w:w="19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4A553">
            <w:pPr>
              <w:jc w:val="right"/>
              <w:rPr>
                <w:rFonts w:hint="eastAsia" w:ascii="宋体" w:hAnsi="宋体" w:eastAsia="宋体" w:cs="宋体"/>
                <w:i w:val="0"/>
                <w:color w:val="000000"/>
                <w:sz w:val="22"/>
                <w:szCs w:val="22"/>
                <w:u w:val="none"/>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03F28">
            <w:pPr>
              <w:jc w:val="right"/>
              <w:rPr>
                <w:rFonts w:hint="eastAsia" w:ascii="宋体" w:hAnsi="宋体" w:eastAsia="宋体" w:cs="宋体"/>
                <w:i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85CDE">
            <w:pPr>
              <w:jc w:val="right"/>
              <w:rPr>
                <w:rFonts w:hint="eastAsia" w:ascii="宋体" w:hAnsi="宋体" w:eastAsia="宋体" w:cs="宋体"/>
                <w:i w:val="0"/>
                <w:color w:val="000000"/>
                <w:sz w:val="22"/>
                <w:szCs w:val="22"/>
                <w:u w:val="none"/>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B5EC3">
            <w:pPr>
              <w:jc w:val="right"/>
              <w:rPr>
                <w:rFonts w:hint="eastAsia" w:ascii="宋体" w:hAnsi="宋体" w:eastAsia="宋体" w:cs="宋体"/>
                <w:i w:val="0"/>
                <w:color w:val="000000"/>
                <w:sz w:val="22"/>
                <w:szCs w:val="22"/>
                <w:u w:val="none"/>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56D1A">
            <w:pPr>
              <w:jc w:val="right"/>
              <w:rPr>
                <w:rFonts w:hint="eastAsia" w:ascii="宋体" w:hAnsi="宋体" w:eastAsia="宋体" w:cs="宋体"/>
                <w:i w:val="0"/>
                <w:color w:val="000000"/>
                <w:sz w:val="22"/>
                <w:szCs w:val="22"/>
                <w:u w:val="none"/>
              </w:rPr>
            </w:pP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73A52">
            <w:pPr>
              <w:jc w:val="right"/>
              <w:rPr>
                <w:rFonts w:hint="eastAsia" w:ascii="宋体" w:hAnsi="宋体" w:eastAsia="宋体" w:cs="宋体"/>
                <w:i w:val="0"/>
                <w:color w:val="000000"/>
                <w:sz w:val="22"/>
                <w:szCs w:val="22"/>
                <w:u w:val="none"/>
              </w:rPr>
            </w:pPr>
          </w:p>
        </w:tc>
      </w:tr>
      <w:tr w14:paraId="77E7BCE3">
        <w:tblPrEx>
          <w:tblCellMar>
            <w:top w:w="0" w:type="dxa"/>
            <w:left w:w="0" w:type="dxa"/>
            <w:bottom w:w="0" w:type="dxa"/>
            <w:right w:w="0" w:type="dxa"/>
          </w:tblCellMar>
        </w:tblPrEx>
        <w:trPr>
          <w:trHeight w:val="292"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center"/>
          </w:tcPr>
          <w:p w14:paraId="0F69C0F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tbl>
    <w:p w14:paraId="7BA6BBA5">
      <w:pPr>
        <w:pStyle w:val="6"/>
        <w:widowControl/>
        <w:numPr>
          <w:ilvl w:val="0"/>
          <w:numId w:val="0"/>
        </w:numPr>
        <w:spacing w:before="76" w:beforeAutospacing="0" w:after="76" w:afterAutospacing="0" w:line="450" w:lineRule="atLeast"/>
        <w:rPr>
          <w:rStyle w:val="9"/>
          <w:rFonts w:ascii="微软雅黑" w:hAnsi="微软雅黑" w:eastAsia="微软雅黑" w:cs="微软雅黑"/>
          <w:color w:val="333333"/>
          <w:shd w:val="clear" w:color="auto" w:fill="FFFFFF"/>
        </w:rPr>
      </w:pPr>
    </w:p>
    <w:p w14:paraId="0CA15022">
      <w:pPr>
        <w:pStyle w:val="6"/>
        <w:widowControl/>
        <w:numPr>
          <w:ilvl w:val="0"/>
          <w:numId w:val="3"/>
        </w:numPr>
        <w:spacing w:before="76" w:beforeAutospacing="0" w:after="76" w:afterAutospacing="0" w:line="450" w:lineRule="atLeast"/>
        <w:ind w:firstLine="420"/>
        <w:rPr>
          <w:rStyle w:val="9"/>
          <w:rFonts w:ascii="微软雅黑" w:hAnsi="微软雅黑" w:eastAsia="微软雅黑" w:cs="微软雅黑"/>
          <w:color w:val="333333"/>
          <w:shd w:val="clear" w:color="auto" w:fill="FFFFFF"/>
        </w:rPr>
      </w:pPr>
      <w:r>
        <w:rPr>
          <w:rStyle w:val="9"/>
          <w:rFonts w:hint="eastAsia" w:ascii="微软雅黑" w:hAnsi="微软雅黑" w:eastAsia="微软雅黑" w:cs="微软雅黑"/>
          <w:color w:val="333333"/>
          <w:shd w:val="clear" w:color="auto" w:fill="FFFFFF"/>
          <w:lang w:eastAsia="zh-CN"/>
        </w:rPr>
        <w:t>2019年</w:t>
      </w:r>
      <w:r>
        <w:rPr>
          <w:rStyle w:val="9"/>
          <w:rFonts w:hint="eastAsia" w:ascii="微软雅黑" w:hAnsi="微软雅黑" w:eastAsia="微软雅黑" w:cs="微软雅黑"/>
          <w:color w:val="333333"/>
          <w:shd w:val="clear" w:color="auto" w:fill="FFFFFF"/>
        </w:rPr>
        <w:t>部门决算情况说明</w:t>
      </w:r>
    </w:p>
    <w:p w14:paraId="7A21142D">
      <w:pPr>
        <w:pStyle w:val="6"/>
        <w:keepNext w:val="0"/>
        <w:keepLines w:val="0"/>
        <w:pageBreakBefore w:val="0"/>
        <w:widowControl/>
        <w:numPr>
          <w:ilvl w:val="0"/>
          <w:numId w:val="4"/>
        </w:numPr>
        <w:kinsoku/>
        <w:wordWrap/>
        <w:overflowPunct/>
        <w:topLinePunct w:val="0"/>
        <w:autoSpaceDE/>
        <w:autoSpaceDN/>
        <w:bidi w:val="0"/>
        <w:adjustRightInd/>
        <w:snapToGrid/>
        <w:spacing w:beforeAutospacing="0" w:afterAutospacing="0"/>
        <w:ind w:left="559" w:leftChars="266" w:firstLine="0" w:firstLineChars="0"/>
        <w:textAlignment w:val="auto"/>
        <w:rPr>
          <w:rFonts w:ascii="宋体" w:hAnsi="宋体" w:eastAsia="宋体" w:cs="宋体"/>
          <w:sz w:val="24"/>
          <w:szCs w:val="24"/>
        </w:rPr>
      </w:pPr>
      <w:r>
        <w:rPr>
          <w:rFonts w:hint="eastAsia" w:asciiTheme="minorEastAsia" w:hAnsiTheme="minorEastAsia" w:eastAsiaTheme="minorEastAsia" w:cstheme="minorEastAsia"/>
          <w:b/>
          <w:bCs/>
          <w:sz w:val="28"/>
          <w:szCs w:val="28"/>
          <w:shd w:val="clear" w:color="auto" w:fill="FFFFFF"/>
        </w:rPr>
        <w:t>预算执行情况分析</w:t>
      </w:r>
      <w:r>
        <w:rPr>
          <w:rFonts w:hint="eastAsia" w:asciiTheme="minorEastAsia" w:hAnsiTheme="minorEastAsia" w:eastAsiaTheme="minorEastAsia" w:cstheme="minorEastAsia"/>
          <w:sz w:val="28"/>
          <w:szCs w:val="28"/>
          <w:shd w:val="clear" w:color="auto" w:fill="FFFFFF"/>
        </w:rPr>
        <w:br w:type="textWrapping"/>
      </w:r>
      <w:r>
        <w:rPr>
          <w:rFonts w:hint="eastAsia" w:asciiTheme="minorEastAsia" w:hAnsiTheme="minorEastAsia" w:eastAsiaTheme="minorEastAsia" w:cstheme="minorEastAsia"/>
          <w:sz w:val="28"/>
          <w:szCs w:val="28"/>
          <w:shd w:val="clear" w:color="auto" w:fill="FFFFFF"/>
        </w:rPr>
        <w:t>2019年财政收入预算执行数245575元，其中人员经费110968元，公用经费134607元, 2019年财政支出预算执行数245575元，其中人员经费110968元，公用经费134607元, 为2019年新增单位。</w:t>
      </w:r>
      <w:r>
        <w:rPr>
          <w:rFonts w:hint="eastAsia" w:asciiTheme="minorEastAsia" w:hAnsiTheme="minorEastAsia" w:eastAsiaTheme="minorEastAsia" w:cstheme="minorEastAsia"/>
          <w:sz w:val="28"/>
          <w:szCs w:val="28"/>
          <w:shd w:val="clear" w:color="auto" w:fill="FFFFFF"/>
        </w:rPr>
        <w:br w:type="textWrapping"/>
      </w:r>
      <w:r>
        <w:rPr>
          <w:rFonts w:hint="eastAsia" w:asciiTheme="minorEastAsia" w:hAnsiTheme="minorEastAsia" w:eastAsiaTheme="minorEastAsia" w:cstheme="minorEastAsia"/>
          <w:sz w:val="28"/>
          <w:szCs w:val="28"/>
          <w:shd w:val="clear" w:color="auto" w:fill="FFFFFF"/>
        </w:rPr>
        <w:t>（一）收入支出与预算对比分析</w:t>
      </w:r>
      <w:r>
        <w:rPr>
          <w:rFonts w:hint="eastAsia" w:asciiTheme="minorEastAsia" w:hAnsiTheme="minorEastAsia" w:eastAsiaTheme="minorEastAsia" w:cstheme="minorEastAsia"/>
          <w:sz w:val="28"/>
          <w:szCs w:val="28"/>
          <w:shd w:val="clear" w:color="auto" w:fill="FFFFFF"/>
        </w:rPr>
        <w:br w:type="textWrapping"/>
      </w:r>
      <w:r>
        <w:rPr>
          <w:rFonts w:hint="eastAsia" w:asciiTheme="minorEastAsia" w:hAnsiTheme="minorEastAsia" w:eastAsiaTheme="minorEastAsia" w:cstheme="minorEastAsia"/>
          <w:sz w:val="28"/>
          <w:szCs w:val="28"/>
          <w:shd w:val="clear" w:color="auto" w:fill="FFFFFF"/>
        </w:rPr>
        <w:t>2019年全年总收入4015554.7元,其中</w:t>
      </w:r>
      <w:r>
        <w:rPr>
          <w:rFonts w:hint="eastAsia" w:asciiTheme="minorEastAsia" w:hAnsiTheme="minorEastAsia" w:cstheme="minorEastAsia"/>
          <w:sz w:val="28"/>
          <w:szCs w:val="28"/>
          <w:shd w:val="clear" w:color="auto" w:fill="FFFFFF"/>
          <w:lang w:eastAsia="zh-CN"/>
        </w:rPr>
        <w:t>财政拨款</w:t>
      </w:r>
      <w:r>
        <w:rPr>
          <w:rFonts w:hint="eastAsia" w:asciiTheme="minorEastAsia" w:hAnsiTheme="minorEastAsia" w:eastAsiaTheme="minorEastAsia" w:cstheme="minorEastAsia"/>
          <w:sz w:val="28"/>
          <w:szCs w:val="28"/>
          <w:shd w:val="clear" w:color="auto" w:fill="FFFFFF"/>
        </w:rPr>
        <w:t>决算收入3584651.72元,其它收入430902.98元, 2019年全年决算总支出4015554.7元,其中</w:t>
      </w:r>
      <w:r>
        <w:rPr>
          <w:rFonts w:hint="eastAsia" w:asciiTheme="minorEastAsia" w:hAnsiTheme="minorEastAsia" w:cstheme="minorEastAsia"/>
          <w:sz w:val="28"/>
          <w:szCs w:val="28"/>
          <w:shd w:val="clear" w:color="auto" w:fill="FFFFFF"/>
          <w:lang w:eastAsia="zh-CN"/>
        </w:rPr>
        <w:t>财政拨款</w:t>
      </w:r>
      <w:r>
        <w:rPr>
          <w:rFonts w:hint="eastAsia" w:asciiTheme="minorEastAsia" w:hAnsiTheme="minorEastAsia" w:eastAsiaTheme="minorEastAsia" w:cstheme="minorEastAsia"/>
          <w:sz w:val="28"/>
          <w:szCs w:val="28"/>
          <w:shd w:val="clear" w:color="auto" w:fill="FFFFFF"/>
        </w:rPr>
        <w:t>决算支出3584651.72元,其它资金支出430902.98元,2019年财政预算数245575，</w:t>
      </w:r>
      <w:r>
        <w:rPr>
          <w:rFonts w:hint="eastAsia" w:asciiTheme="minorEastAsia" w:hAnsiTheme="minorEastAsia" w:cstheme="minorEastAsia"/>
          <w:sz w:val="28"/>
          <w:szCs w:val="28"/>
          <w:shd w:val="clear" w:color="auto" w:fill="FFFFFF"/>
          <w:lang w:eastAsia="zh-CN"/>
        </w:rPr>
        <w:t>财政拨款</w:t>
      </w:r>
      <w:r>
        <w:rPr>
          <w:rFonts w:hint="eastAsia" w:asciiTheme="minorEastAsia" w:hAnsiTheme="minorEastAsia" w:eastAsiaTheme="minorEastAsia" w:cstheme="minorEastAsia"/>
          <w:sz w:val="28"/>
          <w:szCs w:val="28"/>
          <w:shd w:val="clear" w:color="auto" w:fill="FFFFFF"/>
        </w:rPr>
        <w:t>决算比预算多3769979.7元,幅度为1535.16%,原因为业务增加。</w:t>
      </w:r>
      <w:r>
        <w:rPr>
          <w:rFonts w:hint="eastAsia" w:asciiTheme="minorEastAsia" w:hAnsiTheme="minorEastAsia" w:eastAsiaTheme="minorEastAsia" w:cstheme="minorEastAsia"/>
          <w:sz w:val="28"/>
          <w:szCs w:val="28"/>
          <w:shd w:val="clear" w:color="auto" w:fill="FFFFFF"/>
        </w:rPr>
        <w:br w:type="textWrapping"/>
      </w:r>
      <w:r>
        <w:rPr>
          <w:rFonts w:hint="eastAsia" w:asciiTheme="minorEastAsia" w:hAnsiTheme="minorEastAsia" w:eastAsiaTheme="minorEastAsia" w:cstheme="minorEastAsia"/>
          <w:sz w:val="28"/>
          <w:szCs w:val="28"/>
          <w:shd w:val="clear" w:color="auto" w:fill="FFFFFF"/>
        </w:rPr>
        <w:t>（二）收入支出结构分析</w:t>
      </w:r>
      <w:r>
        <w:rPr>
          <w:rFonts w:hint="eastAsia" w:asciiTheme="minorEastAsia" w:hAnsiTheme="minorEastAsia" w:eastAsiaTheme="minorEastAsia" w:cstheme="minorEastAsia"/>
          <w:sz w:val="28"/>
          <w:szCs w:val="28"/>
          <w:shd w:val="clear" w:color="auto" w:fill="FFFFFF"/>
        </w:rPr>
        <w:br w:type="textWrapping"/>
      </w:r>
      <w:r>
        <w:rPr>
          <w:rFonts w:hint="eastAsia" w:asciiTheme="minorEastAsia" w:hAnsiTheme="minorEastAsia" w:eastAsiaTheme="minorEastAsia" w:cstheme="minorEastAsia"/>
          <w:sz w:val="28"/>
          <w:szCs w:val="28"/>
          <w:shd w:val="clear" w:color="auto" w:fill="FFFFFF"/>
        </w:rPr>
        <w:t>2019年全年总收入4015554.7元,其中</w:t>
      </w:r>
      <w:r>
        <w:rPr>
          <w:rFonts w:hint="eastAsia" w:asciiTheme="minorEastAsia" w:hAnsiTheme="minorEastAsia" w:cstheme="minorEastAsia"/>
          <w:sz w:val="28"/>
          <w:szCs w:val="28"/>
          <w:shd w:val="clear" w:color="auto" w:fill="FFFFFF"/>
          <w:lang w:eastAsia="zh-CN"/>
        </w:rPr>
        <w:t>财政拨款</w:t>
      </w:r>
      <w:r>
        <w:rPr>
          <w:rFonts w:hint="eastAsia" w:asciiTheme="minorEastAsia" w:hAnsiTheme="minorEastAsia" w:eastAsiaTheme="minorEastAsia" w:cstheme="minorEastAsia"/>
          <w:sz w:val="28"/>
          <w:szCs w:val="28"/>
          <w:shd w:val="clear" w:color="auto" w:fill="FFFFFF"/>
        </w:rPr>
        <w:t>决算收入3584651.72元,其它收入430902.98元, </w:t>
      </w:r>
      <w:r>
        <w:rPr>
          <w:rFonts w:hint="eastAsia" w:asciiTheme="minorEastAsia" w:hAnsiTheme="minorEastAsia" w:eastAsiaTheme="minorEastAsia" w:cstheme="minorEastAsia"/>
          <w:sz w:val="28"/>
          <w:szCs w:val="28"/>
          <w:shd w:val="clear" w:color="auto" w:fill="FFFFFF"/>
        </w:rPr>
        <w:br w:type="textWrapping"/>
      </w:r>
      <w:r>
        <w:rPr>
          <w:rFonts w:hint="eastAsia" w:asciiTheme="minorEastAsia" w:hAnsiTheme="minorEastAsia" w:eastAsiaTheme="minorEastAsia" w:cstheme="minorEastAsia"/>
          <w:sz w:val="28"/>
          <w:szCs w:val="28"/>
          <w:shd w:val="clear" w:color="auto" w:fill="FFFFFF"/>
        </w:rPr>
        <w:t>2019年全年决算总支出4015554.7元,其中</w:t>
      </w:r>
      <w:r>
        <w:rPr>
          <w:rFonts w:hint="eastAsia" w:asciiTheme="minorEastAsia" w:hAnsiTheme="minorEastAsia" w:cstheme="minorEastAsia"/>
          <w:sz w:val="28"/>
          <w:szCs w:val="28"/>
          <w:shd w:val="clear" w:color="auto" w:fill="FFFFFF"/>
          <w:lang w:eastAsia="zh-CN"/>
        </w:rPr>
        <w:t>财政拨款</w:t>
      </w:r>
      <w:r>
        <w:rPr>
          <w:rFonts w:hint="eastAsia" w:asciiTheme="minorEastAsia" w:hAnsiTheme="minorEastAsia" w:eastAsiaTheme="minorEastAsia" w:cstheme="minorEastAsia"/>
          <w:sz w:val="28"/>
          <w:szCs w:val="28"/>
          <w:shd w:val="clear" w:color="auto" w:fill="FFFFFF"/>
        </w:rPr>
        <w:t>决算支出3584651.72元,其它资金支出430902.98元，支出按以下分类说明：</w:t>
      </w:r>
      <w:r>
        <w:rPr>
          <w:rFonts w:hint="eastAsia" w:asciiTheme="minorEastAsia" w:hAnsiTheme="minorEastAsia" w:eastAsiaTheme="minorEastAsia" w:cstheme="minorEastAsia"/>
          <w:sz w:val="28"/>
          <w:szCs w:val="28"/>
          <w:shd w:val="clear" w:color="auto" w:fill="FFFFFF"/>
        </w:rPr>
        <w:br w:type="textWrapping"/>
      </w:r>
      <w:r>
        <w:rPr>
          <w:rFonts w:hint="eastAsia" w:asciiTheme="minorEastAsia" w:hAnsiTheme="minorEastAsia" w:eastAsiaTheme="minorEastAsia" w:cstheme="minorEastAsia"/>
          <w:sz w:val="28"/>
          <w:szCs w:val="28"/>
          <w:shd w:val="clear" w:color="auto" w:fill="FFFFFF"/>
        </w:rPr>
        <w:t>1、支出功能分类：决算总支4015554.7出元;其中社会保障和就业支出4011254.7元，一般公共服务支出4300；</w:t>
      </w:r>
      <w:r>
        <w:rPr>
          <w:rFonts w:hint="eastAsia" w:asciiTheme="minorEastAsia" w:hAnsiTheme="minorEastAsia" w:eastAsiaTheme="minorEastAsia" w:cstheme="minorEastAsia"/>
          <w:sz w:val="28"/>
          <w:szCs w:val="28"/>
          <w:shd w:val="clear" w:color="auto" w:fill="FFFFFF"/>
        </w:rPr>
        <w:br w:type="textWrapping"/>
      </w:r>
      <w:r>
        <w:rPr>
          <w:rFonts w:hint="eastAsia" w:asciiTheme="minorEastAsia" w:hAnsiTheme="minorEastAsia" w:eastAsiaTheme="minorEastAsia" w:cstheme="minorEastAsia"/>
          <w:sz w:val="28"/>
          <w:szCs w:val="28"/>
          <w:shd w:val="clear" w:color="auto" w:fill="FFFFFF"/>
        </w:rPr>
        <w:t>2、支出性质分类：决算总支出4015554.7元，其中人员经费547920.72元，公用经费3467633.98元; </w:t>
      </w:r>
      <w:r>
        <w:rPr>
          <w:rFonts w:hint="eastAsia" w:asciiTheme="minorEastAsia" w:hAnsiTheme="minorEastAsia" w:eastAsiaTheme="minorEastAsia" w:cstheme="minorEastAsia"/>
          <w:sz w:val="28"/>
          <w:szCs w:val="28"/>
          <w:shd w:val="clear" w:color="auto" w:fill="FFFFFF"/>
        </w:rPr>
        <w:br w:type="textWrapping"/>
      </w:r>
      <w:r>
        <w:rPr>
          <w:rFonts w:hint="eastAsia" w:asciiTheme="minorEastAsia" w:hAnsiTheme="minorEastAsia" w:eastAsiaTheme="minorEastAsia" w:cstheme="minorEastAsia"/>
          <w:sz w:val="28"/>
          <w:szCs w:val="28"/>
          <w:shd w:val="clear" w:color="auto" w:fill="FFFFFF"/>
        </w:rPr>
        <w:t>3、支出经济分类：决算总支出4015554.7元，其中工资福利支出547920.72元，商品服务支出3370473.98元，对个人和家庭的补助支出0元，资本性支出97160元。</w:t>
      </w:r>
      <w:r>
        <w:rPr>
          <w:rFonts w:hint="eastAsia" w:asciiTheme="minorEastAsia" w:hAnsiTheme="minorEastAsia" w:eastAsiaTheme="minorEastAsia" w:cstheme="minorEastAsia"/>
          <w:sz w:val="28"/>
          <w:szCs w:val="28"/>
          <w:shd w:val="clear" w:color="auto" w:fill="FFFFFF"/>
        </w:rPr>
        <w:br w:type="textWrapping"/>
      </w:r>
      <w:r>
        <w:rPr>
          <w:rFonts w:hint="eastAsia" w:asciiTheme="minorEastAsia" w:hAnsiTheme="minorEastAsia" w:eastAsiaTheme="minorEastAsia" w:cstheme="minorEastAsia"/>
          <w:sz w:val="28"/>
          <w:szCs w:val="28"/>
          <w:shd w:val="clear" w:color="auto" w:fill="FFFFFF"/>
        </w:rPr>
        <w:t>（三）支出按经济分类科目分析</w:t>
      </w:r>
      <w:r>
        <w:rPr>
          <w:rFonts w:hint="eastAsia" w:asciiTheme="minorEastAsia" w:hAnsiTheme="minorEastAsia" w:eastAsiaTheme="minorEastAsia" w:cstheme="minorEastAsia"/>
          <w:sz w:val="28"/>
          <w:szCs w:val="28"/>
          <w:shd w:val="clear" w:color="auto" w:fill="FFFFFF"/>
        </w:rPr>
        <w:br w:type="textWrapping"/>
      </w:r>
      <w:r>
        <w:rPr>
          <w:rFonts w:hint="eastAsia" w:asciiTheme="minorEastAsia" w:hAnsiTheme="minorEastAsia" w:eastAsiaTheme="minorEastAsia" w:cstheme="minorEastAsia"/>
          <w:sz w:val="28"/>
          <w:szCs w:val="28"/>
          <w:shd w:val="clear" w:color="auto" w:fill="FFFFFF"/>
        </w:rPr>
        <w:t>2019年全年总支出4015554.7元，其中工资福利支出547920.72元，商品服务支出3370473.98元，对个人和家庭的补助支出0元，资本性支出97160元。</w:t>
      </w:r>
      <w:r>
        <w:rPr>
          <w:rFonts w:hint="eastAsia" w:asciiTheme="minorEastAsia" w:hAnsiTheme="minorEastAsia" w:eastAsiaTheme="minorEastAsia" w:cstheme="minorEastAsia"/>
          <w:sz w:val="28"/>
          <w:szCs w:val="28"/>
          <w:shd w:val="clear" w:color="auto" w:fill="FFFFFF"/>
        </w:rPr>
        <w:br w:type="textWrapping"/>
      </w:r>
      <w:r>
        <w:rPr>
          <w:rFonts w:hint="eastAsia" w:asciiTheme="minorEastAsia" w:hAnsiTheme="minorEastAsia" w:eastAsiaTheme="minorEastAsia" w:cstheme="minorEastAsia"/>
          <w:b/>
          <w:bCs/>
          <w:sz w:val="28"/>
          <w:szCs w:val="28"/>
          <w:shd w:val="clear" w:color="auto" w:fill="FFFFFF"/>
        </w:rPr>
        <w:t>二、关于“三公”经费支出说明</w:t>
      </w:r>
      <w:r>
        <w:rPr>
          <w:rFonts w:hint="eastAsia" w:asciiTheme="minorEastAsia" w:hAnsiTheme="minorEastAsia" w:eastAsiaTheme="minorEastAsia" w:cstheme="minorEastAsia"/>
          <w:sz w:val="28"/>
          <w:szCs w:val="28"/>
          <w:shd w:val="clear" w:color="auto" w:fill="FFFFFF"/>
        </w:rPr>
        <w:br w:type="textWrapping"/>
      </w:r>
      <w:r>
        <w:rPr>
          <w:rFonts w:hint="eastAsia" w:asciiTheme="minorEastAsia" w:hAnsiTheme="minorEastAsia" w:eastAsiaTheme="minorEastAsia" w:cstheme="minorEastAsia"/>
          <w:sz w:val="28"/>
          <w:szCs w:val="28"/>
          <w:shd w:val="clear" w:color="auto" w:fill="FFFFFF"/>
        </w:rPr>
        <w:t>2019年“三公”经费决算总支出0元，其中： </w:t>
      </w:r>
      <w:r>
        <w:rPr>
          <w:rFonts w:hint="eastAsia" w:asciiTheme="minorEastAsia" w:hAnsiTheme="minorEastAsia" w:eastAsiaTheme="minorEastAsia" w:cstheme="minorEastAsia"/>
          <w:sz w:val="28"/>
          <w:szCs w:val="28"/>
          <w:shd w:val="clear" w:color="auto" w:fill="FFFFFF"/>
        </w:rPr>
        <w:br w:type="textWrapping"/>
      </w:r>
      <w:r>
        <w:rPr>
          <w:rFonts w:hint="eastAsia" w:asciiTheme="minorEastAsia" w:hAnsiTheme="minorEastAsia" w:eastAsiaTheme="minorEastAsia" w:cstheme="minorEastAsia"/>
          <w:sz w:val="28"/>
          <w:szCs w:val="28"/>
          <w:shd w:val="clear" w:color="auto" w:fill="FFFFFF"/>
        </w:rPr>
        <w:t>公务车运行维护费0元，年初预算数0元，决算数比预算数减少0元，减少幅度为0；</w:t>
      </w:r>
      <w:r>
        <w:rPr>
          <w:rFonts w:hint="eastAsia" w:asciiTheme="minorEastAsia" w:hAnsiTheme="minorEastAsia" w:eastAsiaTheme="minorEastAsia" w:cstheme="minorEastAsia"/>
          <w:sz w:val="28"/>
          <w:szCs w:val="28"/>
          <w:shd w:val="clear" w:color="auto" w:fill="FFFFFF"/>
        </w:rPr>
        <w:br w:type="textWrapping"/>
      </w:r>
      <w:r>
        <w:rPr>
          <w:rFonts w:hint="eastAsia" w:asciiTheme="minorEastAsia" w:hAnsiTheme="minorEastAsia" w:eastAsiaTheme="minorEastAsia" w:cstheme="minorEastAsia"/>
          <w:sz w:val="28"/>
          <w:szCs w:val="28"/>
          <w:shd w:val="clear" w:color="auto" w:fill="FFFFFF"/>
        </w:rPr>
        <w:t>公务接待费0元，年初预算数0元，决算数比预算数增加0元，增长幅度为0；</w:t>
      </w:r>
      <w:r>
        <w:rPr>
          <w:rFonts w:hint="eastAsia" w:asciiTheme="minorEastAsia" w:hAnsiTheme="minorEastAsia" w:eastAsiaTheme="minorEastAsia" w:cstheme="minorEastAsia"/>
          <w:sz w:val="28"/>
          <w:szCs w:val="28"/>
          <w:shd w:val="clear" w:color="auto" w:fill="FFFFFF"/>
        </w:rPr>
        <w:br w:type="textWrapping"/>
      </w:r>
      <w:r>
        <w:rPr>
          <w:rFonts w:hint="eastAsia" w:asciiTheme="minorEastAsia" w:hAnsiTheme="minorEastAsia" w:eastAsiaTheme="minorEastAsia" w:cstheme="minorEastAsia"/>
          <w:sz w:val="28"/>
          <w:szCs w:val="28"/>
          <w:shd w:val="clear" w:color="auto" w:fill="FFFFFF"/>
        </w:rPr>
        <w:t>因公出国（境）费0元，预算数0元，决算数比预算数增加0元，增长幅度为0%；</w:t>
      </w:r>
      <w:r>
        <w:rPr>
          <w:rFonts w:hint="eastAsia" w:asciiTheme="minorEastAsia" w:hAnsiTheme="minorEastAsia" w:eastAsiaTheme="minorEastAsia" w:cstheme="minorEastAsia"/>
          <w:sz w:val="28"/>
          <w:szCs w:val="28"/>
          <w:shd w:val="clear" w:color="auto" w:fill="FFFFFF"/>
        </w:rPr>
        <w:br w:type="textWrapping"/>
      </w:r>
      <w:r>
        <w:rPr>
          <w:rFonts w:hint="eastAsia" w:asciiTheme="minorEastAsia" w:hAnsiTheme="minorEastAsia" w:eastAsiaTheme="minorEastAsia" w:cstheme="minorEastAsia"/>
          <w:b/>
          <w:bCs/>
          <w:sz w:val="28"/>
          <w:szCs w:val="28"/>
          <w:shd w:val="clear" w:color="auto" w:fill="FFFFFF"/>
        </w:rPr>
        <w:t>三、关于机关运行经费支出说明</w:t>
      </w:r>
      <w:r>
        <w:rPr>
          <w:rFonts w:hint="eastAsia" w:asciiTheme="minorEastAsia" w:hAnsiTheme="minorEastAsia" w:eastAsiaTheme="minorEastAsia" w:cstheme="minorEastAsia"/>
          <w:sz w:val="28"/>
          <w:szCs w:val="28"/>
          <w:shd w:val="clear" w:color="auto" w:fill="FFFFFF"/>
        </w:rPr>
        <w:br w:type="textWrapping"/>
      </w:r>
      <w:r>
        <w:rPr>
          <w:rFonts w:hint="eastAsia" w:asciiTheme="minorEastAsia" w:hAnsiTheme="minorEastAsia" w:eastAsiaTheme="minorEastAsia" w:cstheme="minorEastAsia"/>
          <w:sz w:val="28"/>
          <w:szCs w:val="28"/>
          <w:shd w:val="clear" w:color="auto" w:fill="FFFFFF"/>
        </w:rPr>
        <w:t>2019年机关运行经费支出3067153.05元</w:t>
      </w:r>
      <w:r>
        <w:rPr>
          <w:rFonts w:hint="eastAsia" w:asciiTheme="minorEastAsia" w:hAnsiTheme="minorEastAsia" w:cstheme="minorEastAsia"/>
          <w:sz w:val="28"/>
          <w:szCs w:val="28"/>
          <w:shd w:val="clear" w:color="auto" w:fill="FFFFFF"/>
          <w:lang w:val="en-US" w:eastAsia="zh-CN"/>
        </w:rPr>
        <w:t>,相较于2018年度增长100%，主要是因为机构改革，退役军人事务局为黄石港区新成立单位，发生单位正常开支及退役人员相关管理费用。</w:t>
      </w:r>
      <w:r>
        <w:rPr>
          <w:rFonts w:hint="eastAsia" w:asciiTheme="minorEastAsia" w:hAnsiTheme="minorEastAsia" w:eastAsiaTheme="minorEastAsia" w:cstheme="minorEastAsia"/>
          <w:sz w:val="28"/>
          <w:szCs w:val="28"/>
          <w:shd w:val="clear" w:color="auto" w:fill="FFFFFF"/>
        </w:rPr>
        <w:br w:type="textWrapping"/>
      </w:r>
      <w:r>
        <w:rPr>
          <w:rFonts w:hint="eastAsia" w:asciiTheme="minorEastAsia" w:hAnsiTheme="minorEastAsia" w:eastAsiaTheme="minorEastAsia" w:cstheme="minorEastAsia"/>
          <w:b/>
          <w:bCs/>
          <w:sz w:val="28"/>
          <w:szCs w:val="28"/>
          <w:shd w:val="clear" w:color="auto" w:fill="FFFFFF"/>
        </w:rPr>
        <w:t>四、关于政府采购支出说明</w:t>
      </w:r>
      <w:r>
        <w:rPr>
          <w:rFonts w:hint="eastAsia" w:asciiTheme="minorEastAsia" w:hAnsiTheme="minorEastAsia" w:eastAsiaTheme="minorEastAsia" w:cstheme="minorEastAsia"/>
          <w:sz w:val="28"/>
          <w:szCs w:val="28"/>
          <w:shd w:val="clear" w:color="auto" w:fill="FFFFFF"/>
        </w:rPr>
        <w:br w:type="textWrapping"/>
      </w:r>
      <w:r>
        <w:rPr>
          <w:rFonts w:hint="eastAsia" w:asciiTheme="minorEastAsia" w:hAnsiTheme="minorEastAsia" w:eastAsiaTheme="minorEastAsia" w:cstheme="minorEastAsia"/>
          <w:sz w:val="28"/>
          <w:szCs w:val="28"/>
          <w:shd w:val="clear" w:color="auto" w:fill="FFFFFF"/>
        </w:rPr>
        <w:t>2019年政府采购总支出123110元，其中政府采购货物支出62395元，政府采购工程支出0元，政府采购服务支出60715元。</w:t>
      </w:r>
      <w:r>
        <w:rPr>
          <w:rFonts w:hint="eastAsia" w:asciiTheme="minorEastAsia" w:hAnsiTheme="minorEastAsia" w:eastAsiaTheme="minorEastAsia" w:cstheme="minorEastAsia"/>
          <w:sz w:val="28"/>
          <w:szCs w:val="28"/>
          <w:shd w:val="clear" w:color="auto" w:fill="FFFFFF"/>
        </w:rPr>
        <w:br w:type="textWrapping"/>
      </w:r>
      <w:r>
        <w:rPr>
          <w:rFonts w:hint="eastAsia" w:asciiTheme="minorEastAsia" w:hAnsiTheme="minorEastAsia" w:eastAsiaTheme="minorEastAsia" w:cstheme="minorEastAsia"/>
          <w:b/>
          <w:bCs/>
          <w:sz w:val="28"/>
          <w:szCs w:val="28"/>
          <w:shd w:val="clear" w:color="auto" w:fill="FFFFFF"/>
        </w:rPr>
        <w:t>五、关于国有资产占用情况说明</w:t>
      </w:r>
      <w:r>
        <w:rPr>
          <w:rFonts w:hint="eastAsia" w:asciiTheme="minorEastAsia" w:hAnsiTheme="minorEastAsia" w:eastAsiaTheme="minorEastAsia" w:cstheme="minorEastAsia"/>
          <w:sz w:val="28"/>
          <w:szCs w:val="28"/>
          <w:shd w:val="clear" w:color="auto" w:fill="FFFFFF"/>
        </w:rPr>
        <w:br w:type="textWrapping"/>
      </w:r>
      <w:r>
        <w:rPr>
          <w:rFonts w:ascii="宋体" w:hAnsi="宋体" w:eastAsia="宋体" w:cs="宋体"/>
          <w:sz w:val="24"/>
          <w:szCs w:val="24"/>
        </w:rPr>
        <w:t>截至2019年12月31日，本单位共有车辆0辆，其中领导干部用车0辆，一般公务用车0辆，一般执法执勤用车0辆，特种专业技术用车0辆，其它用车0辆。</w:t>
      </w:r>
    </w:p>
    <w:p w14:paraId="6C4ED70A">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jc w:val="left"/>
        <w:textAlignment w:val="auto"/>
        <w:rPr>
          <w:rFonts w:hint="eastAsia" w:ascii="宋体" w:hAnsi="宋体" w:eastAsia="宋体" w:cs="宋体"/>
          <w:sz w:val="24"/>
          <w:szCs w:val="24"/>
        </w:rPr>
      </w:pPr>
    </w:p>
    <w:p w14:paraId="5B138F46">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jc w:val="left"/>
        <w:textAlignment w:val="auto"/>
        <w:rPr>
          <w:rFonts w:hint="eastAsia" w:ascii="宋体" w:hAnsi="宋体" w:eastAsia="宋体" w:cs="宋体"/>
          <w:sz w:val="24"/>
          <w:szCs w:val="24"/>
        </w:rPr>
      </w:pPr>
    </w:p>
    <w:p w14:paraId="2475593B">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jc w:val="left"/>
        <w:textAlignment w:val="auto"/>
        <w:rPr>
          <w:rFonts w:hint="eastAsia" w:ascii="宋体" w:hAnsi="宋体" w:eastAsia="宋体" w:cs="宋体"/>
          <w:sz w:val="24"/>
          <w:szCs w:val="24"/>
        </w:rPr>
      </w:pPr>
    </w:p>
    <w:p w14:paraId="1F183B6E">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jc w:val="left"/>
        <w:textAlignment w:val="auto"/>
        <w:rPr>
          <w:rFonts w:hint="eastAsia" w:ascii="宋体" w:hAnsi="宋体" w:eastAsia="宋体" w:cs="宋体"/>
          <w:sz w:val="24"/>
          <w:szCs w:val="24"/>
        </w:rPr>
      </w:pPr>
    </w:p>
    <w:p w14:paraId="23282F38">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jc w:val="left"/>
        <w:textAlignment w:val="auto"/>
        <w:rPr>
          <w:rFonts w:hint="eastAsia" w:ascii="宋体" w:hAnsi="宋体" w:eastAsia="宋体" w:cs="宋体"/>
          <w:sz w:val="24"/>
          <w:szCs w:val="24"/>
        </w:rPr>
      </w:pPr>
    </w:p>
    <w:p w14:paraId="51F4EBE1">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jc w:val="left"/>
        <w:textAlignment w:val="auto"/>
        <w:rPr>
          <w:rFonts w:hint="eastAsia" w:ascii="宋体" w:hAnsi="宋体" w:eastAsia="宋体" w:cs="宋体"/>
          <w:sz w:val="24"/>
          <w:szCs w:val="24"/>
        </w:rPr>
      </w:pPr>
    </w:p>
    <w:p w14:paraId="08D81CCD">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jc w:val="left"/>
        <w:textAlignment w:val="auto"/>
        <w:rPr>
          <w:rFonts w:hint="eastAsia" w:ascii="宋体" w:hAnsi="宋体" w:eastAsia="宋体" w:cs="宋体"/>
          <w:sz w:val="24"/>
          <w:szCs w:val="24"/>
        </w:rPr>
      </w:pPr>
    </w:p>
    <w:p w14:paraId="763E0572">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jc w:val="left"/>
        <w:textAlignment w:val="auto"/>
        <w:rPr>
          <w:rFonts w:hint="eastAsia" w:ascii="宋体" w:hAnsi="宋体" w:eastAsia="宋体" w:cs="宋体"/>
          <w:sz w:val="24"/>
          <w:szCs w:val="24"/>
        </w:rPr>
      </w:pPr>
    </w:p>
    <w:p w14:paraId="5854EB11">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jc w:val="left"/>
        <w:textAlignment w:val="auto"/>
        <w:rPr>
          <w:rFonts w:hint="eastAsia" w:ascii="宋体" w:hAnsi="宋体" w:eastAsia="宋体" w:cs="宋体"/>
          <w:sz w:val="24"/>
          <w:szCs w:val="24"/>
        </w:rPr>
      </w:pPr>
    </w:p>
    <w:p w14:paraId="007B2C2A">
      <w:pPr>
        <w:pStyle w:val="6"/>
        <w:widowControl/>
        <w:spacing w:beforeAutospacing="0" w:afterAutospacing="0"/>
        <w:ind w:firstLine="560"/>
        <w:rPr>
          <w:rFonts w:hint="eastAsia" w:ascii="微软雅黑" w:hAnsi="微软雅黑" w:eastAsia="微软雅黑" w:cs="微软雅黑"/>
          <w:b/>
          <w:bCs/>
          <w:sz w:val="24"/>
          <w:szCs w:val="24"/>
          <w:shd w:val="clear" w:color="auto" w:fill="FFFFFF"/>
        </w:rPr>
      </w:pPr>
      <w:r>
        <w:rPr>
          <w:rFonts w:hint="eastAsia" w:ascii="微软雅黑" w:hAnsi="微软雅黑" w:eastAsia="微软雅黑" w:cs="微软雅黑"/>
          <w:b/>
          <w:bCs/>
          <w:sz w:val="24"/>
          <w:szCs w:val="24"/>
          <w:shd w:val="clear" w:color="auto" w:fill="FFFFFF"/>
        </w:rPr>
        <w:t>第四部分 名词解释</w:t>
      </w:r>
    </w:p>
    <w:p w14:paraId="0B3515FF">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一、财政补助收入：指县级财政当年拨付的资金。</w:t>
      </w:r>
    </w:p>
    <w:p w14:paraId="3BB803E5">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二、其他收入：指除“财政拨款收入”、“上级补助收入”、“事业收入”、“经营收入”等以外的收入。主要是存款利息收入等。</w:t>
      </w:r>
    </w:p>
    <w:p w14:paraId="38A8A1B0">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三、年初结转和结余：指以前年度尚未完成、结转到本年按有关规定继续使用的资金。</w:t>
      </w:r>
    </w:p>
    <w:p w14:paraId="086C996D">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四、一般公共服务（类）行政运行（项）：指县行政单位及参照公务员管理事业单位用于保障机构正常运行、开展日常工作的基本支出。</w:t>
      </w:r>
    </w:p>
    <w:p w14:paraId="44CE49F1">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五、一般公共服务（类）一般行政管理事务（项）：指县行政单位及参照公务员管理事业单位用于开展立法调研、财政信息宣传、非税收入征管等未单独设置项级科目的专门性财政管理工作的项目支出。</w:t>
      </w:r>
    </w:p>
    <w:p w14:paraId="197F773D">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六、一般公共服务（类）机关服务（项）：指县黄石港区</w:t>
      </w:r>
      <w:r>
        <w:rPr>
          <w:rFonts w:hint="eastAsia" w:asciiTheme="minorEastAsia" w:hAnsiTheme="minorEastAsia" w:cstheme="minorEastAsia"/>
          <w:sz w:val="28"/>
          <w:szCs w:val="28"/>
          <w:shd w:val="clear" w:color="auto" w:fill="FFFFFF"/>
          <w:lang w:eastAsia="zh-CN"/>
        </w:rPr>
        <w:t>退役军人事务局</w:t>
      </w:r>
      <w:r>
        <w:rPr>
          <w:rFonts w:hint="eastAsia" w:asciiTheme="minorEastAsia" w:hAnsiTheme="minorEastAsia" w:eastAsiaTheme="minorEastAsia" w:cstheme="minorEastAsia"/>
          <w:sz w:val="28"/>
          <w:szCs w:val="28"/>
          <w:shd w:val="clear" w:color="auto" w:fill="FFFFFF"/>
        </w:rPr>
        <w:t>服务中心为机关提供办公楼日常维修、维护等后勤保障服务的支出。</w:t>
      </w:r>
    </w:p>
    <w:p w14:paraId="21267314">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七、一般公共服务（类）其他一般公共服务支出（款）其他一般公共服务支出（项）：指黄石港区</w:t>
      </w:r>
      <w:r>
        <w:rPr>
          <w:rFonts w:hint="eastAsia" w:asciiTheme="minorEastAsia" w:hAnsiTheme="minorEastAsia" w:cstheme="minorEastAsia"/>
          <w:sz w:val="28"/>
          <w:szCs w:val="28"/>
          <w:shd w:val="clear" w:color="auto" w:fill="FFFFFF"/>
          <w:lang w:eastAsia="zh-CN"/>
        </w:rPr>
        <w:t>退役军人事务局</w:t>
      </w:r>
      <w:r>
        <w:rPr>
          <w:rFonts w:hint="eastAsia" w:asciiTheme="minorEastAsia" w:hAnsiTheme="minorEastAsia" w:eastAsiaTheme="minorEastAsia" w:cstheme="minorEastAsia"/>
          <w:sz w:val="28"/>
          <w:szCs w:val="28"/>
          <w:shd w:val="clear" w:color="auto" w:fill="FFFFFF"/>
        </w:rPr>
        <w:t>用于其他一般公共服务方面的支出。</w:t>
      </w:r>
    </w:p>
    <w:p w14:paraId="76BB26D5">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八、教育（类）普通教育（款）高等教育（项）：指黄石港区</w:t>
      </w:r>
      <w:r>
        <w:rPr>
          <w:rFonts w:hint="eastAsia" w:asciiTheme="minorEastAsia" w:hAnsiTheme="minorEastAsia" w:cstheme="minorEastAsia"/>
          <w:sz w:val="28"/>
          <w:szCs w:val="28"/>
          <w:shd w:val="clear" w:color="auto" w:fill="FFFFFF"/>
          <w:lang w:eastAsia="zh-CN"/>
        </w:rPr>
        <w:t>退役军人事务局</w:t>
      </w:r>
      <w:r>
        <w:rPr>
          <w:rFonts w:hint="eastAsia" w:asciiTheme="minorEastAsia" w:hAnsiTheme="minorEastAsia" w:eastAsiaTheme="minorEastAsia" w:cstheme="minorEastAsia"/>
          <w:sz w:val="28"/>
          <w:szCs w:val="28"/>
          <w:shd w:val="clear" w:color="auto" w:fill="FFFFFF"/>
        </w:rPr>
        <w:t>厅支持地方高校的重点发展和特色办学，组织专家对省属院校申报的建设规划和项目预算进行评审等相关工作的支出。</w:t>
      </w:r>
    </w:p>
    <w:p w14:paraId="06D3CE03">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九、社会保障和就业(类)行政事业单位离退休（款）归口管理的行政单位离退休（项）：指黄石港区</w:t>
      </w:r>
      <w:r>
        <w:rPr>
          <w:rFonts w:hint="eastAsia" w:asciiTheme="minorEastAsia" w:hAnsiTheme="minorEastAsia" w:cstheme="minorEastAsia"/>
          <w:sz w:val="28"/>
          <w:szCs w:val="28"/>
          <w:shd w:val="clear" w:color="auto" w:fill="FFFFFF"/>
          <w:lang w:eastAsia="zh-CN"/>
        </w:rPr>
        <w:t>退役军人事务局</w:t>
      </w:r>
      <w:r>
        <w:rPr>
          <w:rFonts w:hint="eastAsia" w:asciiTheme="minorEastAsia" w:hAnsiTheme="minorEastAsia" w:eastAsiaTheme="minorEastAsia" w:cstheme="minorEastAsia"/>
          <w:sz w:val="28"/>
          <w:szCs w:val="28"/>
          <w:shd w:val="clear" w:color="auto" w:fill="FFFFFF"/>
        </w:rPr>
        <w:t>用于离退休人员的支出、退休人员支出，以及提供管理服务工作的离退休干部处的支出。</w:t>
      </w:r>
    </w:p>
    <w:p w14:paraId="3AEA947D">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十、社会保障和就业(类)行政事业单位离退休（款）其他行政事业单位离退休支出（项）：指黄石港区</w:t>
      </w:r>
      <w:r>
        <w:rPr>
          <w:rFonts w:hint="eastAsia" w:asciiTheme="minorEastAsia" w:hAnsiTheme="minorEastAsia" w:cstheme="minorEastAsia"/>
          <w:sz w:val="28"/>
          <w:szCs w:val="28"/>
          <w:shd w:val="clear" w:color="auto" w:fill="FFFFFF"/>
          <w:lang w:eastAsia="zh-CN"/>
        </w:rPr>
        <w:t>退役军人事务局</w:t>
      </w:r>
      <w:r>
        <w:rPr>
          <w:rFonts w:hint="eastAsia" w:asciiTheme="minorEastAsia" w:hAnsiTheme="minorEastAsia" w:eastAsiaTheme="minorEastAsia" w:cstheme="minorEastAsia"/>
          <w:sz w:val="28"/>
          <w:szCs w:val="28"/>
          <w:shd w:val="clear" w:color="auto" w:fill="FFFFFF"/>
        </w:rPr>
        <w:t>用于离退休方面的其他支出。</w:t>
      </w:r>
    </w:p>
    <w:p w14:paraId="31C5FFE0">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十一、医疗卫生与计划生育（类）医疗保障（款）行政单位医疗（项）：指黄石港区</w:t>
      </w:r>
      <w:r>
        <w:rPr>
          <w:rFonts w:hint="eastAsia" w:asciiTheme="minorEastAsia" w:hAnsiTheme="minorEastAsia" w:cstheme="minorEastAsia"/>
          <w:sz w:val="28"/>
          <w:szCs w:val="28"/>
          <w:shd w:val="clear" w:color="auto" w:fill="FFFFFF"/>
          <w:lang w:eastAsia="zh-CN"/>
        </w:rPr>
        <w:t>退役军人事务局</w:t>
      </w:r>
      <w:r>
        <w:rPr>
          <w:rFonts w:hint="eastAsia" w:asciiTheme="minorEastAsia" w:hAnsiTheme="minorEastAsia" w:eastAsiaTheme="minorEastAsia" w:cstheme="minorEastAsia"/>
          <w:sz w:val="28"/>
          <w:szCs w:val="28"/>
          <w:shd w:val="clear" w:color="auto" w:fill="FFFFFF"/>
        </w:rPr>
        <w:t>用于机关干部职工及离退休人员医疗方面的支出。</w:t>
      </w:r>
    </w:p>
    <w:p w14:paraId="63676116">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十二、住房保障（类）住房改革支出（款）购房补贴（项）：指按照相关住房分配货币化改革的政策规定和标准，对无房和住房未达标职工发放的住房分配货币化补贴资金。</w:t>
      </w:r>
    </w:p>
    <w:p w14:paraId="72DD55D6">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十三、年末结转和结余：指本年度或以前年度预算安排、因客观条件发生变化无法按原计划实施，需要延迟到以后年度按有关规定继续使用的资金。</w:t>
      </w:r>
    </w:p>
    <w:p w14:paraId="2085B5AE">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十四、基本支出：指为保障机构正常运转、完成日常工作任务而发生的人员支出（包括基本工资、津贴补贴等）和公用支出（包括办公费、水电费、邮电费、交通费、差旅费等）。</w:t>
      </w:r>
    </w:p>
    <w:p w14:paraId="56390C29">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十五、项目支出：指在基本支出之外为完成特定行政任务和事业发展目标所发生的支出。</w:t>
      </w:r>
    </w:p>
    <w:p w14:paraId="52586FA3">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十六、“三公”经费：是指用财政拨款安排的因公出国（境）费、公务用车购置及运行维护费、公务接待费。</w:t>
      </w:r>
    </w:p>
    <w:p w14:paraId="7511F8AE">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p>
    <w:sectPr>
      <w:pgSz w:w="16838" w:h="11906" w:orient="landscape"/>
      <w:pgMar w:top="1020" w:right="1440" w:bottom="567"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875F9"/>
    <w:multiLevelType w:val="singleLevel"/>
    <w:tmpl w:val="8AA875F9"/>
    <w:lvl w:ilvl="0" w:tentative="0">
      <w:start w:val="2"/>
      <w:numFmt w:val="chineseCounting"/>
      <w:suff w:val="space"/>
      <w:lvlText w:val="第%1部分"/>
      <w:lvlJc w:val="left"/>
      <w:rPr>
        <w:rFonts w:hint="eastAsia"/>
      </w:rPr>
    </w:lvl>
  </w:abstractNum>
  <w:abstractNum w:abstractNumId="1">
    <w:nsid w:val="AA4D6B93"/>
    <w:multiLevelType w:val="singleLevel"/>
    <w:tmpl w:val="AA4D6B93"/>
    <w:lvl w:ilvl="0" w:tentative="0">
      <w:start w:val="3"/>
      <w:numFmt w:val="chineseCounting"/>
      <w:suff w:val="nothing"/>
      <w:lvlText w:val="（%1）"/>
      <w:lvlJc w:val="left"/>
      <w:rPr>
        <w:rFonts w:hint="eastAsia"/>
      </w:rPr>
    </w:lvl>
  </w:abstractNum>
  <w:abstractNum w:abstractNumId="2">
    <w:nsid w:val="7522DF26"/>
    <w:multiLevelType w:val="singleLevel"/>
    <w:tmpl w:val="7522DF26"/>
    <w:lvl w:ilvl="0" w:tentative="0">
      <w:start w:val="1"/>
      <w:numFmt w:val="chineseCounting"/>
      <w:suff w:val="nothing"/>
      <w:lvlText w:val="%1、"/>
      <w:lvlJc w:val="left"/>
      <w:rPr>
        <w:rFonts w:hint="eastAsia"/>
      </w:rPr>
    </w:lvl>
  </w:abstractNum>
  <w:abstractNum w:abstractNumId="3">
    <w:nsid w:val="7E954A1E"/>
    <w:multiLevelType w:val="singleLevel"/>
    <w:tmpl w:val="7E954A1E"/>
    <w:lvl w:ilvl="0" w:tentative="0">
      <w:start w:val="1"/>
      <w:numFmt w:val="decimal"/>
      <w:suff w:val="nothing"/>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91B32"/>
    <w:rsid w:val="000079F7"/>
    <w:rsid w:val="00484BB3"/>
    <w:rsid w:val="00812E7F"/>
    <w:rsid w:val="040A5364"/>
    <w:rsid w:val="1CE10904"/>
    <w:rsid w:val="20425963"/>
    <w:rsid w:val="23C66428"/>
    <w:rsid w:val="28385A6F"/>
    <w:rsid w:val="2ED40676"/>
    <w:rsid w:val="30920D9D"/>
    <w:rsid w:val="32633F77"/>
    <w:rsid w:val="33741824"/>
    <w:rsid w:val="35687F4F"/>
    <w:rsid w:val="35A91B32"/>
    <w:rsid w:val="37333E90"/>
    <w:rsid w:val="45447D21"/>
    <w:rsid w:val="45AF4756"/>
    <w:rsid w:val="4D7C648F"/>
    <w:rsid w:val="553E0BF9"/>
    <w:rsid w:val="55A925D9"/>
    <w:rsid w:val="571A201F"/>
    <w:rsid w:val="5CF6057B"/>
    <w:rsid w:val="649C7F93"/>
    <w:rsid w:val="6BA27C08"/>
    <w:rsid w:val="70884955"/>
    <w:rsid w:val="757E759E"/>
    <w:rsid w:val="76F76D0B"/>
    <w:rsid w:val="77AC74E5"/>
    <w:rsid w:val="79731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customStyle="1" w:styleId="10">
    <w:name w:val="ca-2"/>
    <w:basedOn w:val="8"/>
    <w:qFormat/>
    <w:uiPriority w:val="0"/>
  </w:style>
  <w:style w:type="character" w:customStyle="1" w:styleId="11">
    <w:name w:val="ca-3"/>
    <w:basedOn w:val="8"/>
    <w:qFormat/>
    <w:uiPriority w:val="0"/>
  </w:style>
  <w:style w:type="paragraph" w:customStyle="1" w:styleId="12">
    <w:name w:val="正文缩进 + 首行缩进:  2 字符"/>
    <w:basedOn w:val="1"/>
    <w:qFormat/>
    <w:uiPriority w:val="0"/>
    <w:pPr>
      <w:spacing w:line="560" w:lineRule="exact"/>
      <w:ind w:firstLine="640"/>
    </w:pPr>
    <w:rPr>
      <w:rFonts w:ascii="仿宋" w:hAnsi="仿宋" w:eastAsia="仿宋" w:cs="宋体"/>
      <w:sz w:val="32"/>
      <w:szCs w:val="20"/>
    </w:rPr>
  </w:style>
  <w:style w:type="character" w:customStyle="1" w:styleId="13">
    <w:name w:val="页眉 Char"/>
    <w:basedOn w:val="8"/>
    <w:link w:val="5"/>
    <w:qFormat/>
    <w:uiPriority w:val="0"/>
    <w:rPr>
      <w:rFonts w:asciiTheme="minorHAnsi" w:hAnsiTheme="minorHAnsi" w:eastAsiaTheme="minorEastAsia" w:cstheme="minorBidi"/>
      <w:kern w:val="2"/>
      <w:sz w:val="18"/>
      <w:szCs w:val="18"/>
    </w:rPr>
  </w:style>
  <w:style w:type="character" w:customStyle="1" w:styleId="14">
    <w:name w:val="页脚 Char"/>
    <w:basedOn w:val="8"/>
    <w:link w:val="4"/>
    <w:qFormat/>
    <w:uiPriority w:val="0"/>
    <w:rPr>
      <w:rFonts w:asciiTheme="minorHAnsi" w:hAnsiTheme="minorHAnsi" w:eastAsiaTheme="minorEastAsia" w:cstheme="minorBidi"/>
      <w:kern w:val="2"/>
      <w:sz w:val="18"/>
      <w:szCs w:val="18"/>
    </w:rPr>
  </w:style>
  <w:style w:type="character" w:customStyle="1" w:styleId="15">
    <w:name w:val="批注框文本 Char"/>
    <w:basedOn w:val="8"/>
    <w:link w:val="3"/>
    <w:qFormat/>
    <w:uiPriority w:val="0"/>
    <w:rPr>
      <w:rFonts w:asciiTheme="minorHAnsi" w:hAnsiTheme="minorHAnsi" w:eastAsiaTheme="minorEastAsia" w:cstheme="minorBidi"/>
      <w:kern w:val="2"/>
      <w:sz w:val="18"/>
      <w:szCs w:val="18"/>
    </w:rPr>
  </w:style>
  <w:style w:type="paragraph" w:customStyle="1" w:styleId="16">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4041</Words>
  <Characters>5686</Characters>
  <Lines>19</Lines>
  <Paragraphs>5</Paragraphs>
  <TotalTime>5</TotalTime>
  <ScaleCrop>false</ScaleCrop>
  <LinksUpToDate>false</LinksUpToDate>
  <CharactersWithSpaces>5721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2019-09-04T04:30:00Z</dcterms:created>
  <dc:creator>米</dc:creator>
  <cp:lastModifiedBy>英甾</cp:lastModifiedBy>
  <dcterms:modified xsi:type="dcterms:W3CDTF">2025-03-18T08:44:22Z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eyJoZGlkIjoiMmEwODY1NTVkYWU2MmY3ZjA1NmUwM2E0YmM4MzhhNTAiLCJ1c2VySWQiOiIyNjYwNzM2MzQifQ==</vt:lpwstr>
  </property>
  <property fmtid="{D5CDD505-2E9C-101B-9397-08002B2CF9AE}" pid="4" name="ICV">
    <vt:lpwstr>78FFBD98D96044E8B8879D7B7CABE102_13</vt:lpwstr>
  </property>
</Properties>
</file>