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10" w:rsidRDefault="00D12B60">
      <w:pPr>
        <w:pStyle w:val="5"/>
        <w:widowControl/>
        <w:shd w:val="clear" w:color="auto" w:fill="FFFFFF"/>
        <w:spacing w:beforeAutospacing="0" w:after="375" w:afterAutospacing="0" w:line="450" w:lineRule="atLeast"/>
        <w:jc w:val="center"/>
        <w:rPr>
          <w:rFonts w:ascii="微软雅黑" w:eastAsia="微软雅黑" w:hAnsi="微软雅黑" w:cs="微软雅黑" w:hint="default"/>
          <w:color w:val="BC1010"/>
          <w:sz w:val="40"/>
          <w:szCs w:val="40"/>
        </w:rPr>
      </w:pPr>
      <w:r>
        <w:rPr>
          <w:rFonts w:ascii="微软雅黑" w:eastAsia="微软雅黑" w:hAnsi="微软雅黑" w:cs="微软雅黑"/>
          <w:color w:val="BC1010"/>
          <w:sz w:val="40"/>
          <w:szCs w:val="40"/>
          <w:shd w:val="clear" w:color="auto" w:fill="FFFFFF"/>
        </w:rPr>
        <w:t>黄石港</w:t>
      </w:r>
      <w:r>
        <w:rPr>
          <w:rFonts w:ascii="微软雅黑" w:eastAsia="微软雅黑" w:hAnsi="微软雅黑" w:cs="微软雅黑"/>
          <w:color w:val="BC1010"/>
          <w:sz w:val="40"/>
          <w:szCs w:val="40"/>
          <w:shd w:val="clear" w:color="auto" w:fill="FFFFFF"/>
        </w:rPr>
        <w:t>统战部</w:t>
      </w:r>
      <w:r>
        <w:rPr>
          <w:rFonts w:ascii="微软雅黑" w:eastAsia="微软雅黑" w:hAnsi="微软雅黑" w:cs="微软雅黑"/>
          <w:color w:val="BC1010"/>
          <w:sz w:val="40"/>
          <w:szCs w:val="40"/>
          <w:shd w:val="clear" w:color="auto" w:fill="FFFFFF"/>
        </w:rPr>
        <w:t>2018</w:t>
      </w:r>
      <w:r>
        <w:rPr>
          <w:rFonts w:ascii="微软雅黑" w:eastAsia="微软雅黑" w:hAnsi="微软雅黑" w:cs="微软雅黑"/>
          <w:color w:val="BC1010"/>
          <w:sz w:val="40"/>
          <w:szCs w:val="40"/>
          <w:shd w:val="clear" w:color="auto" w:fill="FFFFFF"/>
        </w:rPr>
        <w:t>年部门预算公开</w:t>
      </w:r>
    </w:p>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hint="eastAsia"/>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887410" w:rsidRDefault="00D12B60">
      <w:pPr>
        <w:rPr>
          <w:rFonts w:ascii="宋体" w:hAns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w:t>
      </w:r>
      <w:r>
        <w:rPr>
          <w:rStyle w:val="a6"/>
          <w:rFonts w:ascii="微软雅黑" w:eastAsia="微软雅黑" w:hAnsi="微软雅黑" w:cs="微软雅黑" w:hint="eastAsia"/>
          <w:color w:val="333333"/>
          <w:kern w:val="0"/>
          <w:sz w:val="24"/>
          <w:shd w:val="clear" w:color="auto" w:fill="FFFFFF"/>
        </w:rPr>
        <w:t>:</w:t>
      </w:r>
      <w:r>
        <w:rPr>
          <w:rStyle w:val="a6"/>
          <w:rFonts w:ascii="微软雅黑" w:eastAsia="微软雅黑" w:hAnsi="微软雅黑" w:cs="微软雅黑" w:hint="eastAsia"/>
          <w:color w:val="333333"/>
          <w:kern w:val="0"/>
          <w:sz w:val="24"/>
          <w:shd w:val="clear" w:color="auto" w:fill="FFFFFF"/>
        </w:rPr>
        <w:t>部门基本情况</w:t>
      </w:r>
    </w:p>
    <w:p w:rsidR="00887410" w:rsidRDefault="00D12B60">
      <w:pPr>
        <w:pStyle w:val="a5"/>
        <w:widowControl/>
        <w:spacing w:before="0" w:beforeAutospacing="0" w:after="0" w:afterAutospacing="0" w:line="585" w:lineRule="atLeas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hint="eastAsia"/>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hint="eastAsia"/>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hint="eastAsia"/>
          <w:color w:val="333333"/>
          <w:shd w:val="clear" w:color="auto" w:fill="FFFFFF"/>
        </w:rPr>
        <w:t>2018</w:t>
      </w:r>
      <w:r>
        <w:rPr>
          <w:rStyle w:val="a6"/>
          <w:rFonts w:ascii="微软雅黑" w:eastAsia="微软雅黑" w:hAnsi="微软雅黑" w:cs="微软雅黑" w:hint="eastAsia"/>
          <w:color w:val="333333"/>
          <w:shd w:val="clear" w:color="auto" w:fill="FFFFFF"/>
        </w:rPr>
        <w:t>年部门预算表</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hint="eastAsia"/>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hint="eastAsia"/>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hint="eastAsia"/>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hint="eastAsia"/>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Fonts w:ascii="微软雅黑" w:eastAsia="微软雅黑" w:hAnsi="微软雅黑" w:cs="微软雅黑" w:hint="eastAsia"/>
          <w:color w:val="333333"/>
          <w:shd w:val="clear" w:color="auto" w:fill="FFFFFF"/>
        </w:rPr>
        <w:t>八、政府性基金预算支出情况表（</w:t>
      </w:r>
      <w:r>
        <w:rPr>
          <w:rFonts w:ascii="微软雅黑" w:eastAsia="微软雅黑" w:hAnsi="微软雅黑" w:cs="微软雅黑" w:hint="eastAsia"/>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hint="eastAsia"/>
          <w:color w:val="333333"/>
          <w:shd w:val="clear" w:color="auto" w:fill="FFFFFF"/>
        </w:rPr>
        <w:t>2018</w:t>
      </w:r>
      <w:r>
        <w:rPr>
          <w:rStyle w:val="a6"/>
          <w:rFonts w:ascii="微软雅黑" w:eastAsia="微软雅黑" w:hAnsi="微软雅黑" w:cs="微软雅黑" w:hint="eastAsia"/>
          <w:color w:val="333333"/>
          <w:shd w:val="clear" w:color="auto" w:fill="FFFFFF"/>
        </w:rPr>
        <w:t>年部门预算情况说明</w:t>
      </w:r>
    </w:p>
    <w:p w:rsidR="00887410" w:rsidRDefault="00D12B60">
      <w:pPr>
        <w:pStyle w:val="a5"/>
        <w:widowControl/>
        <w:spacing w:before="0" w:beforeAutospacing="0" w:after="0" w:afterAutospacing="0" w:line="585" w:lineRule="atLeas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hint="eastAsia"/>
          <w:color w:val="333333"/>
          <w:shd w:val="clear" w:color="auto" w:fill="FFFFFF"/>
        </w:rPr>
        <w:t>2018</w:t>
      </w:r>
      <w:r>
        <w:rPr>
          <w:rFonts w:ascii="微软雅黑" w:eastAsia="微软雅黑" w:hAnsi="微软雅黑" w:cs="微软雅黑" w:hint="eastAsia"/>
          <w:color w:val="333333"/>
          <w:shd w:val="clear" w:color="auto" w:fill="FFFFFF"/>
        </w:rPr>
        <w:t>年财政拨款收入支出情况说明</w:t>
      </w:r>
    </w:p>
    <w:p w:rsidR="00887410" w:rsidRDefault="00D12B60">
      <w:pPr>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887410" w:rsidRDefault="00D12B60">
      <w:pPr>
        <w:pStyle w:val="a5"/>
        <w:widowControl/>
        <w:spacing w:before="0" w:beforeAutospacing="0" w:after="0" w:afterAutospacing="0" w:line="585" w:lineRule="atLeas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887410" w:rsidRDefault="00D12B60">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887410" w:rsidRDefault="00D12B60">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五、“三公”经费增减变化原因预算说明情况</w:t>
      </w:r>
      <w:r>
        <w:rPr>
          <w:rFonts w:ascii="微软雅黑" w:eastAsia="微软雅黑" w:hAnsi="微软雅黑" w:cs="微软雅黑" w:hint="eastAsia"/>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hint="eastAsia"/>
          <w:color w:val="333333"/>
          <w:kern w:val="0"/>
          <w:sz w:val="24"/>
          <w:shd w:val="clear" w:color="auto" w:fill="FFFFFF"/>
        </w:rPr>
        <w:t> </w:t>
      </w:r>
    </w:p>
    <w:p w:rsidR="00887410" w:rsidRDefault="00887410">
      <w:pPr>
        <w:widowControl/>
        <w:shd w:val="clear" w:color="auto" w:fill="FFFFFF"/>
        <w:spacing w:line="450" w:lineRule="atLeast"/>
        <w:jc w:val="center"/>
        <w:rPr>
          <w:rStyle w:val="a6"/>
          <w:rFonts w:ascii="微软雅黑" w:eastAsia="微软雅黑" w:hAnsi="微软雅黑" w:cs="微软雅黑"/>
          <w:color w:val="333333"/>
          <w:kern w:val="0"/>
          <w:sz w:val="24"/>
          <w:shd w:val="clear" w:color="auto" w:fill="FFFFFF"/>
        </w:rPr>
      </w:pPr>
    </w:p>
    <w:p w:rsidR="00887410" w:rsidRDefault="00D12B60">
      <w:pPr>
        <w:pStyle w:val="5"/>
        <w:widowControl/>
        <w:shd w:val="clear" w:color="auto" w:fill="FFFFFF"/>
        <w:spacing w:beforeAutospacing="0" w:after="375" w:afterAutospacing="0" w:line="450" w:lineRule="atLeast"/>
        <w:jc w:val="center"/>
        <w:rPr>
          <w:rFonts w:ascii="仿宋_GB2312" w:eastAsia="仿宋_GB2312" w:cs="宋体" w:hint="default"/>
          <w:kern w:val="2"/>
          <w:sz w:val="32"/>
          <w:szCs w:val="32"/>
        </w:rPr>
      </w:pPr>
      <w:r>
        <w:rPr>
          <w:rFonts w:ascii="仿宋_GB2312" w:eastAsia="仿宋_GB2312" w:cs="宋体"/>
          <w:kern w:val="2"/>
          <w:sz w:val="32"/>
          <w:szCs w:val="32"/>
        </w:rPr>
        <w:t>黄石港</w:t>
      </w:r>
      <w:r>
        <w:rPr>
          <w:rFonts w:ascii="仿宋_GB2312" w:eastAsia="仿宋_GB2312" w:cs="宋体"/>
          <w:kern w:val="2"/>
          <w:sz w:val="32"/>
          <w:szCs w:val="32"/>
        </w:rPr>
        <w:t>统战部</w:t>
      </w:r>
      <w:r>
        <w:rPr>
          <w:rFonts w:ascii="仿宋_GB2312" w:eastAsia="仿宋_GB2312" w:cs="宋体"/>
          <w:kern w:val="2"/>
          <w:sz w:val="32"/>
          <w:szCs w:val="32"/>
        </w:rPr>
        <w:t>2018</w:t>
      </w:r>
      <w:r>
        <w:rPr>
          <w:rFonts w:ascii="仿宋_GB2312" w:eastAsia="仿宋_GB2312" w:cs="宋体"/>
          <w:kern w:val="2"/>
          <w:sz w:val="32"/>
          <w:szCs w:val="32"/>
        </w:rPr>
        <w:t>年部门预算公开</w:t>
      </w:r>
    </w:p>
    <w:p w:rsidR="00887410" w:rsidRDefault="00D12B60">
      <w:pPr>
        <w:rPr>
          <w:rFonts w:asciiTheme="minorEastAsia" w:hAnsiTheme="minorEastAsia" w:cs="宋体"/>
          <w:b/>
          <w:kern w:val="0"/>
          <w:sz w:val="28"/>
          <w:szCs w:val="28"/>
        </w:rPr>
      </w:pPr>
      <w:r>
        <w:rPr>
          <w:rStyle w:val="a6"/>
          <w:rFonts w:asciiTheme="minorEastAsia" w:hAnsiTheme="minorEastAsia" w:cs="微软雅黑" w:hint="eastAsia"/>
          <w:color w:val="333333"/>
          <w:kern w:val="0"/>
          <w:sz w:val="28"/>
          <w:szCs w:val="28"/>
          <w:shd w:val="clear" w:color="auto" w:fill="FFFFFF"/>
        </w:rPr>
        <w:t>第一部分</w:t>
      </w:r>
      <w:r>
        <w:rPr>
          <w:rStyle w:val="a6"/>
          <w:rFonts w:asciiTheme="minorEastAsia" w:hAnsiTheme="minorEastAsia" w:cs="微软雅黑" w:hint="eastAsia"/>
          <w:color w:val="333333"/>
          <w:kern w:val="0"/>
          <w:sz w:val="28"/>
          <w:szCs w:val="28"/>
          <w:shd w:val="clear" w:color="auto" w:fill="FFFFFF"/>
        </w:rPr>
        <w:t>:</w:t>
      </w:r>
      <w:r>
        <w:rPr>
          <w:rStyle w:val="a6"/>
          <w:rFonts w:asciiTheme="minorEastAsia" w:hAnsiTheme="minorEastAsia" w:cs="微软雅黑" w:hint="eastAsia"/>
          <w:color w:val="333333"/>
          <w:kern w:val="0"/>
          <w:sz w:val="28"/>
          <w:szCs w:val="28"/>
          <w:shd w:val="clear" w:color="auto" w:fill="FFFFFF"/>
        </w:rPr>
        <w:t>部门基本情况</w:t>
      </w:r>
    </w:p>
    <w:p w:rsidR="00887410" w:rsidRDefault="00D12B60">
      <w:pPr>
        <w:spacing w:line="520" w:lineRule="exact"/>
        <w:ind w:firstLineChars="147" w:firstLine="419"/>
        <w:rPr>
          <w:rFonts w:hAnsi="宋体"/>
          <w:b/>
          <w:color w:val="000000"/>
          <w:spacing w:val="2"/>
          <w:sz w:val="28"/>
          <w:szCs w:val="28"/>
        </w:rPr>
      </w:pPr>
      <w:r>
        <w:rPr>
          <w:rFonts w:hAnsi="宋体" w:hint="eastAsia"/>
          <w:b/>
          <w:color w:val="000000"/>
          <w:spacing w:val="2"/>
          <w:sz w:val="28"/>
          <w:szCs w:val="28"/>
        </w:rPr>
        <w:t>一、主要职能</w:t>
      </w:r>
    </w:p>
    <w:p w:rsidR="00887410" w:rsidRDefault="00D12B60">
      <w:pPr>
        <w:snapToGrid w:val="0"/>
        <w:spacing w:line="480" w:lineRule="exact"/>
        <w:ind w:firstLineChars="200" w:firstLine="568"/>
        <w:rPr>
          <w:rFonts w:ascii="宋体" w:hAnsi="宋体"/>
          <w:color w:val="000000"/>
          <w:spacing w:val="2"/>
          <w:sz w:val="28"/>
          <w:szCs w:val="28"/>
        </w:rPr>
      </w:pPr>
      <w:r>
        <w:rPr>
          <w:rFonts w:ascii="宋体" w:hAnsi="宋体" w:hint="eastAsia"/>
          <w:color w:val="000000"/>
          <w:spacing w:val="2"/>
          <w:sz w:val="28"/>
          <w:szCs w:val="28"/>
        </w:rPr>
        <w:t>黄石港区统战部</w:t>
      </w:r>
      <w:r>
        <w:rPr>
          <w:rFonts w:ascii="宋体" w:hAnsi="宋体" w:hint="eastAsia"/>
          <w:color w:val="000000"/>
          <w:spacing w:val="2"/>
        </w:rPr>
        <w:t>是区委主管统一战线工作的职能部门，负责</w:t>
      </w:r>
      <w:r>
        <w:rPr>
          <w:rFonts w:ascii="宋体" w:hAnsi="宋体" w:hint="eastAsia"/>
          <w:color w:val="000000"/>
          <w:spacing w:val="2"/>
          <w:sz w:val="28"/>
          <w:szCs w:val="28"/>
        </w:rPr>
        <w:t>七个党派工作、工商联工作、党外知识分子工作、民族宗教工作、台办工作、侨联工作等的管理，</w:t>
      </w:r>
      <w:r>
        <w:rPr>
          <w:rFonts w:ascii="宋体" w:hAnsi="宋体"/>
          <w:color w:val="000000"/>
          <w:spacing w:val="2"/>
          <w:sz w:val="28"/>
          <w:szCs w:val="28"/>
        </w:rPr>
        <w:t>座落于黄石市磁湖路</w:t>
      </w:r>
      <w:r>
        <w:rPr>
          <w:rFonts w:ascii="宋体" w:hAnsi="宋体"/>
          <w:color w:val="000000"/>
          <w:spacing w:val="2"/>
          <w:sz w:val="28"/>
          <w:szCs w:val="28"/>
        </w:rPr>
        <w:t>180</w:t>
      </w:r>
      <w:r>
        <w:rPr>
          <w:rFonts w:ascii="宋体" w:hAnsi="宋体"/>
          <w:color w:val="000000"/>
          <w:spacing w:val="2"/>
          <w:sz w:val="28"/>
          <w:szCs w:val="28"/>
        </w:rPr>
        <w:t>号黄石港区政府大楼内</w:t>
      </w:r>
    </w:p>
    <w:p w:rsidR="00887410" w:rsidRDefault="00D12B60">
      <w:pPr>
        <w:snapToGrid w:val="0"/>
        <w:spacing w:line="480" w:lineRule="exact"/>
        <w:ind w:firstLineChars="200" w:firstLine="570"/>
        <w:rPr>
          <w:sz w:val="28"/>
          <w:szCs w:val="28"/>
        </w:rPr>
      </w:pPr>
      <w:r>
        <w:rPr>
          <w:rFonts w:hAnsi="宋体" w:hint="eastAsia"/>
          <w:b/>
          <w:color w:val="000000"/>
          <w:spacing w:val="2"/>
          <w:sz w:val="28"/>
          <w:szCs w:val="28"/>
        </w:rPr>
        <w:t>二、部门情况</w:t>
      </w:r>
    </w:p>
    <w:p w:rsidR="00887410" w:rsidRDefault="00D12B60">
      <w:pPr>
        <w:ind w:firstLine="480"/>
        <w:rPr>
          <w:rFonts w:ascii="宋体" w:hAnsi="宋体"/>
          <w:color w:val="000000"/>
          <w:spacing w:val="2"/>
          <w:sz w:val="28"/>
          <w:szCs w:val="28"/>
        </w:rPr>
      </w:pPr>
      <w:r>
        <w:rPr>
          <w:rFonts w:ascii="宋体" w:hAnsi="宋体" w:hint="eastAsia"/>
          <w:color w:val="000000"/>
          <w:spacing w:val="2"/>
          <w:sz w:val="28"/>
          <w:szCs w:val="28"/>
        </w:rPr>
        <w:t>目前，区委统战部有人员编制共</w:t>
      </w:r>
      <w:r>
        <w:rPr>
          <w:rFonts w:ascii="宋体" w:hAnsi="宋体" w:hint="eastAsia"/>
          <w:color w:val="000000"/>
          <w:spacing w:val="2"/>
          <w:sz w:val="28"/>
          <w:szCs w:val="28"/>
        </w:rPr>
        <w:t>4</w:t>
      </w:r>
      <w:r>
        <w:rPr>
          <w:rFonts w:ascii="宋体" w:hAnsi="宋体" w:hint="eastAsia"/>
          <w:color w:val="000000"/>
          <w:spacing w:val="2"/>
          <w:sz w:val="28"/>
          <w:szCs w:val="28"/>
        </w:rPr>
        <w:t>人：常委</w:t>
      </w:r>
      <w:r>
        <w:rPr>
          <w:rFonts w:ascii="宋体" w:hAnsi="宋体" w:hint="eastAsia"/>
          <w:color w:val="000000"/>
          <w:spacing w:val="2"/>
          <w:sz w:val="28"/>
          <w:szCs w:val="28"/>
        </w:rPr>
        <w:t>1</w:t>
      </w:r>
      <w:r>
        <w:rPr>
          <w:rFonts w:ascii="宋体" w:hAnsi="宋体" w:hint="eastAsia"/>
          <w:color w:val="000000"/>
          <w:spacing w:val="2"/>
          <w:sz w:val="28"/>
          <w:szCs w:val="28"/>
        </w:rPr>
        <w:t>人，副部长</w:t>
      </w:r>
      <w:r>
        <w:rPr>
          <w:rFonts w:ascii="宋体" w:hAnsi="宋体" w:hint="eastAsia"/>
          <w:color w:val="000000"/>
          <w:spacing w:val="2"/>
          <w:sz w:val="28"/>
          <w:szCs w:val="28"/>
        </w:rPr>
        <w:t>2</w:t>
      </w:r>
      <w:r>
        <w:rPr>
          <w:rFonts w:ascii="宋体" w:hAnsi="宋体" w:hint="eastAsia"/>
          <w:color w:val="000000"/>
          <w:spacing w:val="2"/>
          <w:sz w:val="28"/>
          <w:szCs w:val="28"/>
        </w:rPr>
        <w:t>人（其中</w:t>
      </w:r>
      <w:r>
        <w:rPr>
          <w:rFonts w:ascii="宋体" w:hAnsi="宋体" w:hint="eastAsia"/>
          <w:color w:val="000000"/>
          <w:spacing w:val="2"/>
          <w:sz w:val="28"/>
          <w:szCs w:val="28"/>
        </w:rPr>
        <w:t>1</w:t>
      </w:r>
      <w:r>
        <w:rPr>
          <w:rFonts w:ascii="宋体" w:hAnsi="宋体" w:hint="eastAsia"/>
          <w:color w:val="000000"/>
          <w:spacing w:val="2"/>
          <w:sz w:val="28"/>
          <w:szCs w:val="28"/>
        </w:rPr>
        <w:t>人兼民宗局第一副局长），工商联副主席</w:t>
      </w:r>
      <w:r>
        <w:rPr>
          <w:rFonts w:ascii="宋体" w:hAnsi="宋体" w:hint="eastAsia"/>
          <w:color w:val="000000"/>
          <w:spacing w:val="2"/>
          <w:sz w:val="28"/>
          <w:szCs w:val="28"/>
        </w:rPr>
        <w:t>1</w:t>
      </w:r>
      <w:r>
        <w:rPr>
          <w:rFonts w:ascii="宋体" w:hAnsi="宋体" w:hint="eastAsia"/>
          <w:color w:val="000000"/>
          <w:spacing w:val="2"/>
          <w:sz w:val="28"/>
          <w:szCs w:val="28"/>
        </w:rPr>
        <w:t>人。区委统战部包括民宗局、工商联、侨联、台办共有办公室</w:t>
      </w:r>
      <w:r>
        <w:rPr>
          <w:rFonts w:ascii="宋体" w:hAnsi="宋体" w:hint="eastAsia"/>
          <w:color w:val="000000"/>
          <w:spacing w:val="2"/>
          <w:sz w:val="28"/>
          <w:szCs w:val="28"/>
        </w:rPr>
        <w:t>5</w:t>
      </w:r>
      <w:r>
        <w:rPr>
          <w:rFonts w:ascii="宋体" w:hAnsi="宋体" w:hint="eastAsia"/>
          <w:color w:val="000000"/>
          <w:spacing w:val="2"/>
          <w:sz w:val="28"/>
          <w:szCs w:val="28"/>
        </w:rPr>
        <w:t>间，党派活动室（会议室）一处。</w:t>
      </w:r>
    </w:p>
    <w:p w:rsidR="00887410" w:rsidRDefault="00887410">
      <w:pPr>
        <w:widowControl/>
        <w:ind w:firstLineChars="1900" w:firstLine="5320"/>
        <w:rPr>
          <w:rFonts w:ascii="Calibri" w:eastAsia="宋体" w:hAnsi="Calibri" w:cs="Times New Roman"/>
          <w:color w:val="000000"/>
          <w:kern w:val="0"/>
          <w:sz w:val="28"/>
          <w:szCs w:val="28"/>
        </w:rPr>
      </w:pPr>
    </w:p>
    <w:p w:rsidR="00887410" w:rsidRDefault="00D12B60">
      <w:pPr>
        <w:widowControl/>
        <w:jc w:val="left"/>
      </w:pPr>
      <w:r>
        <w:rPr>
          <w:rStyle w:val="a6"/>
          <w:rFonts w:ascii="微软雅黑" w:eastAsia="微软雅黑" w:hAnsi="微软雅黑" w:cs="微软雅黑" w:hint="eastAsia"/>
          <w:color w:val="333333"/>
          <w:kern w:val="0"/>
          <w:sz w:val="24"/>
          <w:shd w:val="clear" w:color="auto" w:fill="FFFFFF"/>
        </w:rPr>
        <w:t>第二部分</w:t>
      </w:r>
      <w:r>
        <w:rPr>
          <w:rStyle w:val="a6"/>
          <w:rFonts w:ascii="微软雅黑" w:eastAsia="微软雅黑" w:hAnsi="微软雅黑" w:cs="微软雅黑" w:hint="eastAsia"/>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部门</w:t>
      </w:r>
      <w:r>
        <w:rPr>
          <w:rStyle w:val="a6"/>
          <w:rFonts w:ascii="微软雅黑" w:eastAsia="微软雅黑" w:hAnsi="微软雅黑" w:cs="微软雅黑" w:hint="eastAsia"/>
          <w:color w:val="333333"/>
          <w:kern w:val="0"/>
          <w:sz w:val="24"/>
          <w:shd w:val="clear" w:color="auto" w:fill="FFFFFF"/>
        </w:rPr>
        <w:t>2018</w:t>
      </w:r>
      <w:r>
        <w:rPr>
          <w:rStyle w:val="a6"/>
          <w:rFonts w:ascii="微软雅黑" w:eastAsia="微软雅黑" w:hAnsi="微软雅黑" w:cs="微软雅黑" w:hint="eastAsia"/>
          <w:color w:val="333333"/>
          <w:kern w:val="0"/>
          <w:sz w:val="24"/>
          <w:shd w:val="clear" w:color="auto" w:fill="FFFFFF"/>
        </w:rPr>
        <w:t>年部门预算表</w:t>
      </w:r>
      <w:r>
        <w:rPr>
          <w:rFonts w:ascii="微软雅黑" w:eastAsia="微软雅黑" w:hAnsi="微软雅黑" w:cs="微软雅黑" w:hint="eastAsia"/>
          <w:color w:val="333333"/>
          <w:kern w:val="0"/>
          <w:sz w:val="24"/>
          <w:shd w:val="clear" w:color="auto" w:fill="FFFFFF"/>
        </w:rPr>
        <w:br/>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 xml:space="preserve">年部门预算表　　</w:t>
      </w:r>
    </w:p>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xml:space="preserve">　　表一</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年收支预算总表</w:t>
      </w: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400"/>
        <w:gridCol w:w="2265"/>
        <w:gridCol w:w="2400"/>
        <w:gridCol w:w="1935"/>
      </w:tblGrid>
      <w:tr w:rsidR="00887410">
        <w:trPr>
          <w:jc w:val="center"/>
        </w:trPr>
        <w:tc>
          <w:tcPr>
            <w:tcW w:w="466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466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收</w:t>
            </w:r>
            <w:r>
              <w:rPr>
                <w:rFonts w:ascii="宋体" w:eastAsia="宋体" w:hAnsi="宋体" w:cs="宋体"/>
                <w:kern w:val="0"/>
                <w:sz w:val="24"/>
              </w:rPr>
              <w:t xml:space="preserve"> </w:t>
            </w:r>
            <w:r>
              <w:rPr>
                <w:rFonts w:ascii="宋体" w:eastAsia="宋体" w:hAnsi="宋体" w:cs="宋体"/>
                <w:kern w:val="0"/>
                <w:sz w:val="24"/>
              </w:rPr>
              <w:t>入</w:t>
            </w:r>
          </w:p>
        </w:tc>
        <w:tc>
          <w:tcPr>
            <w:tcW w:w="43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支</w:t>
            </w:r>
            <w:r>
              <w:rPr>
                <w:rFonts w:ascii="宋体" w:eastAsia="宋体" w:hAnsi="宋体" w:cs="宋体"/>
                <w:kern w:val="0"/>
                <w:sz w:val="24"/>
              </w:rPr>
              <w:t xml:space="preserve"> </w:t>
            </w:r>
            <w:r>
              <w:rPr>
                <w:rFonts w:ascii="宋体" w:eastAsia="宋体" w:hAnsi="宋体" w:cs="宋体"/>
                <w:kern w:val="0"/>
                <w:sz w:val="24"/>
              </w:rPr>
              <w:t>出</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项目</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预算数</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项目（按功能分类）</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预算数</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财政拨款收入</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一般公共服务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 xml:space="preserve"> </w:t>
            </w:r>
            <w:r>
              <w:rPr>
                <w:rFonts w:ascii="宋体" w:eastAsia="宋体" w:hAnsi="宋体" w:cs="宋体"/>
                <w:kern w:val="0"/>
                <w:sz w:val="24"/>
              </w:rPr>
              <w:t xml:space="preserve">　</w:t>
            </w:r>
            <w:r w:rsidR="00FC760A">
              <w:rPr>
                <w:rFonts w:ascii="宋体" w:eastAsia="宋体" w:hAnsi="宋体" w:cs="宋体"/>
                <w:kern w:val="0"/>
                <w:sz w:val="24"/>
              </w:rPr>
              <w:t xml:space="preserve">　</w:t>
            </w:r>
            <w:r w:rsidR="00FC760A">
              <w:rPr>
                <w:rFonts w:ascii="宋体" w:eastAsia="宋体" w:hAnsi="宋体" w:cs="宋体" w:hint="eastAsia"/>
                <w:kern w:val="0"/>
                <w:sz w:val="24"/>
              </w:rPr>
              <w:t>927596</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其中：一般公共预算财政拨款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公共安全</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政府性基金预算财政拨款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教育</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事业收入</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科学技术</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事业单位经营收</w:t>
            </w:r>
            <w:r>
              <w:rPr>
                <w:rFonts w:ascii="宋体" w:eastAsia="宋体" w:hAnsi="宋体" w:cs="宋体"/>
                <w:kern w:val="0"/>
                <w:sz w:val="24"/>
              </w:rPr>
              <w:lastRenderedPageBreak/>
              <w:t>入</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lastRenderedPageBreak/>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文化体育与传媒</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lastRenderedPageBreak/>
              <w:t xml:space="preserve">　　上级补助收入</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社会保障和就业</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附属单位上缴收入</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医疗卫生</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rsidP="00FC760A">
            <w:pPr>
              <w:widowControl/>
              <w:jc w:val="left"/>
              <w:rPr>
                <w:rFonts w:eastAsia="宋体"/>
              </w:rPr>
            </w:pPr>
            <w:r>
              <w:rPr>
                <w:rFonts w:ascii="宋体" w:eastAsia="宋体" w:hAnsi="宋体" w:cs="宋体"/>
                <w:kern w:val="0"/>
                <w:sz w:val="24"/>
              </w:rPr>
              <w:t xml:space="preserve">　</w:t>
            </w:r>
            <w:r w:rsidR="00FC760A">
              <w:rPr>
                <w:rFonts w:ascii="宋体" w:eastAsia="宋体" w:hAnsi="宋体" w:cs="宋体" w:hint="eastAsia"/>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其他收入</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 xml:space="preserve"> 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节能环保</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城乡社区事务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农林水事务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交通运输</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资源勘探电力信息等事务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商业服务业等事务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国土资源气象等事务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粮油物资管理事务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其他支出</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本年收入合计</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本年支出合计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上年结余（转）</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结转下年</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动用事业基金</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收入总计</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支出总计</w:t>
            </w:r>
          </w:p>
        </w:tc>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r>
    </w:tbl>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xml:space="preserve">　　　表二</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年收入预算总表</w:t>
      </w: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230"/>
        <w:gridCol w:w="675"/>
        <w:gridCol w:w="4095"/>
      </w:tblGrid>
      <w:tr w:rsidR="00887410">
        <w:trPr>
          <w:jc w:val="center"/>
        </w:trPr>
        <w:tc>
          <w:tcPr>
            <w:tcW w:w="42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900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收</w:t>
            </w:r>
            <w:r>
              <w:rPr>
                <w:rFonts w:ascii="宋体" w:eastAsia="宋体" w:hAnsi="宋体" w:cs="宋体"/>
                <w:kern w:val="0"/>
                <w:sz w:val="24"/>
              </w:rPr>
              <w:t xml:space="preserve"> </w:t>
            </w:r>
            <w:r>
              <w:rPr>
                <w:rFonts w:ascii="宋体" w:eastAsia="宋体" w:hAnsi="宋体" w:cs="宋体"/>
                <w:kern w:val="0"/>
                <w:sz w:val="24"/>
              </w:rPr>
              <w:t>入</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项</w:t>
            </w:r>
            <w:r>
              <w:rPr>
                <w:rFonts w:ascii="宋体" w:eastAsia="宋体" w:hAnsi="宋体" w:cs="宋体"/>
                <w:kern w:val="0"/>
                <w:sz w:val="24"/>
              </w:rPr>
              <w:t xml:space="preserve"> </w:t>
            </w:r>
            <w:r>
              <w:rPr>
                <w:rFonts w:ascii="宋体" w:eastAsia="宋体" w:hAnsi="宋体" w:cs="宋体"/>
                <w:kern w:val="0"/>
                <w:sz w:val="24"/>
              </w:rPr>
              <w:t>目</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预算数</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财政拨款收入</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其中：一般公共预算财政拨款</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hint="eastAsia"/>
                <w:kern w:val="0"/>
                <w:sz w:val="24"/>
              </w:rPr>
              <w:t>927596</w:t>
            </w:r>
            <w:r>
              <w:rPr>
                <w:rFonts w:ascii="宋体" w:eastAsia="宋体" w:hAnsi="宋体" w:cs="宋体"/>
                <w:kern w:val="0"/>
                <w:sz w:val="24"/>
              </w:rPr>
              <w:t xml:space="preserve">　</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 xml:space="preserve"> </w:t>
            </w:r>
            <w:r>
              <w:rPr>
                <w:rFonts w:ascii="宋体" w:eastAsia="宋体" w:hAnsi="宋体" w:cs="宋体"/>
                <w:kern w:val="0"/>
                <w:sz w:val="24"/>
              </w:rPr>
              <w:t>政府性基金预算财政拨款</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事业收入</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事业单位经营收入</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上级补助收入</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附属单位上缴收入</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其他收入</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本年收入合计</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Chars="200" w:firstLine="480"/>
              <w:jc w:val="left"/>
            </w:pPr>
            <w:r>
              <w:rPr>
                <w:rFonts w:ascii="宋体" w:eastAsia="宋体" w:hAnsi="宋体" w:cs="宋体" w:hint="eastAsia"/>
                <w:kern w:val="0"/>
                <w:sz w:val="24"/>
              </w:rPr>
              <w:t>927596</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上年结余（转）</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动用事业基金</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收入总计</w:t>
            </w:r>
          </w:p>
        </w:tc>
        <w:tc>
          <w:tcPr>
            <w:tcW w:w="40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r>
    </w:tbl>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xml:space="preserve">　表三</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年支出预算总表</w:t>
      </w:r>
    </w:p>
    <w:tbl>
      <w:tblPr>
        <w:tblW w:w="9420" w:type="dxa"/>
        <w:jc w:val="center"/>
        <w:tblInd w:w="-55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267"/>
        <w:gridCol w:w="1989"/>
        <w:gridCol w:w="1072"/>
        <w:gridCol w:w="1043"/>
        <w:gridCol w:w="1043"/>
        <w:gridCol w:w="736"/>
        <w:gridCol w:w="805"/>
        <w:gridCol w:w="255"/>
        <w:gridCol w:w="1210"/>
      </w:tblGrid>
      <w:tr w:rsidR="00887410">
        <w:trPr>
          <w:jc w:val="center"/>
        </w:trPr>
        <w:tc>
          <w:tcPr>
            <w:tcW w:w="126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lastRenderedPageBreak/>
              <w:t xml:space="preserve">　　</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072"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46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32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功能分类科目</w:t>
            </w:r>
          </w:p>
        </w:tc>
        <w:tc>
          <w:tcPr>
            <w:tcW w:w="107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合</w:t>
            </w:r>
            <w:r>
              <w:rPr>
                <w:rFonts w:ascii="宋体" w:eastAsia="宋体" w:hAnsi="宋体" w:cs="宋体"/>
                <w:kern w:val="0"/>
                <w:sz w:val="24"/>
              </w:rPr>
              <w:t xml:space="preserve"> </w:t>
            </w:r>
            <w:r>
              <w:rPr>
                <w:rFonts w:ascii="宋体" w:eastAsia="宋体" w:hAnsi="宋体" w:cs="宋体"/>
                <w:kern w:val="0"/>
                <w:sz w:val="24"/>
              </w:rPr>
              <w:t>计</w:t>
            </w:r>
          </w:p>
        </w:tc>
        <w:tc>
          <w:tcPr>
            <w:tcW w:w="5092"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w:t>
            </w:r>
          </w:p>
        </w:tc>
      </w:tr>
      <w:tr w:rsidR="00887410">
        <w:trPr>
          <w:jc w:val="center"/>
        </w:trPr>
        <w:tc>
          <w:tcPr>
            <w:tcW w:w="126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科目编码</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科目名称</w:t>
            </w:r>
          </w:p>
        </w:tc>
        <w:tc>
          <w:tcPr>
            <w:tcW w:w="1072" w:type="dxa"/>
            <w:vMerge/>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rPr>
                <w:rFonts w:ascii="宋体"/>
                <w:sz w:val="24"/>
              </w:rPr>
            </w:pP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基本</w:t>
            </w:r>
            <w:r>
              <w:rPr>
                <w:rFonts w:ascii="宋体" w:eastAsia="宋体" w:hAnsi="宋体" w:cs="宋体"/>
                <w:kern w:val="0"/>
                <w:sz w:val="24"/>
              </w:rPr>
              <w:t xml:space="preserve"> </w:t>
            </w:r>
            <w:r>
              <w:rPr>
                <w:rFonts w:ascii="宋体" w:eastAsia="宋体" w:hAnsi="宋体" w:cs="宋体"/>
                <w:kern w:val="0"/>
                <w:sz w:val="24"/>
              </w:rPr>
              <w:t>支出</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项目</w:t>
            </w:r>
            <w:r>
              <w:rPr>
                <w:rFonts w:ascii="宋体" w:eastAsia="宋体" w:hAnsi="宋体" w:cs="宋体"/>
                <w:kern w:val="0"/>
                <w:sz w:val="24"/>
              </w:rPr>
              <w:t xml:space="preserve"> </w:t>
            </w:r>
            <w:r>
              <w:rPr>
                <w:rFonts w:ascii="宋体" w:eastAsia="宋体" w:hAnsi="宋体" w:cs="宋体"/>
                <w:kern w:val="0"/>
                <w:sz w:val="24"/>
              </w:rPr>
              <w:t>支出</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事业</w:t>
            </w:r>
            <w:r>
              <w:rPr>
                <w:rFonts w:ascii="宋体" w:eastAsia="宋体" w:hAnsi="宋体" w:cs="宋体"/>
                <w:kern w:val="0"/>
                <w:sz w:val="24"/>
              </w:rPr>
              <w:br/>
            </w:r>
            <w:r>
              <w:rPr>
                <w:rFonts w:ascii="宋体" w:eastAsia="宋体" w:hAnsi="宋体" w:cs="宋体"/>
                <w:kern w:val="0"/>
                <w:sz w:val="24"/>
              </w:rPr>
              <w:t>单位</w:t>
            </w:r>
            <w:r>
              <w:rPr>
                <w:rFonts w:ascii="宋体" w:eastAsia="宋体" w:hAnsi="宋体" w:cs="宋体"/>
                <w:kern w:val="0"/>
                <w:sz w:val="24"/>
              </w:rPr>
              <w:br/>
            </w:r>
            <w:r>
              <w:rPr>
                <w:rFonts w:ascii="宋体" w:eastAsia="宋体" w:hAnsi="宋体" w:cs="宋体"/>
                <w:kern w:val="0"/>
                <w:sz w:val="24"/>
              </w:rPr>
              <w:t>经营</w:t>
            </w:r>
            <w:r>
              <w:rPr>
                <w:rFonts w:ascii="宋体" w:eastAsia="宋体" w:hAnsi="宋体" w:cs="宋体"/>
                <w:kern w:val="0"/>
                <w:sz w:val="24"/>
              </w:rPr>
              <w:br/>
            </w:r>
            <w:r>
              <w:rPr>
                <w:rFonts w:ascii="宋体" w:eastAsia="宋体" w:hAnsi="宋体" w:cs="宋体"/>
                <w:kern w:val="0"/>
                <w:sz w:val="24"/>
              </w:rPr>
              <w:t>支出</w:t>
            </w:r>
          </w:p>
        </w:tc>
        <w:tc>
          <w:tcPr>
            <w:tcW w:w="106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br/>
            </w:r>
            <w:r>
              <w:rPr>
                <w:rFonts w:ascii="宋体" w:eastAsia="宋体" w:hAnsi="宋体" w:cs="宋体"/>
                <w:kern w:val="0"/>
                <w:sz w:val="24"/>
              </w:rPr>
              <w:t>对附属单</w:t>
            </w:r>
            <w:r>
              <w:rPr>
                <w:rFonts w:ascii="宋体" w:eastAsia="宋体" w:hAnsi="宋体" w:cs="宋体"/>
                <w:kern w:val="0"/>
                <w:sz w:val="24"/>
              </w:rPr>
              <w:t xml:space="preserve"> </w:t>
            </w:r>
            <w:r>
              <w:rPr>
                <w:rFonts w:ascii="宋体" w:eastAsia="宋体" w:hAnsi="宋体" w:cs="宋体"/>
                <w:kern w:val="0"/>
                <w:sz w:val="24"/>
              </w:rPr>
              <w:t>位补助</w:t>
            </w:r>
            <w:r>
              <w:rPr>
                <w:rFonts w:ascii="宋体" w:eastAsia="宋体" w:hAnsi="宋体" w:cs="宋体"/>
                <w:kern w:val="0"/>
                <w:sz w:val="24"/>
              </w:rPr>
              <w:t xml:space="preserve"> </w:t>
            </w:r>
            <w:r>
              <w:rPr>
                <w:rFonts w:ascii="宋体" w:eastAsia="宋体" w:hAnsi="宋体" w:cs="宋体"/>
                <w:kern w:val="0"/>
                <w:sz w:val="24"/>
              </w:rPr>
              <w:t>支出</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br/>
            </w:r>
            <w:r>
              <w:rPr>
                <w:rFonts w:ascii="宋体" w:eastAsia="宋体" w:hAnsi="宋体" w:cs="宋体"/>
                <w:kern w:val="0"/>
                <w:sz w:val="24"/>
              </w:rPr>
              <w:t>上缴上级</w:t>
            </w:r>
            <w:r>
              <w:rPr>
                <w:rFonts w:ascii="宋体" w:eastAsia="宋体" w:hAnsi="宋体" w:cs="宋体"/>
                <w:kern w:val="0"/>
                <w:sz w:val="24"/>
              </w:rPr>
              <w:t xml:space="preserve"> </w:t>
            </w:r>
            <w:r>
              <w:rPr>
                <w:rFonts w:ascii="宋体" w:eastAsia="宋体" w:hAnsi="宋体" w:cs="宋体"/>
                <w:kern w:val="0"/>
                <w:sz w:val="24"/>
              </w:rPr>
              <w:t>支出</w:t>
            </w:r>
          </w:p>
        </w:tc>
      </w:tr>
      <w:tr w:rsidR="00887410">
        <w:trPr>
          <w:jc w:val="center"/>
        </w:trPr>
        <w:tc>
          <w:tcPr>
            <w:tcW w:w="126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合计</w:t>
            </w:r>
          </w:p>
        </w:tc>
        <w:tc>
          <w:tcPr>
            <w:tcW w:w="1072"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hint="eastAsia"/>
                <w:kern w:val="0"/>
                <w:sz w:val="24"/>
              </w:rPr>
              <w:t>427596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500000</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r>
              <w:rPr>
                <w:rFonts w:ascii="宋体" w:eastAsia="宋体" w:hAnsi="宋体" w:cs="宋体"/>
                <w:kern w:val="0"/>
                <w:sz w:val="24"/>
              </w:rPr>
              <w:t xml:space="preserve">　</w:t>
            </w:r>
          </w:p>
        </w:tc>
        <w:tc>
          <w:tcPr>
            <w:tcW w:w="106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r>
              <w:rPr>
                <w:rFonts w:ascii="宋体" w:eastAsia="宋体" w:hAnsi="宋体" w:cs="宋体"/>
                <w:kern w:val="0"/>
                <w:sz w:val="24"/>
              </w:rPr>
              <w:t xml:space="preserve">　</w:t>
            </w:r>
          </w:p>
        </w:tc>
      </w:tr>
      <w:tr w:rsidR="00887410">
        <w:trPr>
          <w:jc w:val="center"/>
        </w:trPr>
        <w:tc>
          <w:tcPr>
            <w:tcW w:w="126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201</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一般公共服务支出</w:t>
            </w:r>
          </w:p>
        </w:tc>
        <w:tc>
          <w:tcPr>
            <w:tcW w:w="1072"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927596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ascii="宋体" w:eastAsia="宋体" w:hAnsi="宋体" w:cs="宋体"/>
                <w:kern w:val="0"/>
                <w:sz w:val="24"/>
              </w:rPr>
            </w:pPr>
            <w:r>
              <w:rPr>
                <w:rFonts w:ascii="宋体" w:eastAsia="宋体" w:hAnsi="宋体" w:cs="宋体" w:hint="eastAsia"/>
                <w:kern w:val="0"/>
                <w:sz w:val="24"/>
              </w:rPr>
              <w:t>427596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ascii="宋体" w:eastAsia="宋体" w:hAnsi="宋体" w:cs="宋体"/>
                <w:kern w:val="0"/>
                <w:sz w:val="24"/>
              </w:rPr>
            </w:pPr>
            <w:r>
              <w:rPr>
                <w:rFonts w:ascii="宋体" w:eastAsia="宋体" w:hAnsi="宋体" w:cs="宋体" w:hint="eastAsia"/>
                <w:kern w:val="0"/>
                <w:sz w:val="24"/>
              </w:rPr>
              <w:t>500000</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06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trHeight w:val="90"/>
          <w:jc w:val="center"/>
        </w:trPr>
        <w:tc>
          <w:tcPr>
            <w:tcW w:w="126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kern w:val="0"/>
                <w:sz w:val="24"/>
              </w:rPr>
              <w:t>2</w:t>
            </w:r>
            <w:r>
              <w:rPr>
                <w:rFonts w:ascii="宋体" w:eastAsia="宋体" w:hAnsi="宋体" w:cs="宋体" w:hint="eastAsia"/>
                <w:kern w:val="0"/>
                <w:sz w:val="24"/>
              </w:rPr>
              <w:t>0128</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民主党派及工商联事务</w:t>
            </w:r>
          </w:p>
        </w:tc>
        <w:tc>
          <w:tcPr>
            <w:tcW w:w="1072"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hint="eastAsia"/>
                <w:kern w:val="0"/>
                <w:sz w:val="24"/>
              </w:rPr>
              <w:t>42</w:t>
            </w:r>
            <w:r>
              <w:rPr>
                <w:rFonts w:ascii="宋体" w:eastAsia="宋体" w:hAnsi="宋体" w:cs="宋体" w:hint="eastAsia"/>
                <w:kern w:val="0"/>
                <w:sz w:val="24"/>
              </w:rPr>
              <w:t>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500000</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06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126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2012801</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行政运行</w:t>
            </w:r>
          </w:p>
        </w:tc>
        <w:tc>
          <w:tcPr>
            <w:tcW w:w="1072"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ascii="宋体" w:eastAsia="宋体" w:hAnsi="宋体" w:cs="宋体"/>
                <w:kern w:val="0"/>
                <w:sz w:val="24"/>
              </w:rPr>
            </w:pPr>
            <w:r>
              <w:rPr>
                <w:rFonts w:ascii="宋体" w:eastAsia="宋体" w:hAnsi="宋体" w:cs="宋体" w:hint="eastAsia"/>
                <w:kern w:val="0"/>
                <w:sz w:val="24"/>
              </w:rPr>
              <w:t>42</w:t>
            </w:r>
            <w:r>
              <w:rPr>
                <w:rFonts w:ascii="宋体" w:eastAsia="宋体" w:hAnsi="宋体" w:cs="宋体" w:hint="eastAsia"/>
                <w:kern w:val="0"/>
                <w:sz w:val="24"/>
              </w:rPr>
              <w:t>7596</w:t>
            </w:r>
          </w:p>
        </w:tc>
        <w:tc>
          <w:tcPr>
            <w:tcW w:w="10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ascii="宋体" w:eastAsia="宋体" w:hAnsi="宋体" w:cs="宋体"/>
                <w:kern w:val="0"/>
                <w:sz w:val="24"/>
              </w:rPr>
            </w:pPr>
            <w:r>
              <w:rPr>
                <w:rFonts w:ascii="宋体" w:eastAsia="宋体" w:hAnsi="宋体" w:cs="宋体" w:hint="eastAsia"/>
                <w:kern w:val="0"/>
                <w:sz w:val="24"/>
              </w:rPr>
              <w:t>500000</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06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bl>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xml:space="preserve">　　表四</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年财政拨款收支预算总表</w:t>
      </w: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490"/>
        <w:gridCol w:w="195"/>
        <w:gridCol w:w="1875"/>
        <w:gridCol w:w="2430"/>
        <w:gridCol w:w="2010"/>
      </w:tblGrid>
      <w:tr w:rsidR="00887410">
        <w:trPr>
          <w:jc w:val="center"/>
        </w:trPr>
        <w:tc>
          <w:tcPr>
            <w:tcW w:w="249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w:t>
            </w:r>
            <w:r>
              <w:rPr>
                <w:rFonts w:ascii="宋体" w:eastAsia="宋体" w:hAnsi="宋体" w:cs="宋体" w:hint="eastAsia"/>
                <w:kern w:val="0"/>
                <w:sz w:val="24"/>
              </w:rPr>
              <w:t>：</w:t>
            </w:r>
            <w:r>
              <w:rPr>
                <w:rFonts w:ascii="宋体" w:eastAsia="宋体" w:hAnsi="宋体" w:cs="宋体"/>
                <w:kern w:val="0"/>
                <w:sz w:val="24"/>
              </w:rPr>
              <w:t>元</w:t>
            </w:r>
          </w:p>
        </w:tc>
      </w:tr>
      <w:tr w:rsidR="00887410">
        <w:trPr>
          <w:jc w:val="center"/>
        </w:trPr>
        <w:tc>
          <w:tcPr>
            <w:tcW w:w="45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收</w:t>
            </w:r>
            <w:r>
              <w:rPr>
                <w:rFonts w:ascii="宋体" w:eastAsia="宋体" w:hAnsi="宋体" w:cs="宋体"/>
                <w:kern w:val="0"/>
                <w:sz w:val="24"/>
              </w:rPr>
              <w:t xml:space="preserve"> </w:t>
            </w:r>
            <w:r>
              <w:rPr>
                <w:rFonts w:ascii="宋体" w:eastAsia="宋体" w:hAnsi="宋体" w:cs="宋体"/>
                <w:kern w:val="0"/>
                <w:sz w:val="24"/>
              </w:rPr>
              <w:t>入</w:t>
            </w:r>
          </w:p>
        </w:tc>
        <w:tc>
          <w:tcPr>
            <w:tcW w:w="444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支</w:t>
            </w:r>
            <w:r>
              <w:rPr>
                <w:rFonts w:ascii="宋体" w:eastAsia="宋体" w:hAnsi="宋体" w:cs="宋体"/>
                <w:kern w:val="0"/>
                <w:sz w:val="24"/>
              </w:rPr>
              <w:t xml:space="preserve"> </w:t>
            </w:r>
            <w:r>
              <w:rPr>
                <w:rFonts w:ascii="宋体" w:eastAsia="宋体" w:hAnsi="宋体" w:cs="宋体"/>
                <w:kern w:val="0"/>
                <w:sz w:val="24"/>
              </w:rPr>
              <w:t>出</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项目</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预算数</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项目（按功能分类）</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预算数</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财政拨款收入</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一般公共服务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FC760A">
            <w:pPr>
              <w:widowControl/>
              <w:jc w:val="left"/>
            </w:pPr>
            <w:r>
              <w:rPr>
                <w:rFonts w:ascii="宋体" w:eastAsia="宋体" w:hAnsi="宋体" w:cs="宋体"/>
                <w:kern w:val="0"/>
                <w:sz w:val="24"/>
              </w:rPr>
              <w:t xml:space="preserve">　</w:t>
            </w:r>
            <w:r>
              <w:rPr>
                <w:rFonts w:ascii="宋体" w:eastAsia="宋体" w:hAnsi="宋体" w:cs="宋体" w:hint="eastAsia"/>
                <w:kern w:val="0"/>
                <w:sz w:val="24"/>
              </w:rPr>
              <w:t>927596</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其中：一般公共预算财政拨款</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公共安全</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 xml:space="preserve"> </w:t>
            </w:r>
            <w:r>
              <w:rPr>
                <w:rFonts w:ascii="宋体" w:eastAsia="宋体" w:hAnsi="宋体" w:cs="宋体"/>
                <w:kern w:val="0"/>
                <w:sz w:val="24"/>
              </w:rPr>
              <w:t>政府性基金预算财政拨款</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教育</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科学技术</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文化体育与传媒</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社会保障和就业</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医疗卫生</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rsidP="00FC760A">
            <w:pPr>
              <w:widowControl/>
              <w:jc w:val="left"/>
              <w:rPr>
                <w:rFonts w:eastAsia="宋体"/>
              </w:rPr>
            </w:pPr>
            <w:r>
              <w:rPr>
                <w:rFonts w:ascii="宋体" w:eastAsia="宋体" w:hAnsi="宋体" w:cs="宋体"/>
                <w:kern w:val="0"/>
                <w:sz w:val="24"/>
              </w:rPr>
              <w:t xml:space="preserve">　　</w:t>
            </w:r>
            <w:r w:rsidR="00FC760A">
              <w:rPr>
                <w:rFonts w:ascii="宋体" w:eastAsia="宋体" w:hAnsi="宋体" w:cs="宋体" w:hint="eastAsia"/>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节能环保</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城乡社区事务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农林水事务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交通运输</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资源勘探电力信息等事务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商业服务业等事务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国土资源气象等事务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粮油物资管理事务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其他支出</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本年收入合计</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本年支出合计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上年结余（转）</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结转下年</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268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收入总计</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支出总计</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r>
    </w:tbl>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xml:space="preserve">　　表五</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年一般公共预算支出表</w:t>
      </w: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410"/>
        <w:gridCol w:w="2640"/>
        <w:gridCol w:w="1530"/>
        <w:gridCol w:w="1755"/>
        <w:gridCol w:w="1665"/>
      </w:tblGrid>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lastRenderedPageBreak/>
              <w:t xml:space="preserve">　　</w:t>
            </w: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功能分类</w:t>
            </w:r>
            <w:r>
              <w:rPr>
                <w:rFonts w:ascii="宋体" w:eastAsia="宋体" w:hAnsi="宋体" w:cs="宋体"/>
                <w:kern w:val="0"/>
                <w:sz w:val="24"/>
              </w:rPr>
              <w:t xml:space="preserve"> </w:t>
            </w:r>
            <w:r>
              <w:rPr>
                <w:rFonts w:ascii="宋体" w:eastAsia="宋体" w:hAnsi="宋体" w:cs="宋体"/>
                <w:kern w:val="0"/>
                <w:sz w:val="24"/>
              </w:rPr>
              <w:t>科目</w:t>
            </w: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合</w:t>
            </w:r>
            <w:r>
              <w:rPr>
                <w:rFonts w:ascii="宋体" w:eastAsia="宋体" w:hAnsi="宋体" w:cs="宋体"/>
                <w:kern w:val="0"/>
                <w:sz w:val="24"/>
              </w:rPr>
              <w:t xml:space="preserve"> </w:t>
            </w:r>
            <w:r>
              <w:rPr>
                <w:rFonts w:ascii="宋体" w:eastAsia="宋体" w:hAnsi="宋体" w:cs="宋体"/>
                <w:kern w:val="0"/>
                <w:sz w:val="24"/>
              </w:rPr>
              <w:t>计</w:t>
            </w:r>
          </w:p>
        </w:tc>
        <w:tc>
          <w:tcPr>
            <w:tcW w:w="342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w:t>
            </w:r>
          </w:p>
        </w:tc>
      </w:tr>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科目编码</w:t>
            </w: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科目名称</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rPr>
                <w:rFonts w:ascii="宋体"/>
                <w:sz w:val="24"/>
              </w:rPr>
            </w:pP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基本支出</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项目支出</w:t>
            </w:r>
          </w:p>
        </w:tc>
      </w:tr>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合计</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927596</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4</w:t>
            </w:r>
            <w:r>
              <w:rPr>
                <w:rFonts w:ascii="宋体" w:eastAsia="宋体" w:hAnsi="宋体" w:cs="宋体" w:hint="eastAsia"/>
                <w:kern w:val="0"/>
                <w:sz w:val="24"/>
              </w:rPr>
              <w:t>27596</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hint="eastAsia"/>
                <w:kern w:val="0"/>
                <w:sz w:val="24"/>
              </w:rPr>
              <w:t>500000</w:t>
            </w:r>
          </w:p>
        </w:tc>
      </w:tr>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2010308</w:t>
            </w: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行政运行</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927596</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4</w:t>
            </w:r>
            <w:r>
              <w:rPr>
                <w:rFonts w:ascii="宋体" w:eastAsia="宋体" w:hAnsi="宋体" w:cs="宋体" w:hint="eastAsia"/>
                <w:kern w:val="0"/>
                <w:sz w:val="24"/>
              </w:rPr>
              <w:t>27596</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500000</w:t>
            </w:r>
          </w:p>
        </w:tc>
      </w:tr>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264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bl>
    <w:p w:rsidR="00887410" w:rsidRDefault="00D12B60">
      <w:pPr>
        <w:widowControl/>
        <w:shd w:val="clear" w:color="auto" w:fill="FFFFFF"/>
        <w:spacing w:line="450" w:lineRule="atLeast"/>
        <w:ind w:firstLine="480"/>
        <w:jc w:val="center"/>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表六</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年一般公共预算基本支出表</w:t>
      </w:r>
    </w:p>
    <w:p w:rsidR="00887410" w:rsidRDefault="00887410">
      <w:pPr>
        <w:widowControl/>
        <w:shd w:val="clear" w:color="auto" w:fill="FFFFFF"/>
        <w:spacing w:line="450" w:lineRule="atLeast"/>
        <w:ind w:firstLine="480"/>
        <w:jc w:val="center"/>
        <w:rPr>
          <w:rFonts w:ascii="微软雅黑" w:eastAsia="微软雅黑" w:hAnsi="微软雅黑" w:cs="微软雅黑"/>
          <w:color w:val="333333"/>
          <w:sz w:val="24"/>
        </w:rPr>
      </w:pP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17"/>
        <w:gridCol w:w="481"/>
        <w:gridCol w:w="2693"/>
        <w:gridCol w:w="1543"/>
        <w:gridCol w:w="1661"/>
        <w:gridCol w:w="1905"/>
      </w:tblGrid>
      <w:tr w:rsidR="00887410">
        <w:trPr>
          <w:jc w:val="center"/>
        </w:trPr>
        <w:tc>
          <w:tcPr>
            <w:tcW w:w="717"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317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3891"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经济分类科目</w:t>
            </w:r>
          </w:p>
        </w:tc>
        <w:tc>
          <w:tcPr>
            <w:tcW w:w="154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预算数</w:t>
            </w:r>
          </w:p>
        </w:tc>
        <w:tc>
          <w:tcPr>
            <w:tcW w:w="356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科目编码</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科目名称</w:t>
            </w:r>
          </w:p>
        </w:tc>
        <w:tc>
          <w:tcPr>
            <w:tcW w:w="1543" w:type="dxa"/>
            <w:vMerge/>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rPr>
                <w:rFonts w:ascii="宋体"/>
                <w:sz w:val="24"/>
              </w:rPr>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人员经费</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日常公用经费</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rPr>
                <w:rFonts w:ascii="宋体" w:eastAsia="宋体" w:hAnsi="宋体" w:cs="宋体"/>
                <w:kern w:val="0"/>
                <w:sz w:val="24"/>
              </w:rPr>
            </w:pP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合计</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hint="eastAsia"/>
                <w:kern w:val="0"/>
                <w:sz w:val="24"/>
              </w:rPr>
              <w:t>927596</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工资福利支出</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303014</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303014</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30101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基本工资</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129756</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129756</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30102</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津贴补贴</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73860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73860</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hint="eastAsia"/>
                <w:kern w:val="0"/>
                <w:sz w:val="24"/>
              </w:rPr>
              <w:t>30103</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hint="eastAsia"/>
                <w:kern w:val="0"/>
                <w:sz w:val="24"/>
              </w:rPr>
              <w:t>奖金</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10645</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10645</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30107</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绩效工资</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30108</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rPr>
                <w:rFonts w:ascii="Arial" w:eastAsia="宋体" w:hAnsi="Arial" w:cs="Arial"/>
                <w:kern w:val="0"/>
                <w:sz w:val="24"/>
              </w:rPr>
            </w:pPr>
            <w:r>
              <w:rPr>
                <w:rFonts w:ascii="Arial" w:eastAsia="宋体" w:hAnsi="Arial" w:cs="Arial"/>
                <w:kern w:val="0"/>
                <w:sz w:val="24"/>
              </w:rPr>
              <w:t>机关事业单位基本养老保险缴费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57012</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57012</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30109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职业年金缴费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30111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公务员医疗补助缴费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30112</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其他社会保障缴费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26650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26650</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30113</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住房公积金</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24434</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24434</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30199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其他工资福利支出</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商品和服务支出</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100148</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FC760A">
            <w:pPr>
              <w:widowControl/>
              <w:jc w:val="left"/>
            </w:pPr>
            <w:r>
              <w:rPr>
                <w:rFonts w:hint="eastAsia"/>
              </w:rPr>
              <w:t>100148</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30201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办公费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2500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2500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30202</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印刷费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3000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30206</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电费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3060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3060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30207</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邮电费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12180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12180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30209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物业管理费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7200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7200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30211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差旅费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9000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9000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30215</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会议费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30216</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培训费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3054</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3054</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30217</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公务接待费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8000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8000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30228</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工会经费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8333</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8333</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30229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福利费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5090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5090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30231</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公务用车运行维护费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lastRenderedPageBreak/>
              <w:t>30239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hint="eastAsia"/>
                <w:kern w:val="0"/>
                <w:sz w:val="24"/>
              </w:rPr>
              <w:t>其他交通费</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38280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38280</w:t>
            </w: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30299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其他商品和服务支出</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30</w:t>
            </w:r>
            <w:r>
              <w:rPr>
                <w:rFonts w:ascii="Arial" w:eastAsia="宋体" w:hAnsi="Arial" w:cs="Arial" w:hint="eastAsia"/>
                <w:kern w:val="0"/>
                <w:sz w:val="24"/>
              </w:rPr>
              <w:t>3</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left"/>
              <w:rPr>
                <w:rFonts w:ascii="Arial" w:eastAsia="宋体" w:hAnsi="Arial" w:cs="Arial"/>
                <w:kern w:val="0"/>
                <w:sz w:val="24"/>
              </w:rPr>
            </w:pPr>
            <w:r>
              <w:rPr>
                <w:rFonts w:ascii="Arial" w:eastAsia="宋体" w:hAnsi="Arial" w:cs="Arial"/>
                <w:kern w:val="0"/>
                <w:sz w:val="24"/>
              </w:rPr>
              <w:t>对个人和家庭补助</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24434</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hint="eastAsia"/>
              </w:rPr>
              <w:t>24434</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r>
      <w:tr w:rsidR="00887410">
        <w:trPr>
          <w:jc w:val="center"/>
        </w:trPr>
        <w:tc>
          <w:tcPr>
            <w:tcW w:w="1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30</w:t>
            </w:r>
            <w:r>
              <w:rPr>
                <w:rFonts w:ascii="Arial" w:eastAsia="宋体" w:hAnsi="Arial" w:cs="Arial" w:hint="eastAsia"/>
                <w:kern w:val="0"/>
                <w:sz w:val="24"/>
              </w:rPr>
              <w:t>399</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ind w:firstLine="480"/>
              <w:jc w:val="center"/>
              <w:rPr>
                <w:rFonts w:ascii="Arial" w:eastAsia="宋体" w:hAnsi="Arial" w:cs="Arial"/>
                <w:kern w:val="0"/>
                <w:sz w:val="24"/>
              </w:rPr>
            </w:pPr>
            <w:r>
              <w:rPr>
                <w:rFonts w:ascii="Arial" w:eastAsia="宋体" w:hAnsi="Arial" w:cs="Arial"/>
                <w:kern w:val="0"/>
                <w:sz w:val="24"/>
              </w:rPr>
              <w:t>其他对个人和家庭的补助</w:t>
            </w:r>
          </w:p>
        </w:tc>
        <w:tc>
          <w:tcPr>
            <w:tcW w:w="1543"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ind w:firstLineChars="100" w:firstLine="210"/>
              <w:jc w:val="left"/>
            </w:pP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jc w:val="left"/>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widowControl/>
              <w:ind w:firstLineChars="100" w:firstLine="210"/>
              <w:jc w:val="left"/>
            </w:pPr>
          </w:p>
        </w:tc>
      </w:tr>
    </w:tbl>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表七</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年财政拨款“三公”经费支出表</w:t>
      </w: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325"/>
        <w:gridCol w:w="3675"/>
      </w:tblGrid>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项目</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预算数</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合计</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8000</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因公出国（境）费</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 xml:space="preserve"> 0</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公务接待费</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rPr>
                <w:rFonts w:eastAsia="宋体"/>
              </w:rPr>
            </w:pPr>
            <w:r>
              <w:rPr>
                <w:rFonts w:ascii="宋体" w:eastAsia="宋体" w:hAnsi="宋体" w:cs="宋体"/>
                <w:kern w:val="0"/>
                <w:sz w:val="24"/>
              </w:rPr>
              <w:t xml:space="preserve">　</w:t>
            </w:r>
            <w:r>
              <w:rPr>
                <w:rFonts w:ascii="宋体" w:eastAsia="宋体" w:hAnsi="宋体" w:cs="宋体" w:hint="eastAsia"/>
                <w:kern w:val="0"/>
                <w:sz w:val="24"/>
              </w:rPr>
              <w:t>8000</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公务用车购置及运行费</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其中：公务用车运行维护费</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53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 xml:space="preserve"> </w:t>
            </w:r>
            <w:r>
              <w:rPr>
                <w:rFonts w:ascii="宋体" w:eastAsia="宋体" w:hAnsi="宋体" w:cs="宋体"/>
                <w:kern w:val="0"/>
                <w:sz w:val="24"/>
              </w:rPr>
              <w:t>公务用车购置费</w:t>
            </w:r>
          </w:p>
        </w:tc>
        <w:tc>
          <w:tcPr>
            <w:tcW w:w="367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hint="eastAsia"/>
                <w:kern w:val="0"/>
                <w:sz w:val="24"/>
              </w:rPr>
              <w:t>0</w:t>
            </w:r>
          </w:p>
        </w:tc>
      </w:tr>
    </w:tbl>
    <w:p w:rsidR="00887410" w:rsidRDefault="00D12B60">
      <w:pPr>
        <w:widowControl/>
        <w:shd w:val="clear" w:color="auto" w:fill="FFFFFF"/>
        <w:spacing w:line="450"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xml:space="preserve">　　表八</w:t>
      </w:r>
      <w:r>
        <w:rPr>
          <w:rFonts w:ascii="微软雅黑" w:eastAsia="微软雅黑" w:hAnsi="微软雅黑" w:cs="微软雅黑" w:hint="eastAsia"/>
          <w:color w:val="333333"/>
          <w:kern w:val="0"/>
          <w:sz w:val="24"/>
          <w:shd w:val="clear" w:color="auto" w:fill="FFFFFF"/>
        </w:rPr>
        <w:t xml:space="preserve"> </w:t>
      </w:r>
      <w:r>
        <w:rPr>
          <w:rFonts w:ascii="微软雅黑" w:eastAsia="微软雅黑" w:hAnsi="微软雅黑" w:cs="微软雅黑" w:hint="eastAsia"/>
          <w:color w:val="333333"/>
          <w:kern w:val="0"/>
          <w:sz w:val="24"/>
          <w:shd w:val="clear" w:color="auto" w:fill="FFFFFF"/>
        </w:rPr>
        <w:t>黄石港</w:t>
      </w:r>
      <w:r>
        <w:rPr>
          <w:rFonts w:ascii="微软雅黑" w:eastAsia="微软雅黑" w:hAnsi="微软雅黑" w:cs="微软雅黑" w:hint="eastAsia"/>
          <w:color w:val="333333"/>
          <w:kern w:val="0"/>
          <w:sz w:val="24"/>
          <w:shd w:val="clear" w:color="auto" w:fill="FFFFFF"/>
        </w:rPr>
        <w:t>统战部</w:t>
      </w:r>
      <w:r>
        <w:rPr>
          <w:rFonts w:ascii="微软雅黑" w:eastAsia="微软雅黑" w:hAnsi="微软雅黑" w:cs="微软雅黑" w:hint="eastAsia"/>
          <w:color w:val="333333"/>
          <w:kern w:val="0"/>
          <w:sz w:val="24"/>
          <w:shd w:val="clear" w:color="auto" w:fill="FFFFFF"/>
        </w:rPr>
        <w:t>2018</w:t>
      </w:r>
      <w:r>
        <w:rPr>
          <w:rFonts w:ascii="微软雅黑" w:eastAsia="微软雅黑" w:hAnsi="微软雅黑" w:cs="微软雅黑" w:hint="eastAsia"/>
          <w:color w:val="333333"/>
          <w:kern w:val="0"/>
          <w:sz w:val="24"/>
          <w:shd w:val="clear" w:color="auto" w:fill="FFFFFF"/>
        </w:rPr>
        <w:t>年政府性基金预算支出表</w:t>
      </w:r>
    </w:p>
    <w:tbl>
      <w:tblPr>
        <w:tblW w:w="9000" w:type="dxa"/>
        <w:jc w:val="center"/>
        <w:tblInd w:w="-3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0"/>
        <w:gridCol w:w="2370"/>
        <w:gridCol w:w="1530"/>
        <w:gridCol w:w="1695"/>
        <w:gridCol w:w="2025"/>
      </w:tblGrid>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单位元</w:t>
            </w:r>
          </w:p>
        </w:tc>
      </w:tr>
      <w:tr w:rsidR="00887410">
        <w:trPr>
          <w:jc w:val="center"/>
        </w:trPr>
        <w:tc>
          <w:tcPr>
            <w:tcW w:w="37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功能分类科目</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合</w:t>
            </w:r>
            <w:r>
              <w:rPr>
                <w:rFonts w:ascii="宋体" w:eastAsia="宋体" w:hAnsi="宋体" w:cs="宋体"/>
                <w:kern w:val="0"/>
                <w:sz w:val="24"/>
              </w:rPr>
              <w:t xml:space="preserve"> </w:t>
            </w:r>
            <w:r>
              <w:rPr>
                <w:rFonts w:ascii="宋体" w:eastAsia="宋体" w:hAnsi="宋体" w:cs="宋体"/>
                <w:kern w:val="0"/>
                <w:sz w:val="24"/>
              </w:rPr>
              <w:t>计</w:t>
            </w:r>
          </w:p>
        </w:tc>
        <w:tc>
          <w:tcPr>
            <w:tcW w:w="372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其中</w:t>
            </w:r>
          </w:p>
        </w:tc>
      </w:tr>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科目编码</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科目名称</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887410">
            <w:pPr>
              <w:rPr>
                <w:rFonts w:ascii="宋体"/>
                <w:sz w:val="24"/>
              </w:rPr>
            </w:pP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基本支出</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项目支出</w:t>
            </w:r>
          </w:p>
        </w:tc>
      </w:tr>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r>
              <w:rPr>
                <w:rFonts w:ascii="宋体" w:eastAsia="宋体" w:hAnsi="宋体" w:cs="宋体"/>
                <w:kern w:val="0"/>
                <w:sz w:val="24"/>
              </w:rPr>
              <w:t>0</w:t>
            </w:r>
          </w:p>
        </w:tc>
      </w:tr>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r w:rsidR="00887410">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887410" w:rsidRDefault="00D12B60">
            <w:pPr>
              <w:widowControl/>
              <w:jc w:val="left"/>
            </w:pPr>
            <w:r>
              <w:rPr>
                <w:rFonts w:ascii="宋体" w:eastAsia="宋体" w:hAnsi="宋体" w:cs="宋体"/>
                <w:kern w:val="0"/>
                <w:sz w:val="24"/>
              </w:rPr>
              <w:t xml:space="preserve">　　　</w:t>
            </w:r>
          </w:p>
        </w:tc>
      </w:tr>
    </w:tbl>
    <w:p w:rsidR="00887410" w:rsidRDefault="00887410">
      <w:pPr>
        <w:pStyle w:val="a5"/>
        <w:widowControl/>
        <w:spacing w:before="0" w:beforeAutospacing="0" w:after="0" w:afterAutospacing="0" w:line="585" w:lineRule="atLeast"/>
        <w:ind w:left="840" w:hangingChars="350" w:hanging="840"/>
        <w:rPr>
          <w:rStyle w:val="a6"/>
          <w:rFonts w:ascii="微软雅黑" w:eastAsia="微软雅黑" w:hAnsi="微软雅黑" w:cs="微软雅黑"/>
          <w:color w:val="333333"/>
          <w:shd w:val="clear" w:color="auto" w:fill="FFFFFF"/>
        </w:rPr>
      </w:pPr>
    </w:p>
    <w:p w:rsidR="00887410" w:rsidRDefault="00887410">
      <w:pPr>
        <w:pStyle w:val="a5"/>
        <w:widowControl/>
        <w:spacing w:before="0" w:beforeAutospacing="0" w:after="0" w:afterAutospacing="0" w:line="585" w:lineRule="atLeast"/>
        <w:ind w:left="840" w:hangingChars="350" w:hanging="840"/>
        <w:rPr>
          <w:rStyle w:val="a6"/>
          <w:rFonts w:ascii="微软雅黑" w:eastAsia="微软雅黑" w:hAnsi="微软雅黑" w:cs="微软雅黑"/>
          <w:color w:val="333333"/>
          <w:shd w:val="clear" w:color="auto" w:fill="FFFFFF"/>
        </w:rPr>
      </w:pPr>
    </w:p>
    <w:p w:rsidR="00887410" w:rsidRDefault="00D12B60">
      <w:pPr>
        <w:pStyle w:val="a5"/>
        <w:widowControl/>
        <w:spacing w:before="0" w:beforeAutospacing="0" w:after="0" w:afterAutospacing="0" w:line="585" w:lineRule="atLeast"/>
        <w:ind w:left="840" w:hangingChars="350" w:hanging="840"/>
        <w:rPr>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w:t>
      </w:r>
      <w:r>
        <w:rPr>
          <w:rStyle w:val="a6"/>
          <w:rFonts w:ascii="微软雅黑" w:eastAsia="微软雅黑" w:hAnsi="微软雅黑" w:cs="微软雅黑" w:hint="eastAsia"/>
          <w:color w:val="333333"/>
          <w:shd w:val="clear" w:color="auto" w:fill="FFFFFF"/>
        </w:rPr>
        <w:t xml:space="preserve"> 2018</w:t>
      </w:r>
      <w:r>
        <w:rPr>
          <w:rStyle w:val="a6"/>
          <w:rFonts w:ascii="微软雅黑" w:eastAsia="微软雅黑" w:hAnsi="微软雅黑" w:cs="微软雅黑" w:hint="eastAsia"/>
          <w:color w:val="333333"/>
          <w:shd w:val="clear" w:color="auto" w:fill="FFFFFF"/>
        </w:rPr>
        <w:t>年部门预算情况说明</w:t>
      </w:r>
    </w:p>
    <w:p w:rsidR="00887410" w:rsidRDefault="00D12B60">
      <w:pPr>
        <w:pStyle w:val="a5"/>
        <w:widowControl/>
        <w:numPr>
          <w:ilvl w:val="0"/>
          <w:numId w:val="1"/>
        </w:numPr>
        <w:spacing w:before="0" w:beforeAutospacing="0" w:after="0" w:afterAutospacing="0" w:line="585" w:lineRule="atLeast"/>
        <w:rPr>
          <w:b/>
          <w:sz w:val="28"/>
          <w:szCs w:val="28"/>
        </w:rPr>
      </w:pPr>
      <w:r>
        <w:rPr>
          <w:rFonts w:ascii="宋体" w:hAnsi="宋体" w:cs="宋体" w:hint="eastAsia"/>
          <w:b/>
          <w:sz w:val="28"/>
          <w:szCs w:val="28"/>
        </w:rPr>
        <w:t>统战部</w:t>
      </w:r>
      <w:r>
        <w:rPr>
          <w:rFonts w:hint="eastAsia"/>
          <w:b/>
          <w:sz w:val="28"/>
          <w:szCs w:val="28"/>
        </w:rPr>
        <w:t>2018</w:t>
      </w:r>
      <w:r>
        <w:rPr>
          <w:rFonts w:hint="eastAsia"/>
          <w:b/>
          <w:sz w:val="28"/>
          <w:szCs w:val="28"/>
        </w:rPr>
        <w:t>年</w:t>
      </w:r>
      <w:r>
        <w:rPr>
          <w:rFonts w:hint="eastAsia"/>
          <w:b/>
          <w:sz w:val="28"/>
          <w:szCs w:val="28"/>
        </w:rPr>
        <w:t>财政拨款收入支出情况说明</w:t>
      </w:r>
    </w:p>
    <w:p w:rsidR="00887410" w:rsidRDefault="00D12B60">
      <w:pPr>
        <w:pStyle w:val="a5"/>
        <w:widowControl/>
        <w:spacing w:before="0" w:beforeAutospacing="0" w:after="0" w:afterAutospacing="0" w:line="585" w:lineRule="atLeast"/>
        <w:ind w:firstLineChars="200" w:firstLine="560"/>
        <w:rPr>
          <w:rFonts w:ascii="宋体" w:eastAsia="宋体" w:hAnsi="宋体" w:cs="宋体"/>
          <w:sz w:val="28"/>
          <w:szCs w:val="28"/>
        </w:rPr>
      </w:pPr>
      <w:r>
        <w:rPr>
          <w:rFonts w:hint="eastAsia"/>
          <w:sz w:val="28"/>
          <w:szCs w:val="28"/>
        </w:rPr>
        <w:t>年</w:t>
      </w:r>
      <w:r>
        <w:rPr>
          <w:rFonts w:ascii="宋体" w:hAnsi="宋体" w:cs="宋体" w:hint="eastAsia"/>
          <w:sz w:val="28"/>
          <w:szCs w:val="28"/>
        </w:rPr>
        <w:t>初预算总收入</w:t>
      </w:r>
      <w:r>
        <w:rPr>
          <w:rFonts w:ascii="宋体" w:hAnsi="宋体" w:cs="宋体" w:hint="eastAsia"/>
          <w:sz w:val="28"/>
          <w:szCs w:val="28"/>
        </w:rPr>
        <w:t>927596</w:t>
      </w:r>
      <w:r>
        <w:rPr>
          <w:rFonts w:ascii="宋体" w:hAnsi="宋体" w:cs="宋体" w:hint="eastAsia"/>
          <w:sz w:val="28"/>
          <w:szCs w:val="28"/>
        </w:rPr>
        <w:t>元，其中：工资福利支出</w:t>
      </w:r>
      <w:r>
        <w:rPr>
          <w:rFonts w:ascii="宋体" w:hAnsi="宋体" w:cs="宋体" w:hint="eastAsia"/>
          <w:sz w:val="28"/>
          <w:szCs w:val="28"/>
        </w:rPr>
        <w:t>303014</w:t>
      </w:r>
      <w:r>
        <w:rPr>
          <w:rFonts w:ascii="宋体" w:hAnsi="宋体" w:cs="宋体" w:hint="eastAsia"/>
          <w:sz w:val="28"/>
          <w:szCs w:val="28"/>
        </w:rPr>
        <w:t>元，商品服务支出</w:t>
      </w:r>
      <w:r>
        <w:rPr>
          <w:rFonts w:ascii="宋体" w:hAnsi="宋体" w:cs="宋体" w:hint="eastAsia"/>
          <w:sz w:val="28"/>
          <w:szCs w:val="28"/>
        </w:rPr>
        <w:t>100148</w:t>
      </w:r>
      <w:r>
        <w:rPr>
          <w:rFonts w:ascii="宋体" w:hAnsi="宋体" w:cs="宋体" w:hint="eastAsia"/>
          <w:sz w:val="28"/>
          <w:szCs w:val="28"/>
        </w:rPr>
        <w:t>元，对个人和家庭补助支出</w:t>
      </w:r>
      <w:r>
        <w:rPr>
          <w:rFonts w:ascii="宋体" w:hAnsi="宋体" w:cs="宋体" w:hint="eastAsia"/>
          <w:sz w:val="28"/>
          <w:szCs w:val="28"/>
        </w:rPr>
        <w:t>24434</w:t>
      </w:r>
      <w:r>
        <w:rPr>
          <w:rFonts w:ascii="宋体" w:hAnsi="宋体" w:cs="宋体" w:hint="eastAsia"/>
          <w:sz w:val="28"/>
          <w:szCs w:val="28"/>
        </w:rPr>
        <w:t>元</w:t>
      </w:r>
      <w:r>
        <w:rPr>
          <w:rFonts w:ascii="宋体" w:hAnsi="宋体" w:cs="宋体" w:hint="eastAsia"/>
          <w:sz w:val="28"/>
          <w:szCs w:val="28"/>
        </w:rPr>
        <w:t>，专项经费</w:t>
      </w:r>
      <w:r>
        <w:rPr>
          <w:rFonts w:ascii="宋体" w:hAnsi="宋体" w:cs="宋体" w:hint="eastAsia"/>
          <w:sz w:val="28"/>
          <w:szCs w:val="28"/>
        </w:rPr>
        <w:t>500000</w:t>
      </w:r>
      <w:r>
        <w:rPr>
          <w:rFonts w:ascii="宋体" w:hAnsi="宋体" w:cs="宋体" w:hint="eastAsia"/>
          <w:sz w:val="28"/>
          <w:szCs w:val="28"/>
        </w:rPr>
        <w:t>元。</w:t>
      </w:r>
    </w:p>
    <w:p w:rsidR="00887410" w:rsidRDefault="00D12B60">
      <w:pPr>
        <w:numPr>
          <w:ilvl w:val="0"/>
          <w:numId w:val="1"/>
        </w:numPr>
        <w:rPr>
          <w:rFonts w:ascii="宋体" w:hAnsi="宋体" w:cs="宋体"/>
          <w:b/>
          <w:kern w:val="0"/>
          <w:sz w:val="28"/>
          <w:szCs w:val="28"/>
        </w:rPr>
      </w:pPr>
      <w:r>
        <w:rPr>
          <w:rFonts w:ascii="宋体" w:hAnsi="宋体" w:cs="宋体" w:hint="eastAsia"/>
          <w:b/>
          <w:kern w:val="0"/>
          <w:sz w:val="28"/>
          <w:szCs w:val="28"/>
        </w:rPr>
        <w:t>预算收支增减变化说明</w:t>
      </w:r>
    </w:p>
    <w:p w:rsidR="00887410" w:rsidRDefault="00D12B60">
      <w:pPr>
        <w:ind w:firstLineChars="150" w:firstLine="42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本单位</w:t>
      </w:r>
      <w:r>
        <w:rPr>
          <w:rFonts w:ascii="宋体" w:hAnsi="宋体" w:cs="宋体" w:hint="eastAsia"/>
          <w:kern w:val="0"/>
          <w:sz w:val="28"/>
          <w:szCs w:val="28"/>
        </w:rPr>
        <w:t>2018</w:t>
      </w:r>
      <w:r>
        <w:rPr>
          <w:rFonts w:ascii="宋体" w:hAnsi="宋体" w:cs="宋体" w:hint="eastAsia"/>
          <w:kern w:val="0"/>
          <w:sz w:val="28"/>
          <w:szCs w:val="28"/>
        </w:rPr>
        <w:t>年</w:t>
      </w:r>
      <w:r>
        <w:rPr>
          <w:rFonts w:ascii="宋体" w:hAnsi="宋体" w:cs="宋体" w:hint="eastAsia"/>
          <w:kern w:val="0"/>
          <w:sz w:val="28"/>
          <w:szCs w:val="28"/>
        </w:rPr>
        <w:t>财政拨款预算收支</w:t>
      </w:r>
      <w:r>
        <w:rPr>
          <w:rFonts w:ascii="宋体" w:hAnsi="宋体" w:cs="宋体" w:hint="eastAsia"/>
          <w:sz w:val="28"/>
          <w:szCs w:val="28"/>
        </w:rPr>
        <w:t>927596</w:t>
      </w:r>
      <w:r>
        <w:rPr>
          <w:rFonts w:ascii="宋体" w:hAnsi="宋体" w:cs="宋体" w:hint="eastAsia"/>
          <w:kern w:val="0"/>
          <w:sz w:val="28"/>
          <w:szCs w:val="28"/>
        </w:rPr>
        <w:t>元，比</w:t>
      </w:r>
      <w:r>
        <w:rPr>
          <w:rFonts w:ascii="宋体" w:hAnsi="宋体" w:cs="宋体" w:hint="eastAsia"/>
          <w:kern w:val="0"/>
          <w:sz w:val="28"/>
          <w:szCs w:val="28"/>
        </w:rPr>
        <w:t>2017</w:t>
      </w:r>
      <w:r>
        <w:rPr>
          <w:rFonts w:ascii="宋体" w:hAnsi="宋体" w:cs="宋体" w:hint="eastAsia"/>
          <w:kern w:val="0"/>
          <w:sz w:val="28"/>
          <w:szCs w:val="28"/>
        </w:rPr>
        <w:t>年</w:t>
      </w:r>
      <w:r>
        <w:rPr>
          <w:rFonts w:ascii="宋体" w:hAnsi="宋体" w:cs="宋体" w:hint="eastAsia"/>
          <w:kern w:val="0"/>
          <w:sz w:val="28"/>
          <w:szCs w:val="28"/>
        </w:rPr>
        <w:t>预算</w:t>
      </w:r>
      <w:r>
        <w:rPr>
          <w:rFonts w:ascii="宋体" w:hAnsi="宋体" w:cs="宋体" w:hint="eastAsia"/>
          <w:sz w:val="28"/>
          <w:szCs w:val="28"/>
        </w:rPr>
        <w:lastRenderedPageBreak/>
        <w:t>506702</w:t>
      </w:r>
      <w:r>
        <w:rPr>
          <w:rFonts w:ascii="宋体" w:hAnsi="宋体" w:cs="宋体" w:hint="eastAsia"/>
          <w:kern w:val="0"/>
          <w:sz w:val="28"/>
          <w:szCs w:val="28"/>
        </w:rPr>
        <w:t>收支增加</w:t>
      </w:r>
      <w:r>
        <w:rPr>
          <w:rFonts w:ascii="宋体" w:hAnsi="宋体" w:cs="宋体" w:hint="eastAsia"/>
          <w:kern w:val="0"/>
          <w:sz w:val="28"/>
          <w:szCs w:val="28"/>
        </w:rPr>
        <w:t>420894</w:t>
      </w:r>
      <w:r>
        <w:rPr>
          <w:rFonts w:ascii="宋体" w:hAnsi="宋体" w:cs="宋体" w:hint="eastAsia"/>
          <w:kern w:val="0"/>
          <w:sz w:val="28"/>
          <w:szCs w:val="28"/>
        </w:rPr>
        <w:t>元。变化内容：</w:t>
      </w:r>
      <w:r>
        <w:rPr>
          <w:rFonts w:ascii="宋体" w:hAnsi="宋体" w:cs="宋体" w:hint="eastAsia"/>
          <w:kern w:val="0"/>
          <w:sz w:val="28"/>
          <w:szCs w:val="28"/>
        </w:rPr>
        <w:t>养老保险及职业年金按工资总额的</w:t>
      </w:r>
      <w:r>
        <w:rPr>
          <w:rFonts w:ascii="宋体" w:hAnsi="宋体" w:cs="宋体" w:hint="eastAsia"/>
          <w:kern w:val="0"/>
          <w:sz w:val="28"/>
          <w:szCs w:val="28"/>
        </w:rPr>
        <w:t>28%</w:t>
      </w:r>
      <w:r>
        <w:rPr>
          <w:rFonts w:ascii="宋体" w:hAnsi="宋体" w:cs="宋体" w:hint="eastAsia"/>
          <w:kern w:val="0"/>
          <w:sz w:val="28"/>
          <w:szCs w:val="28"/>
        </w:rPr>
        <w:t>纳入预算。</w:t>
      </w:r>
    </w:p>
    <w:p w:rsidR="00887410" w:rsidRDefault="00D12B60">
      <w:pPr>
        <w:pStyle w:val="a5"/>
        <w:widowControl/>
        <w:numPr>
          <w:ilvl w:val="0"/>
          <w:numId w:val="1"/>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机关运行经费安排情况明细说明</w:t>
      </w:r>
      <w:r>
        <w:rPr>
          <w:rFonts w:hint="eastAsia"/>
          <w:b/>
          <w:sz w:val="28"/>
          <w:szCs w:val="28"/>
        </w:rPr>
        <w:t>及编制的具体标准</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、办公费中办公用品费按年人均</w:t>
      </w:r>
      <w:r>
        <w:rPr>
          <w:rFonts w:ascii="宋体" w:hAnsi="宋体" w:cs="宋体" w:hint="eastAsia"/>
          <w:sz w:val="28"/>
          <w:szCs w:val="28"/>
        </w:rPr>
        <w:t>200</w:t>
      </w:r>
      <w:r>
        <w:rPr>
          <w:rFonts w:ascii="宋体" w:hAnsi="宋体" w:cs="宋体" w:hint="eastAsia"/>
          <w:sz w:val="28"/>
          <w:szCs w:val="28"/>
        </w:rPr>
        <w:t>元计算，报刊资料费按县级年人均</w:t>
      </w:r>
      <w:r>
        <w:rPr>
          <w:rFonts w:ascii="宋体" w:hAnsi="宋体" w:cs="宋体" w:hint="eastAsia"/>
          <w:sz w:val="28"/>
          <w:szCs w:val="28"/>
        </w:rPr>
        <w:t>800</w:t>
      </w:r>
      <w:r>
        <w:rPr>
          <w:rFonts w:ascii="宋体" w:hAnsi="宋体" w:cs="宋体" w:hint="eastAsia"/>
          <w:sz w:val="28"/>
          <w:szCs w:val="28"/>
        </w:rPr>
        <w:t>元计算，其他人员按年人均</w:t>
      </w:r>
      <w:r>
        <w:rPr>
          <w:rFonts w:ascii="宋体" w:hAnsi="宋体" w:cs="宋体" w:hint="eastAsia"/>
          <w:sz w:val="28"/>
          <w:szCs w:val="28"/>
        </w:rPr>
        <w:t>300</w:t>
      </w:r>
      <w:r>
        <w:rPr>
          <w:rFonts w:ascii="宋体" w:hAnsi="宋体" w:cs="宋体" w:hint="eastAsia"/>
          <w:sz w:val="28"/>
          <w:szCs w:val="28"/>
        </w:rPr>
        <w:t>元计算。</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、印刷费按年人均</w:t>
      </w:r>
      <w:r>
        <w:rPr>
          <w:rFonts w:ascii="宋体" w:hAnsi="宋体" w:cs="宋体" w:hint="eastAsia"/>
          <w:sz w:val="28"/>
          <w:szCs w:val="28"/>
        </w:rPr>
        <w:t>700</w:t>
      </w:r>
      <w:r>
        <w:rPr>
          <w:rFonts w:ascii="宋体" w:hAnsi="宋体" w:cs="宋体" w:hint="eastAsia"/>
          <w:sz w:val="28"/>
          <w:szCs w:val="28"/>
        </w:rPr>
        <w:t>元标准计算，人员少的部门不足</w:t>
      </w:r>
      <w:r>
        <w:rPr>
          <w:rFonts w:ascii="宋体" w:hAnsi="宋体" w:cs="宋体" w:hint="eastAsia"/>
          <w:sz w:val="28"/>
          <w:szCs w:val="28"/>
        </w:rPr>
        <w:t>3000</w:t>
      </w:r>
      <w:r>
        <w:rPr>
          <w:rFonts w:ascii="宋体" w:hAnsi="宋体" w:cs="宋体" w:hint="eastAsia"/>
          <w:sz w:val="28"/>
          <w:szCs w:val="28"/>
        </w:rPr>
        <w:t>元的考虑其特殊性按</w:t>
      </w:r>
      <w:r>
        <w:rPr>
          <w:rFonts w:ascii="宋体" w:hAnsi="宋体" w:cs="宋体" w:hint="eastAsia"/>
          <w:sz w:val="28"/>
          <w:szCs w:val="28"/>
        </w:rPr>
        <w:t>3000</w:t>
      </w:r>
      <w:r>
        <w:rPr>
          <w:rFonts w:ascii="宋体" w:hAnsi="宋体" w:cs="宋体" w:hint="eastAsia"/>
          <w:sz w:val="28"/>
          <w:szCs w:val="28"/>
        </w:rPr>
        <w:t>元计算。</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、水费按年人均</w:t>
      </w:r>
      <w:r>
        <w:rPr>
          <w:rFonts w:ascii="宋体" w:hAnsi="宋体" w:cs="宋体" w:hint="eastAsia"/>
          <w:sz w:val="28"/>
          <w:szCs w:val="28"/>
        </w:rPr>
        <w:t>50</w:t>
      </w:r>
      <w:r>
        <w:rPr>
          <w:rFonts w:ascii="宋体" w:hAnsi="宋体" w:cs="宋体" w:hint="eastAsia"/>
          <w:sz w:val="28"/>
          <w:szCs w:val="28"/>
        </w:rPr>
        <w:t>元标准计算。电费按年人均</w:t>
      </w:r>
      <w:r>
        <w:rPr>
          <w:rFonts w:ascii="宋体" w:hAnsi="宋体" w:cs="宋体" w:hint="eastAsia"/>
          <w:sz w:val="28"/>
          <w:szCs w:val="28"/>
        </w:rPr>
        <w:t>1020</w:t>
      </w:r>
      <w:r>
        <w:rPr>
          <w:rFonts w:ascii="宋体" w:hAnsi="宋体" w:cs="宋体" w:hint="eastAsia"/>
          <w:sz w:val="28"/>
          <w:szCs w:val="28"/>
        </w:rPr>
        <w:t>元标准计算。在区政府大院办公的部门水电费直接划拨到行管处。</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、邮电费按年人均</w:t>
      </w:r>
      <w:r>
        <w:rPr>
          <w:rFonts w:ascii="宋体" w:hAnsi="宋体" w:cs="宋体" w:hint="eastAsia"/>
          <w:sz w:val="28"/>
          <w:szCs w:val="28"/>
        </w:rPr>
        <w:t>940</w:t>
      </w:r>
      <w:r>
        <w:rPr>
          <w:rFonts w:ascii="宋体" w:hAnsi="宋体" w:cs="宋体" w:hint="eastAsia"/>
          <w:sz w:val="28"/>
          <w:szCs w:val="28"/>
        </w:rPr>
        <w:t>元标准计算。其中邮政费年人均</w:t>
      </w:r>
      <w:r>
        <w:rPr>
          <w:rFonts w:ascii="宋体" w:hAnsi="宋体" w:cs="宋体" w:hint="eastAsia"/>
          <w:sz w:val="28"/>
          <w:szCs w:val="28"/>
        </w:rPr>
        <w:t>100</w:t>
      </w:r>
      <w:r>
        <w:rPr>
          <w:rFonts w:ascii="宋体" w:hAnsi="宋体" w:cs="宋体" w:hint="eastAsia"/>
          <w:sz w:val="28"/>
          <w:szCs w:val="28"/>
        </w:rPr>
        <w:t>元，办公电话费年人均</w:t>
      </w:r>
      <w:r>
        <w:rPr>
          <w:rFonts w:ascii="宋体" w:hAnsi="宋体" w:cs="宋体" w:hint="eastAsia"/>
          <w:sz w:val="28"/>
          <w:szCs w:val="28"/>
        </w:rPr>
        <w:t>840</w:t>
      </w:r>
      <w:r>
        <w:rPr>
          <w:rFonts w:ascii="宋体" w:hAnsi="宋体" w:cs="宋体" w:hint="eastAsia"/>
          <w:sz w:val="28"/>
          <w:szCs w:val="28"/>
        </w:rPr>
        <w:t>元。个人职务通讯费补贴，具体标准按照市相关政策执行。</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、交通费中四大家机动车费用每年每车均按</w:t>
      </w:r>
      <w:r>
        <w:rPr>
          <w:rFonts w:ascii="宋体" w:hAnsi="宋体" w:cs="宋体" w:hint="eastAsia"/>
          <w:sz w:val="28"/>
          <w:szCs w:val="28"/>
        </w:rPr>
        <w:t>30000</w:t>
      </w:r>
      <w:r>
        <w:rPr>
          <w:rFonts w:ascii="宋体" w:hAnsi="宋体" w:cs="宋体" w:hint="eastAsia"/>
          <w:sz w:val="28"/>
          <w:szCs w:val="28"/>
        </w:rPr>
        <w:t>元标准计算，人员交通补贴按每人每月</w:t>
      </w:r>
      <w:r>
        <w:rPr>
          <w:rFonts w:ascii="宋体" w:hAnsi="宋体" w:cs="宋体" w:hint="eastAsia"/>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hint="eastAsia"/>
          <w:sz w:val="28"/>
          <w:szCs w:val="28"/>
        </w:rPr>
        <w:t>1040</w:t>
      </w:r>
      <w:r>
        <w:rPr>
          <w:rFonts w:ascii="宋体" w:hAnsi="宋体" w:cs="宋体" w:hint="eastAsia"/>
          <w:sz w:val="28"/>
          <w:szCs w:val="28"/>
        </w:rPr>
        <w:t>元、</w:t>
      </w:r>
      <w:r>
        <w:rPr>
          <w:rFonts w:ascii="宋体" w:hAnsi="宋体" w:cs="宋体" w:hint="eastAsia"/>
          <w:sz w:val="28"/>
          <w:szCs w:val="28"/>
        </w:rPr>
        <w:t>940</w:t>
      </w:r>
      <w:r>
        <w:rPr>
          <w:rFonts w:ascii="宋体" w:hAnsi="宋体" w:cs="宋体" w:hint="eastAsia"/>
          <w:sz w:val="28"/>
          <w:szCs w:val="28"/>
        </w:rPr>
        <w:t>元、</w:t>
      </w:r>
      <w:r>
        <w:rPr>
          <w:rFonts w:ascii="宋体" w:hAnsi="宋体" w:cs="宋体" w:hint="eastAsia"/>
          <w:sz w:val="28"/>
          <w:szCs w:val="28"/>
        </w:rPr>
        <w:t>650</w:t>
      </w:r>
      <w:r>
        <w:rPr>
          <w:rFonts w:ascii="宋体" w:hAnsi="宋体" w:cs="宋体" w:hint="eastAsia"/>
          <w:sz w:val="28"/>
          <w:szCs w:val="28"/>
        </w:rPr>
        <w:t>元、</w:t>
      </w:r>
      <w:r>
        <w:rPr>
          <w:rFonts w:ascii="宋体" w:hAnsi="宋体" w:cs="宋体" w:hint="eastAsia"/>
          <w:sz w:val="28"/>
          <w:szCs w:val="28"/>
        </w:rPr>
        <w:t>550</w:t>
      </w:r>
      <w:r>
        <w:rPr>
          <w:rFonts w:ascii="宋体" w:hAnsi="宋体" w:cs="宋体" w:hint="eastAsia"/>
          <w:sz w:val="28"/>
          <w:szCs w:val="28"/>
        </w:rPr>
        <w:t>元、</w:t>
      </w:r>
      <w:r>
        <w:rPr>
          <w:rFonts w:ascii="宋体" w:hAnsi="宋体" w:cs="宋体" w:hint="eastAsia"/>
          <w:sz w:val="28"/>
          <w:szCs w:val="28"/>
        </w:rPr>
        <w:t>450</w:t>
      </w:r>
      <w:r>
        <w:rPr>
          <w:rFonts w:ascii="宋体" w:hAnsi="宋体" w:cs="宋体" w:hint="eastAsia"/>
          <w:sz w:val="28"/>
          <w:szCs w:val="28"/>
        </w:rPr>
        <w:t>元）列入公务员公车改革补贴。</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、差旅费县级干</w:t>
      </w:r>
      <w:r>
        <w:rPr>
          <w:rFonts w:ascii="宋体" w:hAnsi="宋体" w:cs="宋体" w:hint="eastAsia"/>
          <w:sz w:val="28"/>
          <w:szCs w:val="28"/>
        </w:rPr>
        <w:t>部按年人均</w:t>
      </w:r>
      <w:r>
        <w:rPr>
          <w:rFonts w:ascii="宋体" w:hAnsi="宋体" w:cs="宋体" w:hint="eastAsia"/>
          <w:sz w:val="28"/>
          <w:szCs w:val="28"/>
        </w:rPr>
        <w:t>4000</w:t>
      </w:r>
      <w:r>
        <w:rPr>
          <w:rFonts w:ascii="宋体" w:hAnsi="宋体" w:cs="宋体" w:hint="eastAsia"/>
          <w:sz w:val="28"/>
          <w:szCs w:val="28"/>
        </w:rPr>
        <w:t>元，其他干部按年人均</w:t>
      </w:r>
      <w:r>
        <w:rPr>
          <w:rFonts w:ascii="宋体" w:hAnsi="宋体" w:cs="宋体" w:hint="eastAsia"/>
          <w:sz w:val="28"/>
          <w:szCs w:val="28"/>
        </w:rPr>
        <w:t>1000</w:t>
      </w:r>
      <w:r>
        <w:rPr>
          <w:rFonts w:ascii="宋体" w:hAnsi="宋体" w:cs="宋体" w:hint="eastAsia"/>
          <w:sz w:val="28"/>
          <w:szCs w:val="28"/>
        </w:rPr>
        <w:t>元计算。</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、物业管理补贴，具体标准按照市相关政策执行。</w:t>
      </w:r>
    </w:p>
    <w:p w:rsidR="00887410" w:rsidRDefault="00D12B60">
      <w:pPr>
        <w:pStyle w:val="a5"/>
        <w:widowControl/>
        <w:spacing w:before="0" w:beforeAutospacing="0" w:after="0" w:afterAutospacing="0" w:line="585" w:lineRule="atLeast"/>
        <w:ind w:firstLine="72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、维修（维护）费按年人均</w:t>
      </w:r>
      <w:r>
        <w:rPr>
          <w:rFonts w:ascii="宋体" w:hAnsi="宋体" w:cs="宋体" w:hint="eastAsia"/>
          <w:sz w:val="28"/>
          <w:szCs w:val="28"/>
        </w:rPr>
        <w:t>100</w:t>
      </w:r>
      <w:r>
        <w:rPr>
          <w:rFonts w:ascii="宋体" w:hAnsi="宋体" w:cs="宋体" w:hint="eastAsia"/>
          <w:sz w:val="28"/>
          <w:szCs w:val="28"/>
        </w:rPr>
        <w:t>元标准计算，在区政府大院办公的部门预算的维修费直接划拨到行管处。</w:t>
      </w:r>
    </w:p>
    <w:p w:rsidR="00887410" w:rsidRDefault="00D12B60">
      <w:pPr>
        <w:pStyle w:val="a5"/>
        <w:widowControl/>
        <w:spacing w:before="0" w:beforeAutospacing="0" w:after="0" w:afterAutospacing="0" w:line="585" w:lineRule="atLeast"/>
        <w:ind w:firstLine="795"/>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、业务招待费按区纪委原核定的标准安排。</w:t>
      </w:r>
    </w:p>
    <w:p w:rsidR="00887410" w:rsidRDefault="00D12B60">
      <w:pPr>
        <w:pStyle w:val="a5"/>
        <w:widowControl/>
        <w:spacing w:before="0" w:beforeAutospacing="0" w:after="0" w:afterAutospacing="0" w:line="585" w:lineRule="atLeast"/>
        <w:ind w:firstLine="795"/>
        <w:rPr>
          <w:rFonts w:ascii="宋体" w:hAnsi="宋体" w:cs="宋体"/>
          <w:sz w:val="28"/>
          <w:szCs w:val="28"/>
        </w:rPr>
      </w:pPr>
      <w:r>
        <w:rPr>
          <w:rFonts w:ascii="宋体" w:hAnsi="宋体" w:cs="宋体" w:hint="eastAsia"/>
          <w:sz w:val="28"/>
          <w:szCs w:val="28"/>
        </w:rPr>
        <w:lastRenderedPageBreak/>
        <w:t>10</w:t>
      </w:r>
      <w:r>
        <w:rPr>
          <w:rFonts w:ascii="宋体" w:hAnsi="宋体" w:cs="宋体" w:hint="eastAsia"/>
          <w:sz w:val="28"/>
          <w:szCs w:val="28"/>
        </w:rPr>
        <w:t>、培训（职工教育）费按工资额的</w:t>
      </w:r>
      <w:r>
        <w:rPr>
          <w:rFonts w:ascii="宋体" w:hAnsi="宋体" w:cs="宋体" w:hint="eastAsia"/>
          <w:sz w:val="28"/>
          <w:szCs w:val="28"/>
        </w:rPr>
        <w:t>1.5%</w:t>
      </w:r>
      <w:r>
        <w:rPr>
          <w:rFonts w:ascii="宋体" w:hAnsi="宋体" w:cs="宋体" w:hint="eastAsia"/>
          <w:sz w:val="28"/>
          <w:szCs w:val="28"/>
        </w:rPr>
        <w:t>计算，工会经费按工资总额的</w:t>
      </w:r>
      <w:r>
        <w:rPr>
          <w:rFonts w:ascii="宋体" w:hAnsi="宋体" w:cs="宋体" w:hint="eastAsia"/>
          <w:sz w:val="28"/>
          <w:szCs w:val="28"/>
        </w:rPr>
        <w:t>2%</w:t>
      </w:r>
      <w:r>
        <w:rPr>
          <w:rFonts w:ascii="宋体" w:hAnsi="宋体" w:cs="宋体" w:hint="eastAsia"/>
          <w:sz w:val="28"/>
          <w:szCs w:val="28"/>
        </w:rPr>
        <w:t>计算，福利费按工资额的</w:t>
      </w:r>
      <w:r>
        <w:rPr>
          <w:rFonts w:ascii="宋体" w:hAnsi="宋体" w:cs="宋体" w:hint="eastAsia"/>
          <w:sz w:val="28"/>
          <w:szCs w:val="28"/>
        </w:rPr>
        <w:t>2.5%</w:t>
      </w:r>
      <w:r>
        <w:rPr>
          <w:rFonts w:ascii="宋体" w:hAnsi="宋体" w:cs="宋体" w:hint="eastAsia"/>
          <w:sz w:val="28"/>
          <w:szCs w:val="28"/>
        </w:rPr>
        <w:t>计算。</w:t>
      </w:r>
    </w:p>
    <w:p w:rsidR="00887410" w:rsidRDefault="00D12B60">
      <w:pPr>
        <w:pStyle w:val="a5"/>
        <w:widowControl/>
        <w:spacing w:before="0" w:beforeAutospacing="0" w:after="0" w:afterAutospacing="0" w:line="585" w:lineRule="atLeast"/>
        <w:ind w:firstLine="795"/>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、其它商品和服务支出考虑部门实际情况和上年情况适当安排</w:t>
      </w:r>
    </w:p>
    <w:tbl>
      <w:tblPr>
        <w:tblW w:w="6927" w:type="dxa"/>
        <w:tblLayout w:type="fixed"/>
        <w:tblCellMar>
          <w:top w:w="15" w:type="dxa"/>
          <w:left w:w="15" w:type="dxa"/>
          <w:bottom w:w="15" w:type="dxa"/>
          <w:right w:w="15" w:type="dxa"/>
        </w:tblCellMar>
        <w:tblLook w:val="04A0"/>
      </w:tblPr>
      <w:tblGrid>
        <w:gridCol w:w="3614"/>
        <w:gridCol w:w="989"/>
        <w:gridCol w:w="944"/>
        <w:gridCol w:w="1380"/>
      </w:tblGrid>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二、商品和服务支出</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33383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100148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办公费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2500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日常办公用品费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600 </w:t>
            </w:r>
          </w:p>
        </w:tc>
      </w:tr>
      <w:tr w:rsidR="00887410">
        <w:trPr>
          <w:trHeight w:val="390"/>
        </w:trPr>
        <w:tc>
          <w:tcPr>
            <w:tcW w:w="3614" w:type="dxa"/>
            <w:tcBorders>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报刊资料费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1900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县团级</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800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1600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一般人员</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印刷费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700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水费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50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150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电费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1020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3060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邮电费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12180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Times New Roman" w:eastAsia="宋体" w:hAnsi="Times New Roman" w:cs="Times New Roman"/>
                <w:color w:val="000000"/>
                <w:sz w:val="24"/>
              </w:rPr>
            </w:pPr>
            <w:r>
              <w:rPr>
                <w:rFonts w:ascii="仿宋_GB2312" w:eastAsia="仿宋_GB2312" w:hAnsi="Times New Roman" w:cs="仿宋_GB2312"/>
                <w:color w:val="000000"/>
                <w:kern w:val="0"/>
                <w:sz w:val="24"/>
                <w:lang/>
              </w:rPr>
              <w:t>一般邮政费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Times New Roman" w:eastAsia="宋体" w:hAnsi="Times New Roman" w:cs="Times New Roman"/>
                <w:color w:val="000000"/>
                <w:sz w:val="24"/>
              </w:rPr>
            </w:pPr>
            <w:r>
              <w:rPr>
                <w:rFonts w:ascii="仿宋_GB2312" w:eastAsia="仿宋_GB2312" w:hAnsi="Times New Roman" w:cs="仿宋_GB2312"/>
                <w:color w:val="000000"/>
                <w:kern w:val="0"/>
                <w:sz w:val="24"/>
                <w:lang/>
              </w:rPr>
              <w:t>办公电话费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840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2520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Times New Roman" w:eastAsia="宋体" w:hAnsi="Times New Roman" w:cs="Times New Roman"/>
                <w:color w:val="000000"/>
                <w:sz w:val="24"/>
              </w:rPr>
            </w:pPr>
            <w:r>
              <w:rPr>
                <w:rFonts w:ascii="仿宋_GB2312" w:eastAsia="仿宋_GB2312" w:hAnsi="Times New Roman" w:cs="仿宋_GB2312"/>
                <w:color w:val="000000"/>
                <w:kern w:val="0"/>
                <w:sz w:val="24"/>
                <w:lang/>
              </w:rPr>
              <w:t>通讯补贴</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780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9360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物业管理补贴</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600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7200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交通费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38280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Times New Roman" w:eastAsia="宋体" w:hAnsi="Times New Roman" w:cs="Times New Roman"/>
                <w:color w:val="000000"/>
                <w:sz w:val="24"/>
              </w:rPr>
            </w:pPr>
            <w:r>
              <w:rPr>
                <w:rFonts w:ascii="仿宋_GB2312" w:eastAsia="仿宋_GB2312" w:hAnsi="Times New Roman" w:cs="仿宋_GB2312"/>
                <w:color w:val="000000"/>
                <w:kern w:val="0"/>
                <w:sz w:val="24"/>
                <w:lang/>
              </w:rPr>
              <w:t>机动车</w:t>
            </w:r>
            <w:r>
              <w:rPr>
                <w:rFonts w:ascii="Times New Roman" w:eastAsia="宋体" w:hAnsi="Times New Roman" w:cs="Times New Roman"/>
                <w:color w:val="000000"/>
                <w:kern w:val="0"/>
                <w:sz w:val="24"/>
                <w:lang/>
              </w:rPr>
              <w:t>(</w:t>
            </w:r>
            <w:r>
              <w:rPr>
                <w:rFonts w:ascii="仿宋_GB2312" w:eastAsia="仿宋_GB2312" w:hAnsi="Times New Roman" w:cs="仿宋_GB2312"/>
                <w:color w:val="000000"/>
                <w:kern w:val="0"/>
                <w:sz w:val="24"/>
                <w:lang/>
              </w:rPr>
              <w:t>交通）费用</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交通补贴</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220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7920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公务员公车改革补贴</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2530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30360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差旅费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9000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县团级</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4000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8000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bottom"/>
          </w:tcPr>
          <w:p w:rsidR="00887410" w:rsidRDefault="00D12B6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lang/>
              </w:rPr>
              <w:t xml:space="preserve">     </w:t>
            </w:r>
            <w:r>
              <w:rPr>
                <w:rFonts w:ascii="仿宋_GB2312" w:eastAsia="仿宋_GB2312" w:hAnsi="宋体" w:cs="仿宋_GB2312"/>
                <w:color w:val="000000"/>
                <w:kern w:val="0"/>
                <w:sz w:val="24"/>
                <w:lang/>
              </w:rPr>
              <w:t>一般人员</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1000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1000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出国费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维修（护）费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100 </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租赁（房屋设备网络）费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会议费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培训（职工教育）费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203616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3054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招待费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8000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劳务费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r>
      <w:tr w:rsidR="00887410">
        <w:trPr>
          <w:trHeight w:val="405"/>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工会经费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416666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8333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福利费</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203616 </w:t>
            </w: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2.5%</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5090 </w:t>
            </w:r>
          </w:p>
        </w:tc>
      </w:tr>
      <w:tr w:rsidR="00887410">
        <w:trPr>
          <w:trHeight w:val="390"/>
        </w:trPr>
        <w:tc>
          <w:tcPr>
            <w:tcW w:w="3614" w:type="dxa"/>
            <w:tcBorders>
              <w:top w:val="single" w:sz="4" w:space="0" w:color="000000"/>
              <w:left w:val="single" w:sz="4" w:space="0" w:color="000000"/>
              <w:bottom w:val="single" w:sz="4" w:space="0" w:color="000000"/>
              <w:right w:val="single" w:sz="4" w:space="0" w:color="000000"/>
            </w:tcBorders>
            <w:noWrap/>
            <w:vAlign w:val="center"/>
          </w:tcPr>
          <w:p w:rsidR="00887410" w:rsidRDefault="00D12B6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其他商品和服务支出</w:t>
            </w:r>
          </w:p>
        </w:tc>
        <w:tc>
          <w:tcPr>
            <w:tcW w:w="989"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left"/>
              <w:rPr>
                <w:rFonts w:ascii="宋体" w:eastAsia="宋体" w:hAnsi="宋体" w:cs="宋体"/>
                <w:color w:val="000000"/>
                <w:sz w:val="24"/>
              </w:rPr>
            </w:pPr>
          </w:p>
        </w:tc>
        <w:tc>
          <w:tcPr>
            <w:tcW w:w="944"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left"/>
              <w:rPr>
                <w:rFonts w:ascii="宋体" w:eastAsia="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87410" w:rsidRDefault="00887410">
            <w:pPr>
              <w:jc w:val="center"/>
              <w:rPr>
                <w:rFonts w:ascii="宋体" w:eastAsia="宋体" w:hAnsi="宋体" w:cs="宋体"/>
                <w:color w:val="000000"/>
                <w:sz w:val="24"/>
              </w:rPr>
            </w:pPr>
          </w:p>
        </w:tc>
      </w:tr>
    </w:tbl>
    <w:p w:rsidR="00887410" w:rsidRDefault="00D12B60">
      <w:pPr>
        <w:widowControl/>
        <w:shd w:val="clear" w:color="auto" w:fill="FFFFFF"/>
        <w:spacing w:line="560" w:lineRule="exact"/>
        <w:ind w:firstLineChars="196" w:firstLine="551"/>
        <w:jc w:val="left"/>
        <w:rPr>
          <w:rFonts w:ascii="宋体" w:hAnsi="宋体" w:cs="宋体"/>
          <w:b/>
          <w:sz w:val="28"/>
          <w:szCs w:val="28"/>
        </w:rPr>
      </w:pPr>
      <w:r>
        <w:rPr>
          <w:rFonts w:ascii="宋体" w:hAnsi="宋体" w:cs="宋体" w:hint="eastAsia"/>
          <w:b/>
          <w:sz w:val="28"/>
          <w:szCs w:val="28"/>
        </w:rPr>
        <w:t>四、政府采购安排情况说明</w:t>
      </w:r>
    </w:p>
    <w:p w:rsidR="00887410" w:rsidRDefault="00D12B60">
      <w:pPr>
        <w:ind w:firstLineChars="200" w:firstLine="560"/>
        <w:rPr>
          <w:rFonts w:ascii="宋体" w:hAnsi="宋体" w:cs="宋体"/>
          <w:sz w:val="28"/>
          <w:szCs w:val="28"/>
        </w:rPr>
      </w:pPr>
      <w:r>
        <w:rPr>
          <w:rFonts w:ascii="宋体" w:hAnsi="宋体" w:cs="宋体" w:hint="eastAsia"/>
          <w:sz w:val="28"/>
          <w:szCs w:val="28"/>
        </w:rPr>
        <w:t>本单位</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政府采购预算未纳入我区政府采购范围，故</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我单位无政府采购预算安排。</w:t>
      </w:r>
    </w:p>
    <w:p w:rsidR="00887410" w:rsidRDefault="00D12B60">
      <w:pPr>
        <w:widowControl/>
        <w:shd w:val="clear" w:color="auto" w:fill="FFFFFF"/>
        <w:spacing w:line="560" w:lineRule="exact"/>
        <w:ind w:firstLineChars="196" w:firstLine="551"/>
        <w:jc w:val="left"/>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 xml:space="preserve"> </w:t>
      </w:r>
      <w:r>
        <w:rPr>
          <w:rFonts w:ascii="宋体" w:hAnsi="宋体" w:cs="宋体" w:hint="eastAsia"/>
          <w:b/>
          <w:sz w:val="28"/>
          <w:szCs w:val="28"/>
        </w:rPr>
        <w:t>“三公”经费增减变化原因预算说明情况：</w:t>
      </w:r>
    </w:p>
    <w:p w:rsidR="00887410" w:rsidRDefault="00D12B60" w:rsidP="00FC760A">
      <w:pPr>
        <w:widowControl/>
        <w:shd w:val="clear" w:color="auto" w:fill="FFFFFF"/>
        <w:spacing w:line="560" w:lineRule="exact"/>
        <w:ind w:firstLineChars="196" w:firstLine="549"/>
        <w:jc w:val="left"/>
        <w:rPr>
          <w:rFonts w:ascii="宋体" w:hAnsi="宋体" w:cs="宋体"/>
          <w:sz w:val="28"/>
          <w:szCs w:val="28"/>
        </w:rPr>
      </w:pP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“三公”经费预算</w:t>
      </w:r>
      <w:r>
        <w:rPr>
          <w:rFonts w:ascii="宋体" w:hAnsi="宋体" w:cs="宋体" w:hint="eastAsia"/>
          <w:sz w:val="28"/>
          <w:szCs w:val="28"/>
        </w:rPr>
        <w:t>0.8</w:t>
      </w:r>
      <w:r>
        <w:rPr>
          <w:rFonts w:ascii="宋体" w:hAnsi="宋体" w:cs="宋体" w:hint="eastAsia"/>
          <w:sz w:val="28"/>
          <w:szCs w:val="28"/>
        </w:rPr>
        <w:t>万元，与</w:t>
      </w: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一致。其中：</w:t>
      </w:r>
    </w:p>
    <w:p w:rsidR="00887410" w:rsidRDefault="00D12B60">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、因公出国</w:t>
      </w:r>
      <w:r>
        <w:rPr>
          <w:rFonts w:ascii="宋体" w:hAnsi="宋体" w:cs="宋体" w:hint="eastAsia"/>
          <w:sz w:val="28"/>
          <w:szCs w:val="28"/>
        </w:rPr>
        <w:t>(</w:t>
      </w:r>
      <w:r>
        <w:rPr>
          <w:rFonts w:ascii="宋体" w:hAnsi="宋体" w:cs="宋体" w:hint="eastAsia"/>
          <w:sz w:val="28"/>
          <w:szCs w:val="28"/>
        </w:rPr>
        <w:t>境</w:t>
      </w:r>
      <w:r>
        <w:rPr>
          <w:rFonts w:ascii="宋体" w:hAnsi="宋体" w:cs="宋体" w:hint="eastAsia"/>
          <w:sz w:val="28"/>
          <w:szCs w:val="28"/>
        </w:rPr>
        <w:t>)</w:t>
      </w:r>
      <w:r>
        <w:rPr>
          <w:rFonts w:ascii="宋体" w:hAnsi="宋体" w:cs="宋体" w:hint="eastAsia"/>
          <w:sz w:val="28"/>
          <w:szCs w:val="28"/>
        </w:rPr>
        <w:t>经费预算</w:t>
      </w:r>
      <w:r>
        <w:rPr>
          <w:rFonts w:ascii="宋体" w:hAnsi="宋体" w:cs="宋体" w:hint="eastAsia"/>
          <w:sz w:val="28"/>
          <w:szCs w:val="28"/>
        </w:rPr>
        <w:t>0</w:t>
      </w:r>
      <w:r>
        <w:rPr>
          <w:rFonts w:ascii="宋体" w:hAnsi="宋体" w:cs="宋体" w:hint="eastAsia"/>
          <w:sz w:val="28"/>
          <w:szCs w:val="28"/>
        </w:rPr>
        <w:t>万元，与</w:t>
      </w: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预算一致。由于因公出国（境）计划审定晚于部门预算编制，因此，因公出国（境）经费预算为零，在实际执行中根据计划据实调整。</w:t>
      </w:r>
    </w:p>
    <w:p w:rsidR="00887410" w:rsidRDefault="00D12B60">
      <w:pPr>
        <w:widowControl/>
        <w:shd w:val="clear" w:color="auto" w:fill="FFFFFF"/>
        <w:spacing w:line="560" w:lineRule="exact"/>
        <w:jc w:val="left"/>
        <w:rPr>
          <w:rFonts w:ascii="宋体" w:hAnsi="宋体" w:cs="宋体"/>
          <w:sz w:val="28"/>
          <w:szCs w:val="28"/>
        </w:rPr>
      </w:pPr>
      <w:r>
        <w:rPr>
          <w:rFonts w:ascii="宋体" w:hAnsi="宋体" w:cs="宋体" w:hint="eastAsia"/>
          <w:sz w:val="28"/>
          <w:szCs w:val="28"/>
        </w:rPr>
        <w:t>  2</w:t>
      </w:r>
      <w:r>
        <w:rPr>
          <w:rFonts w:ascii="宋体" w:hAnsi="宋体" w:cs="宋体" w:hint="eastAsia"/>
          <w:sz w:val="28"/>
          <w:szCs w:val="28"/>
        </w:rPr>
        <w:t>、公务用车购置及运行维护费</w:t>
      </w:r>
      <w:r>
        <w:rPr>
          <w:rFonts w:ascii="宋体" w:hAnsi="宋体" w:cs="宋体" w:hint="eastAsia"/>
          <w:sz w:val="28"/>
          <w:szCs w:val="28"/>
        </w:rPr>
        <w:t>0</w:t>
      </w:r>
      <w:r>
        <w:rPr>
          <w:rFonts w:ascii="宋体" w:hAnsi="宋体" w:cs="宋体" w:hint="eastAsia"/>
          <w:sz w:val="28"/>
          <w:szCs w:val="28"/>
        </w:rPr>
        <w:t>万元，无车辆，与</w:t>
      </w: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预算一致。</w:t>
      </w:r>
    </w:p>
    <w:p w:rsidR="00887410" w:rsidRDefault="00D12B60">
      <w:pPr>
        <w:widowControl/>
        <w:shd w:val="clear" w:color="auto" w:fill="FFFFFF"/>
        <w:spacing w:line="560" w:lineRule="exact"/>
        <w:jc w:val="left"/>
        <w:rPr>
          <w:rFonts w:ascii="宋体" w:hAnsi="宋体" w:cs="宋体"/>
          <w:sz w:val="28"/>
          <w:szCs w:val="28"/>
        </w:rPr>
      </w:pPr>
      <w:r>
        <w:rPr>
          <w:rFonts w:ascii="宋体" w:hAnsi="宋体" w:cs="宋体" w:hint="eastAsia"/>
          <w:sz w:val="28"/>
          <w:szCs w:val="28"/>
        </w:rPr>
        <w:t>  3</w:t>
      </w:r>
      <w:r>
        <w:rPr>
          <w:rFonts w:ascii="宋体" w:hAnsi="宋体" w:cs="宋体" w:hint="eastAsia"/>
          <w:sz w:val="28"/>
          <w:szCs w:val="28"/>
        </w:rPr>
        <w:t>、公务接待费预算</w:t>
      </w:r>
      <w:r>
        <w:rPr>
          <w:rFonts w:ascii="宋体" w:hAnsi="宋体" w:cs="宋体" w:hint="eastAsia"/>
          <w:sz w:val="28"/>
          <w:szCs w:val="28"/>
        </w:rPr>
        <w:t>0.8</w:t>
      </w:r>
      <w:r>
        <w:rPr>
          <w:rFonts w:ascii="宋体" w:hAnsi="宋体" w:cs="宋体" w:hint="eastAsia"/>
          <w:sz w:val="28"/>
          <w:szCs w:val="28"/>
        </w:rPr>
        <w:t>万元，与</w:t>
      </w: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预算一致，</w:t>
      </w:r>
      <w:r>
        <w:rPr>
          <w:rFonts w:ascii="仿宋" w:eastAsia="仿宋" w:hAnsi="仿宋" w:cs="宋体" w:hint="eastAsia"/>
          <w:color w:val="3E3E3E"/>
          <w:kern w:val="0"/>
          <w:sz w:val="32"/>
          <w:szCs w:val="32"/>
        </w:rPr>
        <w:t>，</w:t>
      </w:r>
      <w:r>
        <w:rPr>
          <w:rFonts w:ascii="宋体" w:hAnsi="宋体" w:cs="宋体" w:hint="eastAsia"/>
          <w:sz w:val="28"/>
          <w:szCs w:val="28"/>
        </w:rPr>
        <w:t>具体接待批次见</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决算情况说明。</w:t>
      </w:r>
    </w:p>
    <w:p w:rsidR="00887410" w:rsidRDefault="00D12B60">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黄石港区统战部将切实贯彻落实《中央八项规定》和《党政机关厉行节约反对浪费条例》等制度，加强内部财务管理制度建设，严格控制压缩“三公”经费的支出，做到厉行节约。</w:t>
      </w:r>
    </w:p>
    <w:p w:rsidR="00887410" w:rsidRDefault="00D12B60">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bookmarkStart w:id="0" w:name="_GoBack"/>
      <w:bookmarkEnd w:id="0"/>
      <w:r>
        <w:rPr>
          <w:rStyle w:val="a6"/>
          <w:rFonts w:ascii="微软雅黑" w:eastAsia="微软雅黑" w:hAnsi="微软雅黑" w:cs="微软雅黑" w:hint="eastAsia"/>
          <w:color w:val="333333"/>
          <w:kern w:val="0"/>
          <w:sz w:val="24"/>
          <w:shd w:val="clear" w:color="auto" w:fill="FFFFFF"/>
        </w:rPr>
        <w:t>第四部分：名词解释</w:t>
      </w:r>
    </w:p>
    <w:p w:rsidR="00887410" w:rsidRDefault="00D12B60">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（一）财政拨款（补助）：指省级财政当年拨付的资金。</w:t>
      </w:r>
    </w:p>
    <w:p w:rsidR="00887410" w:rsidRDefault="00D12B60">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br/>
      </w:r>
      <w:r>
        <w:rPr>
          <w:rFonts w:ascii="宋体" w:hAnsi="宋体" w:cs="宋体" w:hint="eastAsia"/>
          <w:sz w:val="28"/>
          <w:szCs w:val="28"/>
        </w:rPr>
        <w:t xml:space="preserve">　　（三）其他收入：指预算单位在“财政拨款</w:t>
      </w:r>
      <w:r>
        <w:rPr>
          <w:rFonts w:ascii="宋体" w:hAnsi="宋体" w:cs="宋体" w:hint="eastAsia"/>
          <w:sz w:val="28"/>
          <w:szCs w:val="28"/>
        </w:rPr>
        <w:t>补助收入”、“事业</w:t>
      </w:r>
      <w:r>
        <w:rPr>
          <w:rFonts w:ascii="宋体" w:hAnsi="宋体" w:cs="宋体" w:hint="eastAsia"/>
          <w:sz w:val="28"/>
          <w:szCs w:val="28"/>
        </w:rPr>
        <w:lastRenderedPageBreak/>
        <w:t>收入”、“经营收入”以外取得的收入。</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887410" w:rsidRDefault="00D12B60">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w:t>
      </w:r>
      <w:r>
        <w:rPr>
          <w:rFonts w:ascii="宋体" w:hAnsi="宋体" w:cs="宋体" w:hint="eastAsia"/>
          <w:sz w:val="28"/>
          <w:szCs w:val="28"/>
        </w:rPr>
        <w:t>务接待费，指单位按规定开支的各类公务接待（含外宾接待）支出。公务用车购置及运行费，指单位公务用车购置及租用费、燃料费、维修费、过路过桥费、保险费、安全奖励费用等支出。</w:t>
      </w:r>
    </w:p>
    <w:p w:rsidR="00887410" w:rsidRDefault="00D12B60">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887410" w:rsidRDefault="00887410">
      <w:pPr>
        <w:pStyle w:val="a5"/>
        <w:widowControl/>
        <w:spacing w:before="0" w:beforeAutospacing="0" w:after="0" w:afterAutospacing="0" w:line="585" w:lineRule="atLeast"/>
        <w:ind w:firstLineChars="200" w:firstLine="480"/>
      </w:pPr>
    </w:p>
    <w:sectPr w:rsidR="00887410" w:rsidSect="00887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60" w:rsidRDefault="00D12B60" w:rsidP="00FC760A">
      <w:r>
        <w:separator/>
      </w:r>
    </w:p>
  </w:endnote>
  <w:endnote w:type="continuationSeparator" w:id="1">
    <w:p w:rsidR="00D12B60" w:rsidRDefault="00D12B60" w:rsidP="00FC7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60" w:rsidRDefault="00D12B60" w:rsidP="00FC760A">
      <w:r>
        <w:separator/>
      </w:r>
    </w:p>
  </w:footnote>
  <w:footnote w:type="continuationSeparator" w:id="1">
    <w:p w:rsidR="00D12B60" w:rsidRDefault="00D12B60" w:rsidP="00FC7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0726A"/>
    <w:multiLevelType w:val="multilevel"/>
    <w:tmpl w:val="37D0726A"/>
    <w:lvl w:ilvl="0">
      <w:start w:val="1"/>
      <w:numFmt w:val="japaneseCounting"/>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403DF7"/>
    <w:rsid w:val="00036F66"/>
    <w:rsid w:val="000F5C47"/>
    <w:rsid w:val="00111F12"/>
    <w:rsid w:val="00160079"/>
    <w:rsid w:val="00177A50"/>
    <w:rsid w:val="0022746B"/>
    <w:rsid w:val="002548C4"/>
    <w:rsid w:val="002577A1"/>
    <w:rsid w:val="002A0349"/>
    <w:rsid w:val="002E769A"/>
    <w:rsid w:val="002F2D80"/>
    <w:rsid w:val="004603AF"/>
    <w:rsid w:val="004919C9"/>
    <w:rsid w:val="004B394C"/>
    <w:rsid w:val="004D7DB5"/>
    <w:rsid w:val="0054487B"/>
    <w:rsid w:val="006759D3"/>
    <w:rsid w:val="006F13E4"/>
    <w:rsid w:val="0076521F"/>
    <w:rsid w:val="007D71D1"/>
    <w:rsid w:val="008549D6"/>
    <w:rsid w:val="00887410"/>
    <w:rsid w:val="00933189"/>
    <w:rsid w:val="00AA6B7D"/>
    <w:rsid w:val="00B94DFE"/>
    <w:rsid w:val="00BA7485"/>
    <w:rsid w:val="00C1680C"/>
    <w:rsid w:val="00C33AF8"/>
    <w:rsid w:val="00C3422E"/>
    <w:rsid w:val="00C47445"/>
    <w:rsid w:val="00C55A7D"/>
    <w:rsid w:val="00CA07CE"/>
    <w:rsid w:val="00CF525C"/>
    <w:rsid w:val="00D12B60"/>
    <w:rsid w:val="00D71AAA"/>
    <w:rsid w:val="00D80C5F"/>
    <w:rsid w:val="00DE4741"/>
    <w:rsid w:val="00ED6AFD"/>
    <w:rsid w:val="00EF76CA"/>
    <w:rsid w:val="00FB36B7"/>
    <w:rsid w:val="00FC760A"/>
    <w:rsid w:val="142440A9"/>
    <w:rsid w:val="26C2385A"/>
    <w:rsid w:val="4A5F5222"/>
    <w:rsid w:val="55403DF7"/>
    <w:rsid w:val="5C9E6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410"/>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rsid w:val="00887410"/>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7410"/>
    <w:pPr>
      <w:tabs>
        <w:tab w:val="center" w:pos="4153"/>
        <w:tab w:val="right" w:pos="8306"/>
      </w:tabs>
      <w:snapToGrid w:val="0"/>
      <w:jc w:val="left"/>
    </w:pPr>
    <w:rPr>
      <w:sz w:val="18"/>
      <w:szCs w:val="18"/>
    </w:rPr>
  </w:style>
  <w:style w:type="paragraph" w:styleId="a4">
    <w:name w:val="header"/>
    <w:basedOn w:val="a"/>
    <w:qFormat/>
    <w:rsid w:val="0088741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87410"/>
    <w:pPr>
      <w:spacing w:before="100" w:beforeAutospacing="1" w:after="100" w:afterAutospacing="1"/>
      <w:jc w:val="left"/>
    </w:pPr>
    <w:rPr>
      <w:rFonts w:cs="Times New Roman"/>
      <w:kern w:val="0"/>
      <w:sz w:val="24"/>
    </w:rPr>
  </w:style>
  <w:style w:type="character" w:styleId="a6">
    <w:name w:val="Strong"/>
    <w:basedOn w:val="a0"/>
    <w:qFormat/>
    <w:rsid w:val="00887410"/>
    <w:rPr>
      <w:b/>
    </w:rPr>
  </w:style>
  <w:style w:type="character" w:customStyle="1" w:styleId="Char">
    <w:name w:val="页脚 Char"/>
    <w:basedOn w:val="a0"/>
    <w:link w:val="a3"/>
    <w:qFormat/>
    <w:rsid w:val="00887410"/>
    <w:rPr>
      <w:rFonts w:asciiTheme="minorHAnsi" w:eastAsiaTheme="minorEastAsia" w:hAnsiTheme="minorHAnsi" w:cstheme="minorBidi"/>
      <w:kern w:val="2"/>
      <w:sz w:val="18"/>
      <w:szCs w:val="18"/>
    </w:rPr>
  </w:style>
  <w:style w:type="character" w:customStyle="1" w:styleId="ca-2">
    <w:name w:val="ca-2"/>
    <w:basedOn w:val="a0"/>
    <w:qFormat/>
    <w:rsid w:val="00887410"/>
  </w:style>
  <w:style w:type="character" w:customStyle="1" w:styleId="ca-3">
    <w:name w:val="ca-3"/>
    <w:basedOn w:val="a0"/>
    <w:qFormat/>
    <w:rsid w:val="00887410"/>
  </w:style>
  <w:style w:type="paragraph" w:styleId="a7">
    <w:name w:val="List Paragraph"/>
    <w:basedOn w:val="a"/>
    <w:uiPriority w:val="99"/>
    <w:unhideWhenUsed/>
    <w:qFormat/>
    <w:rsid w:val="008874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881</Words>
  <Characters>5026</Characters>
  <Application>Microsoft Office Word</Application>
  <DocSecurity>0</DocSecurity>
  <Lines>41</Lines>
  <Paragraphs>11</Paragraphs>
  <ScaleCrop>false</ScaleCrop>
  <Company>Sky123.Org</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侒靜啲喧嘩</dc:creator>
  <cp:lastModifiedBy>THINKPAD</cp:lastModifiedBy>
  <cp:revision>2</cp:revision>
  <dcterms:created xsi:type="dcterms:W3CDTF">2019-02-27T13:11:00Z</dcterms:created>
  <dcterms:modified xsi:type="dcterms:W3CDTF">2019-02-27T13:11:00Z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