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  <w:t>申请材料清单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660"/>
        <w:gridCol w:w="1752"/>
        <w:gridCol w:w="5127"/>
        <w:gridCol w:w="13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通用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材料</w:t>
            </w:r>
          </w:p>
        </w:tc>
        <w:tc>
          <w:tcPr>
            <w:tcW w:w="821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行业综合许可（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 w:bidi="ar"/>
              </w:rPr>
              <w:t>食堂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）申请表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1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行业综合许可（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食堂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）承诺书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1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营业执照或者其他主体资格证明文件复印件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1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个体工商户经营者、法定代表人或其他组织负责人的身份证明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214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授权委托书以及代理人的身份证明文件（涉及委托办理）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专项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材料</w:t>
            </w:r>
          </w:p>
        </w:tc>
        <w:tc>
          <w:tcPr>
            <w:tcW w:w="175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食品经营许可新办</w:t>
            </w:r>
          </w:p>
        </w:tc>
        <w:tc>
          <w:tcPr>
            <w:tcW w:w="512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经营场所、设备布局、加工流程、卫生设施等平面示意图及说明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食品安全规章制度目录清单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设施设备布局示意图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所销售散装熟食生产单位的《食品生产许可证》和相关合作协议（合同）复印件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涉及从事散装熟食销售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加工消毒等关键环节操作规程、加工设备、包装材料（容器）的生产合格证明、成品安全性检验合格报告和奶源供货合同及供货商资质等文件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涉及申请自制生鲜乳饮品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涉及申请通过网络经营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关键环节食品加工操作规程、符合食品安全要求的产品包装材料证明、与实际产品内容相符合的标识说明样张、与经营规模相适应、符合配送要求的设施设备等有关资料（运输车辆、容器等）和开展食品及环节表面菌落总数、致病菌检验设施设备清单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涉及申请建立中央厨房、从事集体用餐配送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23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80" w:lineRule="exact"/>
              <w:ind w:left="0" w:leftChars="0" w:firstLine="0" w:firstLineChars="0"/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自动制售设备的产品合格证明，自动制售设备放置地点清单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1"/>
                <w:szCs w:val="21"/>
              </w:rPr>
              <w:t>主要文件公示方法，包括：食品经营许可证，经营者联系方式，投（补）料记录，清洗、消毒和维护记录等公示方法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；使用自动设备现制现售食品经营条件自查清单</w:t>
            </w:r>
          </w:p>
        </w:tc>
        <w:tc>
          <w:tcPr>
            <w:tcW w:w="133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涉及申请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使用自动设备现制现售食品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1096" w:hRule="atLeast"/>
          <w:jc w:val="center"/>
        </w:trPr>
        <w:tc>
          <w:tcPr>
            <w:tcW w:w="6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restart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公众聚集场所投入使用、营业前消防安全检查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" w:bidi="ar"/>
              </w:rPr>
              <w:t>[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工程投资额在30万元以上且建筑面积300平方米以上（均不含本数）的必须办理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" w:bidi="ar"/>
              </w:rPr>
              <w:t>]</w:t>
            </w:r>
          </w:p>
        </w:tc>
        <w:tc>
          <w:tcPr>
            <w:tcW w:w="5127" w:type="dxa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消防安全制度、灭火和应急疏散预案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可在现场核查时提交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591" w:hRule="atLeast"/>
          <w:jc w:val="center"/>
        </w:trPr>
        <w:tc>
          <w:tcPr>
            <w:tcW w:w="660" w:type="dxa"/>
            <w:vMerge w:val="continue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52" w:type="dxa"/>
            <w:vMerge w:val="continue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127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场所平面布置图、场所消防设施平面图</w:t>
            </w:r>
          </w:p>
        </w:tc>
        <w:tc>
          <w:tcPr>
            <w:tcW w:w="1335" w:type="dxa"/>
            <w:vMerge w:val="continue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/>
    <w:p>
      <w:bookmarkStart w:id="0" w:name="_GoBack"/>
      <w:bookmarkEnd w:id="0"/>
    </w:p>
    <w:sectPr>
      <w:headerReference r:id="rId3" w:type="default"/>
      <w:pgSz w:w="12240" w:h="15840"/>
      <w:pgMar w:top="1440" w:right="1800" w:bottom="1440" w:left="1800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right"/>
      <w:rPr>
        <w:rFonts w:ascii="楷体" w:hAnsi="楷体" w:eastAsia="楷体" w:cs="楷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5792677F"/>
    <w:rsid w:val="01AD5D1A"/>
    <w:rsid w:val="02D64D89"/>
    <w:rsid w:val="02EB370E"/>
    <w:rsid w:val="02F43F3F"/>
    <w:rsid w:val="02FF099B"/>
    <w:rsid w:val="0A206F3E"/>
    <w:rsid w:val="12006D4E"/>
    <w:rsid w:val="121B144E"/>
    <w:rsid w:val="15F62809"/>
    <w:rsid w:val="17BA4A6E"/>
    <w:rsid w:val="18521917"/>
    <w:rsid w:val="23E302A2"/>
    <w:rsid w:val="2595498F"/>
    <w:rsid w:val="2D505204"/>
    <w:rsid w:val="33C41D8D"/>
    <w:rsid w:val="40185ACC"/>
    <w:rsid w:val="41AB5B35"/>
    <w:rsid w:val="41E153B5"/>
    <w:rsid w:val="420052D2"/>
    <w:rsid w:val="445F485A"/>
    <w:rsid w:val="47610401"/>
    <w:rsid w:val="531D5FC4"/>
    <w:rsid w:val="5792677F"/>
    <w:rsid w:val="5C2C7957"/>
    <w:rsid w:val="5C433E57"/>
    <w:rsid w:val="5FE54699"/>
    <w:rsid w:val="60431B9A"/>
    <w:rsid w:val="6A6C6CEB"/>
    <w:rsid w:val="6FE4430A"/>
    <w:rsid w:val="70077B4E"/>
    <w:rsid w:val="70453906"/>
    <w:rsid w:val="721A5B92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12"/>
    <w:qFormat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qFormat/>
    <w:uiPriority w:val="0"/>
    <w:pPr>
      <w:ind w:left="800" w:leftChars="800"/>
    </w:pPr>
  </w:style>
  <w:style w:type="paragraph" w:styleId="5">
    <w:name w:val="footer"/>
    <w:basedOn w:val="1"/>
    <w:next w:val="4"/>
    <w:link w:val="10"/>
    <w:qFormat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页脚 字符"/>
    <w:basedOn w:val="9"/>
    <w:link w:val="5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2">
    <w:name w:val="正文文本缩进 字符"/>
    <w:basedOn w:val="9"/>
    <w:link w:val="3"/>
    <w:qFormat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3">
    <w:name w:val="正文文本首行缩进 2 字符"/>
    <w:basedOn w:val="12"/>
    <w:qFormat/>
    <w:uiPriority w:val="0"/>
    <w:rPr>
      <w:rFonts w:hint="default" w:ascii="Calibri" w:hAnsi="Calibri" w:cs="Calibri"/>
      <w:kern w:val="2"/>
      <w:sz w:val="21"/>
      <w:szCs w:val="21"/>
    </w:rPr>
  </w:style>
  <w:style w:type="paragraph" w:customStyle="1" w:styleId="14">
    <w:name w:val="Table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上海通办</cp:lastModifiedBy>
  <dcterms:modified xsi:type="dcterms:W3CDTF">2023-11-22T07:56:58Z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6900D47CB4294D4497F8F60A460AE1A7_13</vt:lpwstr>
  </property>
</Properties>
</file>