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adjustRightInd w:val="0"/>
        <w:snapToGrid w:val="0"/>
        <w:spacing w:line="590" w:lineRule="atLeast"/>
        <w:rPr>
          <w:rFonts w:ascii="华文中宋" w:hAnsi="华文中宋" w:eastAsia="华文中宋" w:cs="华文中宋"/>
          <w:b/>
          <w:bCs/>
          <w:sz w:val="28"/>
          <w:szCs w:val="28"/>
        </w:rPr>
      </w:pPr>
      <w:r>
        <w:rPr>
          <w:rFonts w:hint="eastAsia" w:ascii="黑体" w:hAnsi="黑体" w:eastAsia="黑体" w:cs="华文中宋"/>
          <w:bCs/>
          <w:sz w:val="28"/>
          <w:szCs w:val="28"/>
        </w:rPr>
        <w:t>附件</w:t>
      </w:r>
      <w:r>
        <w:rPr>
          <w:rFonts w:ascii="黑体" w:hAnsi="黑体" w:eastAsia="黑体" w:cs="华文中宋"/>
          <w:bCs/>
          <w:sz w:val="28"/>
          <w:szCs w:val="28"/>
        </w:rPr>
        <w:t>1</w:t>
      </w:r>
    </w:p>
    <w:p>
      <w:pPr>
        <w:adjustRightInd w:val="0"/>
        <w:snapToGrid w:val="0"/>
        <w:spacing w:line="590" w:lineRule="atLeast"/>
        <w:jc w:val="center"/>
      </w:pPr>
      <w:r>
        <w:rPr>
          <w:rFonts w:hint="eastAsia" w:ascii="方正小标宋简体" w:hAnsi="黑体" w:eastAsia="方正小标宋简体" w:cs="黑体"/>
          <w:bCs/>
          <w:sz w:val="32"/>
          <w:szCs w:val="32"/>
        </w:rPr>
        <w:t>申请材料清单</w:t>
      </w:r>
    </w:p>
    <w:tbl>
      <w:tblPr>
        <w:tblStyle w:val="8"/>
        <w:tblpPr w:leftFromText="180" w:rightFromText="180" w:vertAnchor="text" w:horzAnchor="page" w:tblpX="1125" w:tblpY="413"/>
        <w:tblOverlap w:val="never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0"/>
        <w:gridCol w:w="1425"/>
        <w:gridCol w:w="4820"/>
        <w:gridCol w:w="240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</w:trPr>
        <w:tc>
          <w:tcPr>
            <w:tcW w:w="100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通用材料</w:t>
            </w:r>
          </w:p>
        </w:tc>
        <w:tc>
          <w:tcPr>
            <w:tcW w:w="86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行业综合许可（歌舞娱乐场所）申请表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10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8654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spacing w:after="0"/>
              <w:ind w:left="0" w:leftChars="0" w:firstLine="0" w:firstLineChars="0"/>
              <w:jc w:val="left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行业综合许可（歌舞娱乐场所）承诺书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0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8654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营业执照或者其他主体资格证明文件复印件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</w:trPr>
        <w:tc>
          <w:tcPr>
            <w:tcW w:w="10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8654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个体工商户经营者、法定代表人或其他组织负责人的身份证明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8654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授权委托书以及代理人的身份证明文件（涉及委托办理）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0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8654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ascii="Times New Roman" w:hAnsi="Times New Roman"/>
              </w:rPr>
              <w:t>营业场所产权证明（租赁的还应提交租赁证明）复印件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0" w:hRule="atLeast"/>
        </w:trPr>
        <w:tc>
          <w:tcPr>
            <w:tcW w:w="1000" w:type="dxa"/>
            <w:vMerge w:val="restart"/>
            <w:tcBorders>
              <w:left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专项材料</w:t>
            </w:r>
          </w:p>
        </w:tc>
        <w:tc>
          <w:tcPr>
            <w:tcW w:w="142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宋体"/>
              </w:rPr>
              <w:t>依法登记的歌舞娱乐场所申请从事娱乐场所经营活动许可</w:t>
            </w:r>
          </w:p>
        </w:tc>
        <w:tc>
          <w:tcPr>
            <w:tcW w:w="4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投资人、法定代表人、主要负责人无《娱乐场所管理条例》第四条、第五条、第五十三条规定情况的书面声明</w:t>
            </w: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0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14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</w:rPr>
            </w:pPr>
          </w:p>
        </w:tc>
        <w:tc>
          <w:tcPr>
            <w:tcW w:w="4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ascii="Times New Roman" w:hAnsi="Times New Roman"/>
              </w:rPr>
              <w:t>场所内部结构平面图（标明包厢、包间面积及位置）</w:t>
            </w: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</w:trPr>
        <w:tc>
          <w:tcPr>
            <w:tcW w:w="100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142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spacing w:after="0"/>
              <w:ind w:left="0" w:leftChars="0" w:firstLine="0" w:firstLineChars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食品经营许可新办（按需</w:t>
            </w:r>
          </w:p>
          <w:p>
            <w:pPr>
              <w:pStyle w:val="2"/>
              <w:spacing w:after="0"/>
              <w:ind w:left="0" w:leftChars="0" w:firstLine="0" w:firstLineChars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办理）</w:t>
            </w:r>
          </w:p>
        </w:tc>
        <w:tc>
          <w:tcPr>
            <w:tcW w:w="4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设施设备布局示意图；有外设仓库的提供外设仓库地址等相关情况的说明</w:t>
            </w: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ascii="宋体" w:hAnsi="宋体" w:eastAsia="宋体" w:cs="Times New Roma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100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142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ind w:left="0" w:leftChars="0" w:firstLine="0" w:firstLineChars="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4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食品安全规章制度目录清单</w:t>
            </w: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ascii="宋体" w:hAnsi="宋体" w:eastAsia="宋体" w:cs="Times New Roma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100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142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ind w:left="0" w:leftChars="0" w:firstLine="0" w:firstLineChars="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4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加工流程和卫生设施说明</w:t>
            </w: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涉及从事食品制售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8" w:hRule="atLeast"/>
        </w:trPr>
        <w:tc>
          <w:tcPr>
            <w:tcW w:w="100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142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ind w:left="0" w:leftChars="0" w:firstLine="0" w:firstLineChars="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4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加工消毒等关键环节操作规程、加工设备、包装材料（容器）的生产合格证明、成品安全性检验合格报告和奶源供货合同及供货商资质等文件</w:t>
            </w: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涉及申请自制生鲜乳饮品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0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142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ind w:left="0" w:leftChars="0" w:firstLine="0" w:firstLineChars="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4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符合食品安全要求的产品包装材料证明，以及可现场登录申请人网站、网页或网店等功能的设施设备</w:t>
            </w: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涉及申请通过网络经营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</w:trPr>
        <w:tc>
          <w:tcPr>
            <w:tcW w:w="100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14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</w:rPr>
            </w:pPr>
          </w:p>
        </w:tc>
        <w:tc>
          <w:tcPr>
            <w:tcW w:w="4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所销售散装熟食生产单位的《食品生产许可证》和相关合作协议（合同）复印件</w:t>
            </w: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涉及从事散装熟食销售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100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142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cs="宋体"/>
                <w:spacing w:val="-11"/>
              </w:rPr>
            </w:pPr>
          </w:p>
          <w:p>
            <w:pPr>
              <w:widowControl/>
              <w:jc w:val="left"/>
              <w:textAlignment w:val="center"/>
              <w:rPr>
                <w:rFonts w:cs="宋体"/>
                <w:spacing w:val="-11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</w:rPr>
            </w:pPr>
            <w:r>
              <w:rPr>
                <w:rFonts w:hint="eastAsia" w:cs="宋体"/>
                <w:spacing w:val="-11"/>
              </w:rPr>
              <w:t>公共场所卫生许可（新办）</w:t>
            </w:r>
          </w:p>
        </w:tc>
        <w:tc>
          <w:tcPr>
            <w:tcW w:w="4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</w:pPr>
            <w:r>
              <w:t>公共场所卫生检测或者评价报告；集中空调通风系统卫生检测或者评价报告</w:t>
            </w: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无</w:t>
            </w:r>
            <w:r>
              <w:rPr>
                <w:rFonts w:ascii="宋体" w:hAnsi="宋体" w:eastAsia="宋体" w:cs="宋体"/>
              </w:rPr>
              <w:t>集中空调通风系统的</w:t>
            </w:r>
            <w:r>
              <w:rPr>
                <w:rFonts w:hint="eastAsia" w:ascii="宋体" w:hAnsi="宋体" w:eastAsia="宋体" w:cs="宋体"/>
              </w:rPr>
              <w:t>不需提供</w:t>
            </w:r>
            <w:r>
              <w:rPr>
                <w:rFonts w:ascii="宋体" w:hAnsi="宋体" w:eastAsia="宋体" w:cs="宋体"/>
              </w:rPr>
              <w:t>集中空调通风系统卫生检测或者评价报告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100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14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</w:pPr>
          </w:p>
        </w:tc>
        <w:tc>
          <w:tcPr>
            <w:tcW w:w="4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</w:pPr>
            <w:r>
              <w:t>直接为顾客服务的公共场所从业人员应当取得健康合格证明；从业人员卫生法律知识和公共场所卫生知识培训考核合格证明</w:t>
            </w:r>
          </w:p>
        </w:tc>
        <w:tc>
          <w:tcPr>
            <w:tcW w:w="24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实行告知承诺制可在取得卫生许可证之日起两个月内提交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00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1425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</w:pPr>
          </w:p>
        </w:tc>
        <w:tc>
          <w:tcPr>
            <w:tcW w:w="4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</w:pPr>
            <w:r>
              <w:t>公共场所卫生管理制度</w:t>
            </w:r>
          </w:p>
        </w:tc>
        <w:tc>
          <w:tcPr>
            <w:tcW w:w="24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100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142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</w:pPr>
          </w:p>
        </w:tc>
        <w:tc>
          <w:tcPr>
            <w:tcW w:w="4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</w:pPr>
            <w:r>
              <w:t>公共场所地址方位示意图、平面图和卫生设施平面布局图</w:t>
            </w:r>
          </w:p>
        </w:tc>
        <w:tc>
          <w:tcPr>
            <w:tcW w:w="24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</w:trPr>
        <w:tc>
          <w:tcPr>
            <w:tcW w:w="100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142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textAlignment w:val="center"/>
            </w:pPr>
            <w:r>
              <w:rPr>
                <w:rFonts w:hint="eastAsia" w:cs="宋体"/>
                <w:spacing w:val="-11"/>
              </w:rPr>
              <w:t>公众聚集场所投入使用、营业前消防安全检查</w:t>
            </w:r>
          </w:p>
        </w:tc>
        <w:tc>
          <w:tcPr>
            <w:tcW w:w="482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消防安全制度、灭火和应急疏散预案</w:t>
            </w:r>
          </w:p>
        </w:tc>
        <w:tc>
          <w:tcPr>
            <w:tcW w:w="2409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可在消防救援机构现场核查时提交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100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14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</w:pPr>
          </w:p>
        </w:tc>
        <w:tc>
          <w:tcPr>
            <w:tcW w:w="4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场所平面布置图、场所消防设施平面图</w:t>
            </w:r>
          </w:p>
        </w:tc>
        <w:tc>
          <w:tcPr>
            <w:tcW w:w="240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</w:rPr>
            </w:pPr>
          </w:p>
        </w:tc>
      </w:tr>
    </w:tbl>
    <w:p/>
    <w:p>
      <w:bookmarkStart w:id="0" w:name="_GoBack"/>
      <w:bookmarkEnd w:id="0"/>
    </w:p>
    <w:sectPr>
      <w:pgSz w:w="12240" w:h="15840"/>
      <w:pgMar w:top="1440" w:right="1800" w:bottom="1440" w:left="1800" w:header="720" w:footer="720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84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ZiMWU4NjE2ZThjZWFmNTIyNjY1N2Y2MGM4NGU0YzgifQ=="/>
  </w:docVars>
  <w:rsids>
    <w:rsidRoot w:val="5792677F"/>
    <w:rsid w:val="01AD5D1A"/>
    <w:rsid w:val="02D64D89"/>
    <w:rsid w:val="02F43F3F"/>
    <w:rsid w:val="02FF099B"/>
    <w:rsid w:val="0A206F3E"/>
    <w:rsid w:val="121B144E"/>
    <w:rsid w:val="15F62809"/>
    <w:rsid w:val="17BA4A6E"/>
    <w:rsid w:val="18521917"/>
    <w:rsid w:val="23E302A2"/>
    <w:rsid w:val="2D505204"/>
    <w:rsid w:val="33C41D8D"/>
    <w:rsid w:val="40185ACC"/>
    <w:rsid w:val="41AB5B35"/>
    <w:rsid w:val="41E153B5"/>
    <w:rsid w:val="420052D2"/>
    <w:rsid w:val="47610401"/>
    <w:rsid w:val="531D5FC4"/>
    <w:rsid w:val="5792677F"/>
    <w:rsid w:val="5C2C7957"/>
    <w:rsid w:val="5C433E57"/>
    <w:rsid w:val="5FE54699"/>
    <w:rsid w:val="60431B9A"/>
    <w:rsid w:val="6A6C6CEB"/>
    <w:rsid w:val="6FE4430A"/>
    <w:rsid w:val="70077B4E"/>
    <w:rsid w:val="70453906"/>
    <w:rsid w:val="721A5B92"/>
    <w:rsid w:val="7E6928DB"/>
    <w:rsid w:val="7ED62E0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iPriority w:val="0"/>
    <w:pPr>
      <w:keepNext w:val="0"/>
      <w:keepLines w:val="0"/>
      <w:widowControl w:val="0"/>
      <w:suppressLineNumbers w:val="0"/>
      <w:spacing w:before="0" w:beforeAutospacing="0" w:after="120" w:afterAutospacing="0"/>
      <w:ind w:left="420" w:leftChars="200" w:right="0" w:firstLine="420" w:firstLineChars="200"/>
      <w:jc w:val="both"/>
    </w:pPr>
    <w:rPr>
      <w:rFonts w:hint="default" w:ascii="Calibri" w:hAnsi="Calibri" w:eastAsia="宋体" w:cs="Calibri"/>
      <w:kern w:val="2"/>
      <w:sz w:val="21"/>
      <w:szCs w:val="21"/>
      <w:lang w:val="en-US" w:eastAsia="zh-CN" w:bidi="ar"/>
    </w:rPr>
  </w:style>
  <w:style w:type="paragraph" w:styleId="3">
    <w:name w:val="Body Text Indent"/>
    <w:basedOn w:val="1"/>
    <w:link w:val="12"/>
    <w:uiPriority w:val="0"/>
    <w:pPr>
      <w:spacing w:after="120" w:afterLines="0" w:afterAutospacing="0"/>
      <w:ind w:left="420" w:leftChars="200"/>
    </w:pPr>
  </w:style>
  <w:style w:type="paragraph" w:styleId="4">
    <w:name w:val="index 5"/>
    <w:basedOn w:val="1"/>
    <w:next w:val="1"/>
    <w:uiPriority w:val="0"/>
    <w:pPr>
      <w:ind w:left="800" w:leftChars="800"/>
    </w:pPr>
  </w:style>
  <w:style w:type="paragraph" w:styleId="5">
    <w:name w:val="footer"/>
    <w:basedOn w:val="1"/>
    <w:next w:val="4"/>
    <w:link w:val="10"/>
    <w:uiPriority w:val="0"/>
    <w:pPr>
      <w:keepNext w:val="0"/>
      <w:keepLines w:val="0"/>
      <w:widowControl w:val="0"/>
      <w:suppressLineNumbers w:val="0"/>
      <w:tabs>
        <w:tab w:val="center" w:pos="4153"/>
        <w:tab w:val="right" w:pos="8306"/>
      </w:tabs>
      <w:snapToGrid w:val="0"/>
      <w:spacing w:before="0" w:beforeAutospacing="0" w:after="0" w:afterAutospacing="0"/>
      <w:ind w:left="0" w:right="0"/>
      <w:jc w:val="left"/>
    </w:pPr>
    <w:rPr>
      <w:rFonts w:hint="default" w:ascii="Calibri" w:hAnsi="Calibri" w:eastAsia="宋体" w:cs="Calibri"/>
      <w:kern w:val="2"/>
      <w:sz w:val="18"/>
      <w:szCs w:val="18"/>
      <w:lang w:val="en-US" w:eastAsia="zh-CN" w:bidi="ar"/>
    </w:rPr>
  </w:style>
  <w:style w:type="paragraph" w:styleId="6">
    <w:name w:val="header"/>
    <w:basedOn w:val="1"/>
    <w:link w:val="1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rPr>
      <w:sz w:val="24"/>
    </w:rPr>
  </w:style>
  <w:style w:type="character" w:customStyle="1" w:styleId="10">
    <w:name w:val="页脚 字符"/>
    <w:basedOn w:val="9"/>
    <w:link w:val="5"/>
    <w:uiPriority w:val="0"/>
    <w:rPr>
      <w:rFonts w:hint="default" w:ascii="Calibri" w:hAnsi="Calibri" w:cs="Calibri"/>
      <w:kern w:val="2"/>
      <w:sz w:val="18"/>
      <w:szCs w:val="18"/>
    </w:rPr>
  </w:style>
  <w:style w:type="character" w:customStyle="1" w:styleId="11">
    <w:name w:val="页眉 字符"/>
    <w:basedOn w:val="9"/>
    <w:link w:val="6"/>
    <w:uiPriority w:val="0"/>
    <w:rPr>
      <w:rFonts w:hint="default" w:ascii="Calibri" w:hAnsi="Calibri" w:cs="Calibri"/>
      <w:kern w:val="2"/>
      <w:sz w:val="18"/>
      <w:szCs w:val="18"/>
    </w:rPr>
  </w:style>
  <w:style w:type="character" w:customStyle="1" w:styleId="12">
    <w:name w:val="正文文本缩进 字符"/>
    <w:basedOn w:val="9"/>
    <w:link w:val="3"/>
    <w:uiPriority w:val="0"/>
    <w:rPr>
      <w:rFonts w:hint="default" w:ascii="Calibri" w:hAnsi="Calibri" w:cs="Calibri"/>
      <w:kern w:val="2"/>
      <w:sz w:val="21"/>
      <w:szCs w:val="21"/>
    </w:rPr>
  </w:style>
  <w:style w:type="character" w:customStyle="1" w:styleId="13">
    <w:name w:val="正文文本首行缩进 2 字符"/>
    <w:basedOn w:val="12"/>
    <w:qFormat/>
    <w:uiPriority w:val="0"/>
    <w:rPr>
      <w:rFonts w:hint="default" w:ascii="Calibri" w:hAnsi="Calibri" w:cs="Calibri"/>
      <w:kern w:val="2"/>
      <w:sz w:val="21"/>
      <w:szCs w:val="21"/>
    </w:rPr>
  </w:style>
  <w:style w:type="paragraph" w:customStyle="1" w:styleId="14">
    <w:name w:val="Table Paragraph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eastAsia" w:ascii="微软雅黑" w:hAnsi="微软雅黑" w:eastAsia="微软雅黑" w:cs="微软雅黑"/>
      <w:kern w:val="2"/>
      <w:sz w:val="21"/>
      <w:szCs w:val="21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2021-12-02T06:37:00Z</dcterms:created>
  <dc:creator>汪锦辉</dc:creator>
  <cp:lastModifiedBy>上海通办</cp:lastModifiedBy>
  <dcterms:modified xsi:type="dcterms:W3CDTF">2023-11-22T07:21:16Z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BCD3E3F1E46E4ED9AD041A9299D30E17_13</vt:lpwstr>
  </property>
</Properties>
</file>