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2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6" w:firstLineChars="100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关于推广综合应急救援站建设的建议的回复</w:t>
      </w:r>
    </w:p>
    <w:p w14:paraId="0EF7E32F">
      <w:pPr>
        <w:spacing w:line="520" w:lineRule="exact"/>
        <w:ind w:left="632" w:hanging="632" w:hangingChars="200"/>
        <w:jc w:val="center"/>
        <w:rPr>
          <w:rFonts w:hint="eastAsia" w:ascii="仿宋_GB2312" w:hAnsi="Times New Roman" w:cs="Times New Roman"/>
          <w:szCs w:val="32"/>
        </w:rPr>
      </w:pPr>
    </w:p>
    <w:p w14:paraId="6D683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您提出的“关于推广综合应急救援站建设的建议”收悉，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在提案中指出了当前我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区基层综合应急救援能力存在短板</w:t>
      </w:r>
      <w:r>
        <w:rPr>
          <w:rFonts w:hint="eastAsia" w:ascii="仿宋_GB2312" w:hAnsi="仿宋_GB2312" w:eastAsia="仿宋_GB2312" w:cs="仿宋_GB2312"/>
          <w:sz w:val="32"/>
          <w:szCs w:val="32"/>
        </w:rPr>
        <w:t>的问题属实，具有很强的针对性、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预见</w:t>
      </w:r>
      <w:r>
        <w:rPr>
          <w:rFonts w:hint="eastAsia" w:ascii="仿宋_GB2312" w:hAnsi="仿宋_GB2312" w:eastAsia="仿宋_GB2312" w:cs="仿宋_GB2312"/>
          <w:sz w:val="32"/>
          <w:szCs w:val="32"/>
        </w:rPr>
        <w:t>性。同时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新设新建、规范提升等方式，在辖区基层社区、中小学校、重点园区、核心街区、大型厂区建立区域性综合应急救援站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以及做好宣传工作等提出了很好的可行性意见和建议，作真诚感谢您的关心和支持。针对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的提案，经我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认真研究后，现答复如下：</w:t>
      </w:r>
    </w:p>
    <w:p w14:paraId="629D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一是坚持科学布局，因地制宜一体推进。按照“先行试点、逐步推广、全面覆盖”的步骤，采取“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建设”模式，扎实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街道、社区综合应急救援服务站建设，实现“小灾能自救、大灾能增援”的目标。</w:t>
      </w:r>
    </w:p>
    <w:p w14:paraId="06A23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是坚持统筹资源，健全完善救援体系。采取“政府主导、市场推动、志愿服务”的方式，统筹政府、社会各方资源，整合应急力量，形成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区街道社区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三级联动”，全面构建上下指挥顺畅、左右协调联动的应急救援新格局。建立起以消防救援大队为中心，以街道、社区应急救援站为支撑，重点社会单位为前置力量的应急救援体系。以街道、社区应急救援器材库、森林防火、防汛应急物资储备库为基础，做好结合文章，打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企业社区联合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的基层应急救援联动模式。</w:t>
      </w:r>
    </w:p>
    <w:p w14:paraId="0FDA0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是坚持整合力量，不断优化装备配备。积极整合基层现有应急、消防、警务、医务、网格员、物业管理、企事业单位及志愿者等人员作为专兼职人员，组建基层综合性应急救援队，实现资源共享，一岗多能。在装备器材方面，除配齐配全灭火、防汛、破拆、防爆、救生等基础应急救援装备外，重点加强易发灾害事故应急救援装备物资的配备，并前置到相关救援站点，确保救援时能够及时到位。</w:t>
      </w:r>
    </w:p>
    <w:p w14:paraId="10B70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下一步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将继续从实际出发，从广大人民群众的根本利益出发，进一步推动基层应急救援服务站规范化建设，不断提升基层应急救援和应急保障能力水平，全力护航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黄石港建设临空高端商务区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 w14:paraId="1C672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2E52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jRjYmQ2YjUyNmQ3OTExOGE2YmEwMGE4YTZlMzcifQ=="/>
  </w:docVars>
  <w:rsids>
    <w:rsidRoot w:val="00000000"/>
    <w:rsid w:val="18003460"/>
    <w:rsid w:val="237F64BA"/>
    <w:rsid w:val="2E2845BB"/>
    <w:rsid w:val="3C9D2A1A"/>
    <w:rsid w:val="3D775941"/>
    <w:rsid w:val="43567F46"/>
    <w:rsid w:val="43A7468A"/>
    <w:rsid w:val="4BF72C17"/>
    <w:rsid w:val="4CC5484B"/>
    <w:rsid w:val="56E12A50"/>
    <w:rsid w:val="5B4561AE"/>
    <w:rsid w:val="5FE200CF"/>
    <w:rsid w:val="6787699D"/>
    <w:rsid w:val="69800DFE"/>
    <w:rsid w:val="6CCD7A66"/>
    <w:rsid w:val="73F9685A"/>
    <w:rsid w:val="77416642"/>
    <w:rsid w:val="77EB664D"/>
    <w:rsid w:val="7DBF6318"/>
    <w:rsid w:val="7E5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762</Characters>
  <Lines>0</Lines>
  <Paragraphs>0</Paragraphs>
  <TotalTime>1</TotalTime>
  <ScaleCrop>false</ScaleCrop>
  <LinksUpToDate>false</LinksUpToDate>
  <CharactersWithSpaces>762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2023-10-09T03:58:00Z</dcterms:created>
  <dc:creator>Administrator</dc:creator>
  <cp:lastModifiedBy>Administrator</cp:lastModifiedBy>
  <dcterms:modified xsi:type="dcterms:W3CDTF">2024-12-25T01:33:12Z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DFB2890C263D4F33A2038AAD8C9D29D1_12</vt:lpwstr>
  </property>
</Properties>
</file>