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bdr w:val="none" w:color="auto" w:sz="0" w:space="0"/>
          <w:shd w:val="clear" w:fill="FFFFFF"/>
        </w:rPr>
        <w:t>关于黄石港区退役军人事务局搬迁的公告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黄石港区退役军人事务局将于2022年9月22日-9月23日由黄石大道57号副7号（爱尔眼科旁）办公地点整体搬迁至黄石港区芜湖路86号（武汉路小学旁）。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新办公地点将于2022年9月26日（周一）正式启用。因搬迁带来的不便，敬请广大群众理解，并请相互转告。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黄石港区退役军人事务局</w:t>
      </w:r>
    </w:p>
    <w:p>
      <w:pPr>
        <w:rPr>
          <w:rFonts w:hint="default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2022年9月20日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OTZlODlmNDAzMzdkYzNiOTRlZjhiNTE3OGRjZjEifQ=="/>
  </w:docVars>
  <w:rsids>
    <w:rsidRoot w:val="00000000"/>
    <w:rsid w:val="1C2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152</Characters>
  <Lines>0</Lines>
  <Paragraphs>0</Paragraphs>
  <TotalTime>1</TotalTime>
  <ScaleCrop>false</ScaleCrop>
  <LinksUpToDate>false</LinksUpToDate>
  <CharactersWithSpaces>154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2022-09-23T05:16:33Z</dcterms:created>
  <dc:creator>Administrator</dc:creator>
  <cp:lastModifiedBy>True love</cp:lastModifiedBy>
  <dcterms:modified xsi:type="dcterms:W3CDTF">2022-09-23T05:17:57Z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C1F54C631432417A9BEF1C8A2C36C0FC</vt:lpwstr>
  </property>
</Properties>
</file>