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5E66">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黄石市楠竹林小学2020</w:t>
      </w:r>
      <w:r>
        <w:rPr>
          <w:rFonts w:hint="eastAsia" w:ascii="微软雅黑" w:hAnsi="微软雅黑" w:eastAsia="微软雅黑" w:cs="微软雅黑"/>
          <w:color w:val="BC1010"/>
          <w:sz w:val="40"/>
          <w:szCs w:val="40"/>
          <w:shd w:val="clear" w:color="auto" w:fill="FFFFFF"/>
        </w:rPr>
        <w:t>年部门预算公开</w:t>
      </w:r>
    </w:p>
    <w:bookmarkEnd w:id="0"/>
    <w:p w14:paraId="17ABCBAB">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31AB7D71">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59399E6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453F7B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49D04B52">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0805461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4CAA008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2DEDA1E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0AB46D2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706394D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2671CDD">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DB28FFD">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黄石市楠竹林小学2020</w:t>
      </w:r>
      <w:r>
        <w:rPr>
          <w:rFonts w:hint="eastAsia" w:ascii="黑体" w:hAnsi="黑体" w:eastAsia="黑体" w:cs="宋体"/>
          <w:kern w:val="2"/>
          <w:sz w:val="40"/>
          <w:szCs w:val="40"/>
        </w:rPr>
        <w:t>年部门预算公开</w:t>
      </w:r>
    </w:p>
    <w:p w14:paraId="492355E0">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766E5D1D">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7AA7CCC5">
      <w:pPr>
        <w:pStyle w:val="5"/>
        <w:widowControl/>
        <w:shd w:val="clear" w:color="auto" w:fill="FFFFFF"/>
        <w:spacing w:before="0" w:beforeAutospacing="0" w:after="0" w:afterAutospacing="0" w:line="360" w:lineRule="auto"/>
        <w:ind w:firstLine="555"/>
        <w:rPr>
          <w:rFonts w:hint="eastAsia" w:asciiTheme="minorEastAsia" w:hAnsiTheme="minorEastAsia" w:eastAsiaTheme="minorEastAsia" w:cstheme="minorEastAsia"/>
          <w:color w:val="000000"/>
          <w:spacing w:val="2"/>
          <w:sz w:val="28"/>
          <w:szCs w:val="28"/>
          <w:lang w:eastAsia="zh-CN"/>
        </w:rPr>
      </w:pPr>
      <w:r>
        <w:rPr>
          <w:rFonts w:hint="eastAsia" w:ascii="宋体" w:hAnsi="宋体"/>
          <w:sz w:val="28"/>
          <w:szCs w:val="28"/>
        </w:rPr>
        <w:t>黄石市</w:t>
      </w:r>
      <w:r>
        <w:rPr>
          <w:rFonts w:hint="eastAsia" w:ascii="宋体" w:hAnsi="宋体"/>
          <w:sz w:val="28"/>
          <w:szCs w:val="28"/>
          <w:lang w:eastAsia="zh-CN"/>
        </w:rPr>
        <w:t>楠竹林</w:t>
      </w:r>
      <w:r>
        <w:rPr>
          <w:rFonts w:hint="eastAsia" w:ascii="宋体" w:hAnsi="宋体"/>
          <w:sz w:val="28"/>
          <w:szCs w:val="28"/>
        </w:rPr>
        <w:t>小学</w:t>
      </w:r>
      <w:r>
        <w:rPr>
          <w:rFonts w:hint="eastAsia" w:hAnsi="宋体" w:cs="宋体"/>
          <w:color w:val="000000"/>
          <w:spacing w:val="2"/>
          <w:sz w:val="28"/>
          <w:szCs w:val="28"/>
          <w:lang w:eastAsia="zh-CN"/>
        </w:rPr>
        <w:t>一直以来以</w:t>
      </w:r>
      <w:r>
        <w:rPr>
          <w:rFonts w:hAnsi="宋体" w:cs="宋体"/>
          <w:color w:val="000000"/>
          <w:spacing w:val="2"/>
          <w:sz w:val="28"/>
          <w:szCs w:val="28"/>
        </w:rPr>
        <w:t>加强师德师风建设，创建绿色学校，平安校园</w:t>
      </w:r>
      <w:r>
        <w:rPr>
          <w:rFonts w:hint="eastAsia" w:hAnsi="宋体" w:cs="宋体"/>
          <w:color w:val="000000"/>
          <w:spacing w:val="2"/>
          <w:sz w:val="28"/>
          <w:szCs w:val="28"/>
          <w:lang w:eastAsia="zh-CN"/>
        </w:rPr>
        <w:t>为宗旨</w:t>
      </w:r>
      <w:r>
        <w:rPr>
          <w:rFonts w:hAnsi="宋体" w:cs="宋体"/>
          <w:color w:val="000000"/>
          <w:spacing w:val="2"/>
          <w:sz w:val="28"/>
          <w:szCs w:val="28"/>
        </w:rPr>
        <w:t>，开展党的群众路线教育实践活动，提升学校的教学质量。</w:t>
      </w:r>
      <w:r>
        <w:rPr>
          <w:rFonts w:hint="eastAsia" w:hAnsi="宋体" w:cs="宋体"/>
          <w:color w:val="000000"/>
          <w:spacing w:val="2"/>
          <w:sz w:val="28"/>
          <w:szCs w:val="28"/>
          <w:lang w:eastAsia="zh-CN"/>
        </w:rPr>
        <w:t>楠竹林小学</w:t>
      </w:r>
      <w:r>
        <w:rPr>
          <w:rFonts w:ascii="宋体" w:hAnsi="宋体"/>
          <w:sz w:val="28"/>
          <w:szCs w:val="28"/>
        </w:rPr>
        <w:t>在</w:t>
      </w:r>
      <w:r>
        <w:rPr>
          <w:rFonts w:hint="eastAsia" w:ascii="宋体" w:hAnsi="宋体"/>
          <w:sz w:val="28"/>
          <w:szCs w:val="28"/>
        </w:rPr>
        <w:t>各级领导的领导与</w:t>
      </w:r>
      <w:r>
        <w:rPr>
          <w:rFonts w:ascii="宋体" w:hAnsi="宋体"/>
          <w:sz w:val="28"/>
          <w:szCs w:val="28"/>
        </w:rPr>
        <w:t>指导下，我校</w:t>
      </w:r>
      <w:r>
        <w:rPr>
          <w:rFonts w:hint="eastAsia" w:ascii="宋体" w:hAnsi="宋体"/>
          <w:sz w:val="28"/>
          <w:szCs w:val="28"/>
        </w:rPr>
        <w:t>坚持以学生发展为本，规范学校管理，加强师资队伍建设，打造成长共同体；紧紧抓住“健康课堂”、“幸福德育”，扎实开展“竹林阳光 行知学堂”校本课程研修，以“三人行”工作坊为载体，以加入“广小教育集团”为契机，全力拓展德育途径，促进</w:t>
      </w:r>
      <w:r>
        <w:rPr>
          <w:rFonts w:hint="eastAsia" w:ascii="宋体" w:hAnsi="宋体" w:cs="Arial"/>
          <w:color w:val="000000"/>
          <w:sz w:val="28"/>
          <w:szCs w:val="28"/>
        </w:rPr>
        <w:t>师生幸福成长。</w:t>
      </w:r>
    </w:p>
    <w:p w14:paraId="05EF0464">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5AD92208">
      <w:pPr>
        <w:spacing w:line="520" w:lineRule="exact"/>
        <w:ind w:firstLine="568" w:firstLineChars="200"/>
        <w:rPr>
          <w:rFonts w:hint="eastAsia" w:hAnsi="宋体" w:cs="宋体"/>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黄石市楠竹林小学</w:t>
      </w:r>
      <w:r>
        <w:rPr>
          <w:rFonts w:hAnsi="宋体" w:cs="宋体"/>
          <w:color w:val="000000"/>
          <w:spacing w:val="2"/>
          <w:sz w:val="28"/>
          <w:szCs w:val="28"/>
        </w:rPr>
        <w:t>编制数</w:t>
      </w:r>
      <w:r>
        <w:rPr>
          <w:rFonts w:cs="宋体"/>
          <w:color w:val="000000"/>
          <w:spacing w:val="2"/>
          <w:sz w:val="28"/>
          <w:szCs w:val="28"/>
        </w:rPr>
        <w:t>18</w:t>
      </w:r>
      <w:r>
        <w:rPr>
          <w:rFonts w:hAnsi="宋体" w:cs="宋体"/>
          <w:color w:val="000000"/>
          <w:spacing w:val="2"/>
          <w:sz w:val="28"/>
          <w:szCs w:val="28"/>
        </w:rPr>
        <w:t>人</w:t>
      </w:r>
      <w:r>
        <w:rPr>
          <w:rFonts w:hint="eastAsia" w:hAnsi="宋体" w:cs="宋体"/>
          <w:color w:val="000000"/>
          <w:spacing w:val="2"/>
          <w:sz w:val="28"/>
          <w:szCs w:val="28"/>
        </w:rPr>
        <w:t>，其中行政编0年，事业编18人；年末实有人数23人，其中行政编0人，事业编23人，退休16人</w:t>
      </w:r>
      <w:r>
        <w:rPr>
          <w:rFonts w:hAnsi="宋体" w:cs="宋体"/>
          <w:color w:val="000000"/>
          <w:spacing w:val="2"/>
          <w:sz w:val="28"/>
          <w:szCs w:val="28"/>
        </w:rPr>
        <w:t>。</w:t>
      </w:r>
    </w:p>
    <w:p w14:paraId="1DF20A02">
      <w:pPr>
        <w:ind w:firstLine="560" w:firstLineChars="200"/>
        <w:rPr>
          <w:rFonts w:hint="eastAsia" w:ascii="宋体" w:hAnsi="宋体"/>
          <w:sz w:val="28"/>
          <w:szCs w:val="28"/>
        </w:rPr>
      </w:pPr>
    </w:p>
    <w:p w14:paraId="0C1A71C9">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14:paraId="31F6437F">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0EF966DE">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70D3B766">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10F035E3">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2ECDDF5D">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18D98787">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3B827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8120607">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黄石市楠竹林小学2020</w:t>
            </w:r>
            <w:r>
              <w:rPr>
                <w:rFonts w:hint="eastAsia" w:ascii="微软雅黑" w:hAnsi="微软雅黑" w:eastAsia="微软雅黑" w:cs="微软雅黑"/>
                <w:b/>
                <w:bCs/>
                <w:color w:val="333333"/>
                <w:kern w:val="0"/>
                <w:sz w:val="28"/>
                <w:szCs w:val="28"/>
                <w:shd w:val="clear" w:color="auto" w:fill="FFFFFF"/>
              </w:rPr>
              <w:t>年收支预算总表</w:t>
            </w:r>
          </w:p>
        </w:tc>
      </w:tr>
      <w:tr w14:paraId="390ED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480BAF2">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34688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66204B38">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1A9B2D11">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534CB4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1A16494E">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0D3160E4">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083894D2">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5F58B4FA">
            <w:pPr>
              <w:widowControl/>
              <w:jc w:val="center"/>
              <w:rPr>
                <w:b/>
                <w:bCs/>
              </w:rPr>
            </w:pPr>
            <w:r>
              <w:rPr>
                <w:rFonts w:hint="eastAsia" w:ascii="宋体" w:hAnsi="宋体" w:cs="宋体"/>
                <w:b/>
                <w:bCs/>
                <w:kern w:val="0"/>
                <w:sz w:val="24"/>
              </w:rPr>
              <w:t>预算数</w:t>
            </w:r>
          </w:p>
        </w:tc>
      </w:tr>
      <w:tr w14:paraId="5D24B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8243B43">
            <w:pPr>
              <w:widowControl/>
              <w:ind w:firstLine="240" w:firstLineChars="100"/>
              <w:jc w:val="both"/>
            </w:pPr>
            <w:r>
              <w:rPr>
                <w:rFonts w:hint="eastAsia" w:ascii="宋体" w:hAnsi="宋体" w:cs="宋体"/>
                <w:kern w:val="0"/>
                <w:sz w:val="24"/>
              </w:rPr>
              <w:t>财政拨款收入</w:t>
            </w:r>
          </w:p>
        </w:tc>
        <w:tc>
          <w:tcPr>
            <w:tcW w:w="1545" w:type="dxa"/>
            <w:vAlign w:val="center"/>
          </w:tcPr>
          <w:p w14:paraId="14577FED">
            <w:pPr>
              <w:widowControl/>
              <w:jc w:val="center"/>
              <w:rPr>
                <w:rFonts w:hint="default" w:eastAsia="宋体"/>
                <w:lang w:val="en-US" w:eastAsia="zh-CN"/>
              </w:rPr>
            </w:pPr>
            <w:r>
              <w:rPr>
                <w:rFonts w:hint="eastAsia" w:ascii="宋体" w:hAnsi="宋体" w:cs="宋体"/>
                <w:kern w:val="0"/>
                <w:sz w:val="24"/>
                <w:lang w:val="en-US" w:eastAsia="zh-CN"/>
              </w:rPr>
              <w:t>3128440</w:t>
            </w:r>
          </w:p>
        </w:tc>
        <w:tc>
          <w:tcPr>
            <w:tcW w:w="2955" w:type="dxa"/>
            <w:vAlign w:val="center"/>
          </w:tcPr>
          <w:p w14:paraId="2EF56636">
            <w:pPr>
              <w:widowControl/>
              <w:ind w:firstLine="240" w:firstLineChars="100"/>
              <w:jc w:val="left"/>
            </w:pPr>
            <w:r>
              <w:rPr>
                <w:rFonts w:hint="eastAsia" w:ascii="宋体" w:hAnsi="宋体" w:cs="宋体"/>
                <w:kern w:val="0"/>
                <w:sz w:val="24"/>
              </w:rPr>
              <w:t>一般公共服务</w:t>
            </w:r>
          </w:p>
        </w:tc>
        <w:tc>
          <w:tcPr>
            <w:tcW w:w="1372" w:type="dxa"/>
            <w:vAlign w:val="center"/>
          </w:tcPr>
          <w:p w14:paraId="3AA9C6EA">
            <w:pPr>
              <w:widowControl/>
              <w:jc w:val="center"/>
              <w:rPr>
                <w:rFonts w:hint="default"/>
                <w:lang w:val="en-US"/>
              </w:rPr>
            </w:pPr>
            <w:r>
              <w:rPr>
                <w:rFonts w:hint="eastAsia" w:ascii="宋体" w:hAnsi="宋体" w:cs="宋体"/>
                <w:kern w:val="0"/>
                <w:sz w:val="24"/>
                <w:lang w:val="en-US" w:eastAsia="zh-CN"/>
              </w:rPr>
              <w:t>0</w:t>
            </w:r>
          </w:p>
        </w:tc>
      </w:tr>
      <w:tr w14:paraId="4720E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4A1726">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179D2D67">
            <w:pPr>
              <w:widowControl/>
              <w:jc w:val="center"/>
            </w:pPr>
            <w:r>
              <w:rPr>
                <w:rFonts w:hint="eastAsia" w:ascii="宋体" w:hAnsi="宋体" w:cs="宋体"/>
                <w:kern w:val="0"/>
                <w:sz w:val="24"/>
                <w:lang w:val="en-US" w:eastAsia="zh-CN"/>
              </w:rPr>
              <w:t>3128440</w:t>
            </w:r>
          </w:p>
        </w:tc>
        <w:tc>
          <w:tcPr>
            <w:tcW w:w="2955" w:type="dxa"/>
            <w:vAlign w:val="center"/>
          </w:tcPr>
          <w:p w14:paraId="4A37552E">
            <w:pPr>
              <w:widowControl/>
              <w:ind w:firstLine="240" w:firstLineChars="100"/>
              <w:jc w:val="left"/>
            </w:pPr>
            <w:r>
              <w:rPr>
                <w:rFonts w:hint="eastAsia" w:ascii="宋体" w:hAnsi="宋体" w:cs="宋体"/>
                <w:kern w:val="0"/>
                <w:sz w:val="24"/>
              </w:rPr>
              <w:t>公共安全</w:t>
            </w:r>
          </w:p>
        </w:tc>
        <w:tc>
          <w:tcPr>
            <w:tcW w:w="1372" w:type="dxa"/>
            <w:vAlign w:val="center"/>
          </w:tcPr>
          <w:p w14:paraId="0E7A6D5E">
            <w:pPr>
              <w:widowControl/>
              <w:jc w:val="center"/>
            </w:pPr>
            <w:r>
              <w:rPr>
                <w:rFonts w:ascii="宋体" w:cs="宋体"/>
                <w:kern w:val="0"/>
                <w:sz w:val="24"/>
              </w:rPr>
              <w:t>0</w:t>
            </w:r>
          </w:p>
        </w:tc>
      </w:tr>
      <w:tr w14:paraId="13019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60B6AF">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79924643">
            <w:pPr>
              <w:widowControl/>
              <w:jc w:val="center"/>
            </w:pPr>
            <w:r>
              <w:rPr>
                <w:rFonts w:ascii="宋体" w:cs="宋体"/>
                <w:kern w:val="0"/>
                <w:sz w:val="24"/>
              </w:rPr>
              <w:t>0</w:t>
            </w:r>
          </w:p>
        </w:tc>
        <w:tc>
          <w:tcPr>
            <w:tcW w:w="2955" w:type="dxa"/>
            <w:vAlign w:val="center"/>
          </w:tcPr>
          <w:p w14:paraId="296E0C42">
            <w:pPr>
              <w:widowControl/>
              <w:ind w:firstLine="240" w:firstLineChars="100"/>
              <w:jc w:val="left"/>
            </w:pPr>
            <w:r>
              <w:rPr>
                <w:rFonts w:hint="eastAsia" w:ascii="宋体" w:hAnsi="宋体" w:cs="宋体"/>
                <w:kern w:val="0"/>
                <w:sz w:val="24"/>
              </w:rPr>
              <w:t>教育</w:t>
            </w:r>
          </w:p>
        </w:tc>
        <w:tc>
          <w:tcPr>
            <w:tcW w:w="1372" w:type="dxa"/>
            <w:vAlign w:val="center"/>
          </w:tcPr>
          <w:p w14:paraId="7866F95B">
            <w:pPr>
              <w:widowControl/>
              <w:jc w:val="center"/>
              <w:rPr>
                <w:rFonts w:hint="default"/>
                <w:lang w:val="en-US"/>
              </w:rPr>
            </w:pPr>
            <w:r>
              <w:rPr>
                <w:rFonts w:hint="eastAsia" w:ascii="宋体" w:hAnsi="宋体" w:cs="宋体"/>
                <w:kern w:val="0"/>
                <w:sz w:val="24"/>
                <w:lang w:val="en-US" w:eastAsia="zh-CN"/>
              </w:rPr>
              <w:t>3128440</w:t>
            </w:r>
          </w:p>
        </w:tc>
      </w:tr>
      <w:tr w14:paraId="4741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504B37">
            <w:pPr>
              <w:widowControl/>
              <w:ind w:firstLine="240" w:firstLineChars="100"/>
              <w:jc w:val="both"/>
            </w:pPr>
            <w:r>
              <w:rPr>
                <w:rFonts w:hint="eastAsia" w:ascii="宋体" w:hAnsi="宋体" w:cs="宋体"/>
                <w:kern w:val="0"/>
                <w:sz w:val="24"/>
              </w:rPr>
              <w:t>事业收入</w:t>
            </w:r>
          </w:p>
        </w:tc>
        <w:tc>
          <w:tcPr>
            <w:tcW w:w="1545" w:type="dxa"/>
            <w:vAlign w:val="center"/>
          </w:tcPr>
          <w:p w14:paraId="2C794DC4">
            <w:pPr>
              <w:widowControl/>
              <w:jc w:val="center"/>
            </w:pPr>
            <w:r>
              <w:rPr>
                <w:rFonts w:ascii="宋体" w:cs="宋体"/>
                <w:kern w:val="0"/>
                <w:sz w:val="24"/>
              </w:rPr>
              <w:t>0</w:t>
            </w:r>
          </w:p>
        </w:tc>
        <w:tc>
          <w:tcPr>
            <w:tcW w:w="2955" w:type="dxa"/>
            <w:vAlign w:val="center"/>
          </w:tcPr>
          <w:p w14:paraId="6E17FC94">
            <w:pPr>
              <w:widowControl/>
              <w:ind w:firstLine="240" w:firstLineChars="100"/>
              <w:jc w:val="left"/>
            </w:pPr>
            <w:r>
              <w:rPr>
                <w:rFonts w:hint="eastAsia" w:ascii="宋体" w:hAnsi="宋体" w:cs="宋体"/>
                <w:kern w:val="0"/>
                <w:sz w:val="24"/>
              </w:rPr>
              <w:t>科学技术</w:t>
            </w:r>
          </w:p>
        </w:tc>
        <w:tc>
          <w:tcPr>
            <w:tcW w:w="1372" w:type="dxa"/>
            <w:vAlign w:val="center"/>
          </w:tcPr>
          <w:p w14:paraId="561783A9">
            <w:pPr>
              <w:widowControl/>
              <w:jc w:val="center"/>
            </w:pPr>
            <w:r>
              <w:rPr>
                <w:rFonts w:ascii="宋体" w:cs="宋体"/>
                <w:kern w:val="0"/>
                <w:sz w:val="24"/>
              </w:rPr>
              <w:t>0</w:t>
            </w:r>
          </w:p>
        </w:tc>
      </w:tr>
      <w:tr w14:paraId="601FA7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D2D257">
            <w:pPr>
              <w:widowControl/>
              <w:ind w:firstLine="240" w:firstLineChars="100"/>
              <w:jc w:val="both"/>
            </w:pPr>
            <w:r>
              <w:rPr>
                <w:rFonts w:hint="eastAsia" w:ascii="宋体" w:hAnsi="宋体" w:cs="宋体"/>
                <w:kern w:val="0"/>
                <w:sz w:val="24"/>
              </w:rPr>
              <w:t>事业单位经营收入</w:t>
            </w:r>
          </w:p>
        </w:tc>
        <w:tc>
          <w:tcPr>
            <w:tcW w:w="1545" w:type="dxa"/>
            <w:vAlign w:val="center"/>
          </w:tcPr>
          <w:p w14:paraId="02D66A5E">
            <w:pPr>
              <w:widowControl/>
              <w:jc w:val="center"/>
            </w:pPr>
            <w:r>
              <w:rPr>
                <w:rFonts w:ascii="宋体" w:cs="宋体"/>
                <w:kern w:val="0"/>
                <w:sz w:val="24"/>
              </w:rPr>
              <w:t>0</w:t>
            </w:r>
          </w:p>
        </w:tc>
        <w:tc>
          <w:tcPr>
            <w:tcW w:w="2955" w:type="dxa"/>
            <w:vAlign w:val="center"/>
          </w:tcPr>
          <w:p w14:paraId="116B3042">
            <w:pPr>
              <w:widowControl/>
              <w:ind w:firstLine="240" w:firstLineChars="100"/>
              <w:jc w:val="left"/>
            </w:pPr>
            <w:r>
              <w:rPr>
                <w:rFonts w:hint="eastAsia" w:ascii="宋体" w:hAnsi="宋体" w:cs="宋体"/>
                <w:kern w:val="0"/>
                <w:sz w:val="24"/>
              </w:rPr>
              <w:t>文化体育与传媒</w:t>
            </w:r>
          </w:p>
        </w:tc>
        <w:tc>
          <w:tcPr>
            <w:tcW w:w="1372" w:type="dxa"/>
            <w:vAlign w:val="center"/>
          </w:tcPr>
          <w:p w14:paraId="495BDE62">
            <w:pPr>
              <w:widowControl/>
              <w:jc w:val="center"/>
            </w:pPr>
            <w:r>
              <w:rPr>
                <w:rFonts w:ascii="宋体" w:cs="宋体"/>
                <w:kern w:val="0"/>
                <w:sz w:val="24"/>
              </w:rPr>
              <w:t>0</w:t>
            </w:r>
          </w:p>
        </w:tc>
      </w:tr>
      <w:tr w14:paraId="79D9B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FF1FB4">
            <w:pPr>
              <w:widowControl/>
              <w:ind w:firstLine="240" w:firstLineChars="100"/>
              <w:jc w:val="both"/>
            </w:pPr>
            <w:r>
              <w:rPr>
                <w:rFonts w:hint="eastAsia" w:ascii="宋体" w:hAnsi="宋体" w:cs="宋体"/>
                <w:kern w:val="0"/>
                <w:sz w:val="24"/>
              </w:rPr>
              <w:t>上级补助收入</w:t>
            </w:r>
          </w:p>
        </w:tc>
        <w:tc>
          <w:tcPr>
            <w:tcW w:w="1545" w:type="dxa"/>
            <w:vAlign w:val="center"/>
          </w:tcPr>
          <w:p w14:paraId="68B734E9">
            <w:pPr>
              <w:widowControl/>
              <w:jc w:val="center"/>
            </w:pPr>
            <w:r>
              <w:rPr>
                <w:rFonts w:ascii="宋体" w:cs="宋体"/>
                <w:kern w:val="0"/>
                <w:sz w:val="24"/>
              </w:rPr>
              <w:t>0</w:t>
            </w:r>
          </w:p>
        </w:tc>
        <w:tc>
          <w:tcPr>
            <w:tcW w:w="2955" w:type="dxa"/>
            <w:vAlign w:val="center"/>
          </w:tcPr>
          <w:p w14:paraId="3C4811D5">
            <w:pPr>
              <w:widowControl/>
              <w:ind w:firstLine="240" w:firstLineChars="100"/>
              <w:jc w:val="left"/>
            </w:pPr>
            <w:r>
              <w:rPr>
                <w:rFonts w:hint="eastAsia" w:ascii="宋体" w:hAnsi="宋体" w:cs="宋体"/>
                <w:kern w:val="0"/>
                <w:sz w:val="24"/>
              </w:rPr>
              <w:t>社会保障和就业</w:t>
            </w:r>
          </w:p>
        </w:tc>
        <w:tc>
          <w:tcPr>
            <w:tcW w:w="1372" w:type="dxa"/>
            <w:vAlign w:val="center"/>
          </w:tcPr>
          <w:p w14:paraId="08CE5366">
            <w:pPr>
              <w:widowControl/>
              <w:jc w:val="center"/>
            </w:pPr>
            <w:r>
              <w:rPr>
                <w:rFonts w:hint="eastAsia" w:ascii="宋体" w:hAnsi="宋体" w:cs="宋体"/>
                <w:kern w:val="0"/>
                <w:sz w:val="24"/>
                <w:lang w:val="en-US" w:eastAsia="zh-CN"/>
              </w:rPr>
              <w:t>0</w:t>
            </w:r>
          </w:p>
        </w:tc>
      </w:tr>
      <w:tr w14:paraId="203EC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4D76CB">
            <w:pPr>
              <w:widowControl/>
              <w:ind w:firstLine="240" w:firstLineChars="100"/>
              <w:jc w:val="both"/>
            </w:pPr>
            <w:r>
              <w:rPr>
                <w:rFonts w:hint="eastAsia" w:ascii="宋体" w:hAnsi="宋体" w:cs="宋体"/>
                <w:kern w:val="0"/>
                <w:sz w:val="24"/>
              </w:rPr>
              <w:t>附属单位上缴收入</w:t>
            </w:r>
          </w:p>
        </w:tc>
        <w:tc>
          <w:tcPr>
            <w:tcW w:w="1545" w:type="dxa"/>
            <w:vAlign w:val="center"/>
          </w:tcPr>
          <w:p w14:paraId="2FA0162A">
            <w:pPr>
              <w:widowControl/>
              <w:jc w:val="center"/>
            </w:pPr>
            <w:r>
              <w:rPr>
                <w:rFonts w:ascii="宋体" w:cs="宋体"/>
                <w:kern w:val="0"/>
                <w:sz w:val="24"/>
              </w:rPr>
              <w:t>0</w:t>
            </w:r>
          </w:p>
        </w:tc>
        <w:tc>
          <w:tcPr>
            <w:tcW w:w="2955" w:type="dxa"/>
            <w:vAlign w:val="center"/>
          </w:tcPr>
          <w:p w14:paraId="59C4651A">
            <w:pPr>
              <w:widowControl/>
              <w:ind w:firstLine="240" w:firstLineChars="100"/>
              <w:jc w:val="left"/>
            </w:pPr>
            <w:r>
              <w:rPr>
                <w:rFonts w:hint="eastAsia" w:ascii="宋体" w:hAnsi="宋体" w:cs="宋体"/>
                <w:kern w:val="0"/>
                <w:sz w:val="24"/>
              </w:rPr>
              <w:t>医疗卫生</w:t>
            </w:r>
          </w:p>
        </w:tc>
        <w:tc>
          <w:tcPr>
            <w:tcW w:w="1372" w:type="dxa"/>
            <w:vAlign w:val="center"/>
          </w:tcPr>
          <w:p w14:paraId="14FBB1C0">
            <w:pPr>
              <w:widowControl/>
              <w:jc w:val="center"/>
            </w:pPr>
            <w:r>
              <w:rPr>
                <w:rFonts w:hint="eastAsia" w:ascii="宋体" w:hAnsi="宋体" w:cs="宋体"/>
                <w:kern w:val="0"/>
                <w:sz w:val="24"/>
              </w:rPr>
              <w:t>0</w:t>
            </w:r>
          </w:p>
        </w:tc>
      </w:tr>
      <w:tr w14:paraId="6C62A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67070B">
            <w:pPr>
              <w:widowControl/>
              <w:ind w:firstLine="240" w:firstLineChars="100"/>
              <w:jc w:val="both"/>
            </w:pPr>
            <w:r>
              <w:rPr>
                <w:rFonts w:hint="eastAsia" w:ascii="宋体" w:hAnsi="宋体" w:cs="宋体"/>
                <w:kern w:val="0"/>
                <w:sz w:val="24"/>
              </w:rPr>
              <w:t>其他收入</w:t>
            </w:r>
          </w:p>
        </w:tc>
        <w:tc>
          <w:tcPr>
            <w:tcW w:w="1545" w:type="dxa"/>
            <w:vAlign w:val="center"/>
          </w:tcPr>
          <w:p w14:paraId="2FAA62DC">
            <w:pPr>
              <w:widowControl/>
              <w:jc w:val="center"/>
            </w:pPr>
            <w:r>
              <w:rPr>
                <w:rFonts w:ascii="宋体" w:hAnsi="宋体" w:cs="宋体"/>
                <w:kern w:val="0"/>
                <w:sz w:val="24"/>
              </w:rPr>
              <w:t>0</w:t>
            </w:r>
          </w:p>
        </w:tc>
        <w:tc>
          <w:tcPr>
            <w:tcW w:w="2955" w:type="dxa"/>
            <w:vAlign w:val="center"/>
          </w:tcPr>
          <w:p w14:paraId="72610EAF">
            <w:pPr>
              <w:widowControl/>
              <w:ind w:firstLine="240" w:firstLineChars="100"/>
              <w:jc w:val="left"/>
            </w:pPr>
            <w:r>
              <w:rPr>
                <w:rFonts w:hint="eastAsia" w:ascii="宋体" w:hAnsi="宋体" w:cs="宋体"/>
                <w:kern w:val="0"/>
                <w:sz w:val="24"/>
              </w:rPr>
              <w:t>节能环保</w:t>
            </w:r>
          </w:p>
        </w:tc>
        <w:tc>
          <w:tcPr>
            <w:tcW w:w="1372" w:type="dxa"/>
            <w:vAlign w:val="center"/>
          </w:tcPr>
          <w:p w14:paraId="7DF35F63">
            <w:pPr>
              <w:widowControl/>
              <w:jc w:val="center"/>
            </w:pPr>
            <w:r>
              <w:rPr>
                <w:rFonts w:ascii="宋体" w:cs="宋体"/>
                <w:kern w:val="0"/>
                <w:sz w:val="24"/>
              </w:rPr>
              <w:t>0</w:t>
            </w:r>
          </w:p>
        </w:tc>
      </w:tr>
      <w:tr w14:paraId="540FC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091699D">
            <w:pPr>
              <w:widowControl/>
              <w:jc w:val="center"/>
            </w:pPr>
          </w:p>
        </w:tc>
        <w:tc>
          <w:tcPr>
            <w:tcW w:w="1545" w:type="dxa"/>
            <w:vAlign w:val="center"/>
          </w:tcPr>
          <w:p w14:paraId="1345CAD6">
            <w:pPr>
              <w:widowControl/>
              <w:jc w:val="center"/>
            </w:pPr>
          </w:p>
        </w:tc>
        <w:tc>
          <w:tcPr>
            <w:tcW w:w="2955" w:type="dxa"/>
            <w:vAlign w:val="center"/>
          </w:tcPr>
          <w:p w14:paraId="3630C6DC">
            <w:pPr>
              <w:widowControl/>
              <w:ind w:firstLine="240" w:firstLineChars="100"/>
              <w:jc w:val="left"/>
            </w:pPr>
            <w:r>
              <w:rPr>
                <w:rFonts w:hint="eastAsia" w:ascii="宋体" w:hAnsi="宋体" w:cs="宋体"/>
                <w:kern w:val="0"/>
                <w:sz w:val="24"/>
              </w:rPr>
              <w:t>城乡社区事务</w:t>
            </w:r>
          </w:p>
        </w:tc>
        <w:tc>
          <w:tcPr>
            <w:tcW w:w="1372" w:type="dxa"/>
            <w:vAlign w:val="center"/>
          </w:tcPr>
          <w:p w14:paraId="0FD090DD">
            <w:pPr>
              <w:widowControl/>
              <w:jc w:val="center"/>
            </w:pPr>
            <w:r>
              <w:rPr>
                <w:rFonts w:ascii="宋体" w:cs="宋体"/>
                <w:kern w:val="0"/>
                <w:sz w:val="24"/>
              </w:rPr>
              <w:t>0</w:t>
            </w:r>
          </w:p>
        </w:tc>
      </w:tr>
      <w:tr w14:paraId="495285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BABE499">
            <w:pPr>
              <w:widowControl/>
              <w:jc w:val="center"/>
            </w:pPr>
          </w:p>
        </w:tc>
        <w:tc>
          <w:tcPr>
            <w:tcW w:w="1545" w:type="dxa"/>
            <w:vAlign w:val="center"/>
          </w:tcPr>
          <w:p w14:paraId="4B3E96BE">
            <w:pPr>
              <w:widowControl/>
              <w:jc w:val="center"/>
            </w:pPr>
          </w:p>
        </w:tc>
        <w:tc>
          <w:tcPr>
            <w:tcW w:w="2955" w:type="dxa"/>
            <w:vAlign w:val="center"/>
          </w:tcPr>
          <w:p w14:paraId="15CA2574">
            <w:pPr>
              <w:widowControl/>
              <w:ind w:firstLine="240" w:firstLineChars="100"/>
              <w:jc w:val="left"/>
            </w:pPr>
            <w:r>
              <w:rPr>
                <w:rFonts w:hint="eastAsia" w:ascii="宋体" w:hAnsi="宋体" w:cs="宋体"/>
                <w:kern w:val="0"/>
                <w:sz w:val="24"/>
              </w:rPr>
              <w:t>农林水事务</w:t>
            </w:r>
          </w:p>
        </w:tc>
        <w:tc>
          <w:tcPr>
            <w:tcW w:w="1372" w:type="dxa"/>
            <w:vAlign w:val="center"/>
          </w:tcPr>
          <w:p w14:paraId="6971083A">
            <w:pPr>
              <w:widowControl/>
              <w:jc w:val="center"/>
            </w:pPr>
            <w:r>
              <w:rPr>
                <w:rFonts w:ascii="宋体" w:cs="宋体"/>
                <w:kern w:val="0"/>
                <w:sz w:val="24"/>
              </w:rPr>
              <w:t>0</w:t>
            </w:r>
          </w:p>
        </w:tc>
      </w:tr>
      <w:tr w14:paraId="25F310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293E2D1">
            <w:pPr>
              <w:widowControl/>
              <w:jc w:val="center"/>
            </w:pPr>
          </w:p>
        </w:tc>
        <w:tc>
          <w:tcPr>
            <w:tcW w:w="1545" w:type="dxa"/>
            <w:vAlign w:val="center"/>
          </w:tcPr>
          <w:p w14:paraId="0BB4B82B">
            <w:pPr>
              <w:widowControl/>
              <w:jc w:val="center"/>
            </w:pPr>
          </w:p>
        </w:tc>
        <w:tc>
          <w:tcPr>
            <w:tcW w:w="2955" w:type="dxa"/>
            <w:vAlign w:val="center"/>
          </w:tcPr>
          <w:p w14:paraId="4868063B">
            <w:pPr>
              <w:widowControl/>
              <w:ind w:firstLine="240" w:firstLineChars="100"/>
              <w:jc w:val="left"/>
            </w:pPr>
            <w:r>
              <w:rPr>
                <w:rFonts w:hint="eastAsia" w:ascii="宋体" w:hAnsi="宋体" w:cs="宋体"/>
                <w:kern w:val="0"/>
                <w:sz w:val="24"/>
              </w:rPr>
              <w:t>交通运输</w:t>
            </w:r>
          </w:p>
        </w:tc>
        <w:tc>
          <w:tcPr>
            <w:tcW w:w="1372" w:type="dxa"/>
            <w:vAlign w:val="center"/>
          </w:tcPr>
          <w:p w14:paraId="6782293A">
            <w:pPr>
              <w:widowControl/>
              <w:jc w:val="center"/>
            </w:pPr>
            <w:r>
              <w:rPr>
                <w:rFonts w:ascii="宋体" w:cs="宋体"/>
                <w:kern w:val="0"/>
                <w:sz w:val="24"/>
              </w:rPr>
              <w:t>0</w:t>
            </w:r>
          </w:p>
        </w:tc>
      </w:tr>
      <w:tr w14:paraId="6D7AA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017B24">
            <w:pPr>
              <w:widowControl/>
              <w:jc w:val="center"/>
            </w:pPr>
          </w:p>
        </w:tc>
        <w:tc>
          <w:tcPr>
            <w:tcW w:w="1545" w:type="dxa"/>
            <w:vAlign w:val="center"/>
          </w:tcPr>
          <w:p w14:paraId="0B7FC594">
            <w:pPr>
              <w:widowControl/>
              <w:jc w:val="center"/>
            </w:pPr>
          </w:p>
        </w:tc>
        <w:tc>
          <w:tcPr>
            <w:tcW w:w="2955" w:type="dxa"/>
            <w:vAlign w:val="center"/>
          </w:tcPr>
          <w:p w14:paraId="358E15CC">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0C6D7C2D">
            <w:pPr>
              <w:widowControl/>
              <w:jc w:val="center"/>
            </w:pPr>
            <w:r>
              <w:rPr>
                <w:rFonts w:hint="eastAsia" w:ascii="宋体" w:hAnsi="宋体" w:cs="宋体"/>
                <w:kern w:val="0"/>
                <w:sz w:val="24"/>
                <w:lang w:val="en-US" w:eastAsia="zh-CN"/>
              </w:rPr>
              <w:t>0</w:t>
            </w:r>
          </w:p>
        </w:tc>
      </w:tr>
      <w:tr w14:paraId="0E3E46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590153">
            <w:pPr>
              <w:widowControl/>
              <w:jc w:val="center"/>
            </w:pPr>
          </w:p>
        </w:tc>
        <w:tc>
          <w:tcPr>
            <w:tcW w:w="1545" w:type="dxa"/>
            <w:vAlign w:val="center"/>
          </w:tcPr>
          <w:p w14:paraId="00D92474">
            <w:pPr>
              <w:widowControl/>
              <w:jc w:val="center"/>
            </w:pPr>
          </w:p>
        </w:tc>
        <w:tc>
          <w:tcPr>
            <w:tcW w:w="2955" w:type="dxa"/>
            <w:vAlign w:val="center"/>
          </w:tcPr>
          <w:p w14:paraId="373251AE">
            <w:pPr>
              <w:widowControl/>
              <w:ind w:firstLine="240" w:firstLineChars="100"/>
              <w:jc w:val="left"/>
            </w:pPr>
            <w:r>
              <w:rPr>
                <w:rFonts w:hint="eastAsia" w:ascii="宋体" w:hAnsi="宋体" w:cs="宋体"/>
                <w:kern w:val="0"/>
                <w:sz w:val="24"/>
              </w:rPr>
              <w:t>商业服务业等事务</w:t>
            </w:r>
          </w:p>
        </w:tc>
        <w:tc>
          <w:tcPr>
            <w:tcW w:w="1372" w:type="dxa"/>
            <w:vAlign w:val="center"/>
          </w:tcPr>
          <w:p w14:paraId="340BC17F">
            <w:pPr>
              <w:widowControl/>
              <w:jc w:val="center"/>
            </w:pPr>
            <w:r>
              <w:rPr>
                <w:rFonts w:ascii="宋体" w:cs="宋体"/>
                <w:kern w:val="0"/>
                <w:sz w:val="24"/>
              </w:rPr>
              <w:t>0</w:t>
            </w:r>
          </w:p>
        </w:tc>
      </w:tr>
      <w:tr w14:paraId="20311B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C34C99">
            <w:pPr>
              <w:widowControl/>
              <w:jc w:val="center"/>
            </w:pPr>
          </w:p>
        </w:tc>
        <w:tc>
          <w:tcPr>
            <w:tcW w:w="1545" w:type="dxa"/>
            <w:vAlign w:val="center"/>
          </w:tcPr>
          <w:p w14:paraId="75E9F31C">
            <w:pPr>
              <w:widowControl/>
              <w:jc w:val="center"/>
            </w:pPr>
          </w:p>
        </w:tc>
        <w:tc>
          <w:tcPr>
            <w:tcW w:w="2955" w:type="dxa"/>
            <w:vAlign w:val="center"/>
          </w:tcPr>
          <w:p w14:paraId="7719352A">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35EBF1B">
            <w:pPr>
              <w:widowControl/>
              <w:jc w:val="center"/>
            </w:pPr>
            <w:r>
              <w:rPr>
                <w:rFonts w:ascii="宋体" w:cs="宋体"/>
                <w:kern w:val="0"/>
                <w:sz w:val="24"/>
              </w:rPr>
              <w:t>0</w:t>
            </w:r>
          </w:p>
        </w:tc>
      </w:tr>
      <w:tr w14:paraId="4E62A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40482D">
            <w:pPr>
              <w:widowControl/>
              <w:jc w:val="center"/>
            </w:pPr>
          </w:p>
        </w:tc>
        <w:tc>
          <w:tcPr>
            <w:tcW w:w="1545" w:type="dxa"/>
            <w:vAlign w:val="center"/>
          </w:tcPr>
          <w:p w14:paraId="32FA7B5A">
            <w:pPr>
              <w:widowControl/>
              <w:jc w:val="center"/>
            </w:pPr>
          </w:p>
        </w:tc>
        <w:tc>
          <w:tcPr>
            <w:tcW w:w="2955" w:type="dxa"/>
            <w:vAlign w:val="center"/>
          </w:tcPr>
          <w:p w14:paraId="01EF4667">
            <w:pPr>
              <w:widowControl/>
              <w:ind w:firstLine="240" w:firstLineChars="100"/>
              <w:jc w:val="left"/>
            </w:pPr>
            <w:r>
              <w:rPr>
                <w:rFonts w:hint="eastAsia" w:ascii="宋体" w:hAnsi="宋体" w:cs="宋体"/>
                <w:kern w:val="0"/>
                <w:sz w:val="24"/>
              </w:rPr>
              <w:t>粮油物资管理事务</w:t>
            </w:r>
          </w:p>
        </w:tc>
        <w:tc>
          <w:tcPr>
            <w:tcW w:w="1372" w:type="dxa"/>
            <w:vAlign w:val="center"/>
          </w:tcPr>
          <w:p w14:paraId="3F5C2E6F">
            <w:pPr>
              <w:widowControl/>
              <w:jc w:val="center"/>
            </w:pPr>
            <w:r>
              <w:rPr>
                <w:rFonts w:ascii="宋体" w:cs="宋体"/>
                <w:kern w:val="0"/>
                <w:sz w:val="24"/>
              </w:rPr>
              <w:t>0</w:t>
            </w:r>
          </w:p>
        </w:tc>
      </w:tr>
      <w:tr w14:paraId="0964EF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B3283C">
            <w:pPr>
              <w:widowControl/>
              <w:jc w:val="center"/>
              <w:rPr>
                <w:rFonts w:hint="eastAsia" w:ascii="宋体" w:hAnsi="宋体" w:cs="宋体"/>
                <w:b/>
                <w:bCs/>
                <w:kern w:val="0"/>
                <w:sz w:val="24"/>
              </w:rPr>
            </w:pPr>
          </w:p>
        </w:tc>
        <w:tc>
          <w:tcPr>
            <w:tcW w:w="1545" w:type="dxa"/>
            <w:vAlign w:val="center"/>
          </w:tcPr>
          <w:p w14:paraId="62FEFC67">
            <w:pPr>
              <w:widowControl/>
              <w:jc w:val="center"/>
              <w:rPr>
                <w:rFonts w:hint="eastAsia" w:ascii="宋体" w:hAnsi="宋体" w:cs="宋体"/>
                <w:b/>
                <w:bCs/>
                <w:kern w:val="0"/>
                <w:sz w:val="24"/>
              </w:rPr>
            </w:pPr>
          </w:p>
        </w:tc>
        <w:tc>
          <w:tcPr>
            <w:tcW w:w="2955" w:type="dxa"/>
            <w:vAlign w:val="center"/>
          </w:tcPr>
          <w:p w14:paraId="36ED71CB">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0EB1288B">
            <w:pPr>
              <w:widowControl/>
              <w:jc w:val="center"/>
              <w:rPr>
                <w:rFonts w:hint="eastAsia" w:ascii="宋体" w:hAnsi="宋体" w:cs="宋体"/>
                <w:b/>
                <w:bCs/>
                <w:kern w:val="0"/>
                <w:sz w:val="24"/>
              </w:rPr>
            </w:pPr>
            <w:r>
              <w:rPr>
                <w:rFonts w:hint="eastAsia" w:ascii="宋体" w:hAnsi="宋体" w:cs="宋体"/>
                <w:b/>
                <w:bCs/>
                <w:kern w:val="0"/>
                <w:sz w:val="24"/>
              </w:rPr>
              <w:t>0</w:t>
            </w:r>
          </w:p>
        </w:tc>
      </w:tr>
      <w:tr w14:paraId="18411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F901D2">
            <w:pPr>
              <w:widowControl/>
              <w:jc w:val="center"/>
            </w:pPr>
          </w:p>
        </w:tc>
        <w:tc>
          <w:tcPr>
            <w:tcW w:w="1545" w:type="dxa"/>
            <w:vAlign w:val="center"/>
          </w:tcPr>
          <w:p w14:paraId="24762B40">
            <w:pPr>
              <w:widowControl/>
              <w:jc w:val="center"/>
            </w:pPr>
          </w:p>
        </w:tc>
        <w:tc>
          <w:tcPr>
            <w:tcW w:w="2955" w:type="dxa"/>
            <w:vAlign w:val="center"/>
          </w:tcPr>
          <w:p w14:paraId="586DC26C">
            <w:pPr>
              <w:widowControl/>
              <w:ind w:firstLine="240" w:firstLineChars="100"/>
              <w:jc w:val="left"/>
              <w:rPr>
                <w:rFonts w:hint="eastAsia" w:ascii="宋体" w:hAnsi="宋体" w:cs="宋体"/>
                <w:kern w:val="0"/>
                <w:sz w:val="24"/>
              </w:rPr>
            </w:pPr>
          </w:p>
        </w:tc>
        <w:tc>
          <w:tcPr>
            <w:tcW w:w="1372" w:type="dxa"/>
            <w:vAlign w:val="center"/>
          </w:tcPr>
          <w:p w14:paraId="79EE0460">
            <w:pPr>
              <w:widowControl/>
              <w:jc w:val="center"/>
              <w:rPr>
                <w:rFonts w:ascii="宋体" w:cs="宋体"/>
                <w:kern w:val="0"/>
                <w:sz w:val="24"/>
              </w:rPr>
            </w:pPr>
          </w:p>
        </w:tc>
      </w:tr>
      <w:tr w14:paraId="021EB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4B77D5">
            <w:pPr>
              <w:widowControl/>
              <w:jc w:val="center"/>
            </w:pPr>
            <w:r>
              <w:rPr>
                <w:rFonts w:hint="eastAsia" w:ascii="宋体" w:hAnsi="宋体" w:cs="宋体"/>
                <w:kern w:val="0"/>
                <w:sz w:val="24"/>
              </w:rPr>
              <w:t>本年收入合计</w:t>
            </w:r>
          </w:p>
        </w:tc>
        <w:tc>
          <w:tcPr>
            <w:tcW w:w="1545" w:type="dxa"/>
            <w:vAlign w:val="center"/>
          </w:tcPr>
          <w:p w14:paraId="7022F249">
            <w:pPr>
              <w:widowControl/>
              <w:jc w:val="center"/>
            </w:pPr>
            <w:r>
              <w:rPr>
                <w:rFonts w:hint="eastAsia" w:ascii="宋体" w:hAnsi="宋体" w:cs="宋体"/>
                <w:kern w:val="0"/>
                <w:sz w:val="24"/>
                <w:lang w:val="en-US" w:eastAsia="zh-CN"/>
              </w:rPr>
              <w:t>3128440</w:t>
            </w:r>
          </w:p>
        </w:tc>
        <w:tc>
          <w:tcPr>
            <w:tcW w:w="2955" w:type="dxa"/>
            <w:vAlign w:val="center"/>
          </w:tcPr>
          <w:p w14:paraId="6881DFB0">
            <w:pPr>
              <w:widowControl/>
              <w:ind w:firstLine="240" w:firstLineChars="100"/>
              <w:jc w:val="center"/>
            </w:pPr>
            <w:r>
              <w:rPr>
                <w:rFonts w:hint="eastAsia" w:ascii="宋体" w:hAnsi="宋体" w:cs="宋体"/>
                <w:kern w:val="0"/>
                <w:sz w:val="24"/>
              </w:rPr>
              <w:t>本年支出合计</w:t>
            </w:r>
          </w:p>
        </w:tc>
        <w:tc>
          <w:tcPr>
            <w:tcW w:w="1372" w:type="dxa"/>
            <w:vAlign w:val="center"/>
          </w:tcPr>
          <w:p w14:paraId="28B91FCE">
            <w:pPr>
              <w:widowControl/>
              <w:jc w:val="center"/>
            </w:pPr>
            <w:r>
              <w:rPr>
                <w:rFonts w:hint="eastAsia" w:ascii="宋体" w:hAnsi="宋体" w:cs="宋体"/>
                <w:kern w:val="0"/>
                <w:sz w:val="24"/>
                <w:lang w:val="en-US" w:eastAsia="zh-CN"/>
              </w:rPr>
              <w:t>3128440</w:t>
            </w:r>
          </w:p>
        </w:tc>
      </w:tr>
      <w:tr w14:paraId="45E15B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8C3227">
            <w:pPr>
              <w:widowControl/>
              <w:jc w:val="center"/>
            </w:pPr>
            <w:r>
              <w:rPr>
                <w:rFonts w:hint="eastAsia" w:ascii="宋体" w:hAnsi="宋体" w:cs="宋体"/>
                <w:kern w:val="0"/>
                <w:sz w:val="24"/>
              </w:rPr>
              <w:t>上年结余（转）</w:t>
            </w:r>
          </w:p>
        </w:tc>
        <w:tc>
          <w:tcPr>
            <w:tcW w:w="1545" w:type="dxa"/>
            <w:vAlign w:val="center"/>
          </w:tcPr>
          <w:p w14:paraId="53ECDC43">
            <w:pPr>
              <w:widowControl/>
              <w:jc w:val="center"/>
            </w:pPr>
            <w:r>
              <w:rPr>
                <w:rFonts w:ascii="宋体" w:cs="宋体"/>
                <w:kern w:val="0"/>
                <w:sz w:val="24"/>
              </w:rPr>
              <w:t>0</w:t>
            </w:r>
          </w:p>
        </w:tc>
        <w:tc>
          <w:tcPr>
            <w:tcW w:w="2955" w:type="dxa"/>
            <w:vAlign w:val="center"/>
          </w:tcPr>
          <w:p w14:paraId="0394AB3E">
            <w:pPr>
              <w:widowControl/>
              <w:ind w:firstLine="240" w:firstLineChars="100"/>
              <w:jc w:val="center"/>
            </w:pPr>
            <w:r>
              <w:rPr>
                <w:rFonts w:hint="eastAsia" w:ascii="宋体" w:hAnsi="宋体" w:cs="宋体"/>
                <w:kern w:val="0"/>
                <w:sz w:val="24"/>
              </w:rPr>
              <w:t>结转下年</w:t>
            </w:r>
          </w:p>
        </w:tc>
        <w:tc>
          <w:tcPr>
            <w:tcW w:w="1372" w:type="dxa"/>
            <w:vAlign w:val="center"/>
          </w:tcPr>
          <w:p w14:paraId="76CA7BE7">
            <w:pPr>
              <w:widowControl/>
              <w:jc w:val="center"/>
            </w:pPr>
            <w:r>
              <w:rPr>
                <w:rFonts w:ascii="宋体" w:cs="宋体"/>
                <w:kern w:val="0"/>
                <w:sz w:val="24"/>
              </w:rPr>
              <w:t>0</w:t>
            </w:r>
          </w:p>
        </w:tc>
      </w:tr>
      <w:tr w14:paraId="545312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574EE5">
            <w:pPr>
              <w:widowControl/>
              <w:jc w:val="center"/>
            </w:pPr>
            <w:r>
              <w:rPr>
                <w:rFonts w:hint="eastAsia" w:ascii="宋体" w:hAnsi="宋体" w:cs="宋体"/>
                <w:kern w:val="0"/>
                <w:sz w:val="24"/>
              </w:rPr>
              <w:t>动用事业基金</w:t>
            </w:r>
          </w:p>
        </w:tc>
        <w:tc>
          <w:tcPr>
            <w:tcW w:w="1545" w:type="dxa"/>
            <w:vAlign w:val="center"/>
          </w:tcPr>
          <w:p w14:paraId="21EC607E">
            <w:pPr>
              <w:widowControl/>
              <w:jc w:val="center"/>
            </w:pPr>
            <w:r>
              <w:rPr>
                <w:rFonts w:ascii="宋体" w:cs="宋体"/>
                <w:kern w:val="0"/>
                <w:sz w:val="24"/>
              </w:rPr>
              <w:t>0</w:t>
            </w:r>
          </w:p>
        </w:tc>
        <w:tc>
          <w:tcPr>
            <w:tcW w:w="2955" w:type="dxa"/>
            <w:vAlign w:val="center"/>
          </w:tcPr>
          <w:p w14:paraId="57FE74BC">
            <w:pPr>
              <w:widowControl/>
              <w:jc w:val="center"/>
            </w:pPr>
          </w:p>
        </w:tc>
        <w:tc>
          <w:tcPr>
            <w:tcW w:w="1372" w:type="dxa"/>
            <w:vAlign w:val="center"/>
          </w:tcPr>
          <w:p w14:paraId="4B6F951C">
            <w:pPr>
              <w:widowControl/>
              <w:jc w:val="center"/>
            </w:pPr>
            <w:r>
              <w:rPr>
                <w:rFonts w:ascii="宋体" w:cs="宋体"/>
                <w:kern w:val="0"/>
                <w:sz w:val="24"/>
              </w:rPr>
              <w:t>0</w:t>
            </w:r>
          </w:p>
        </w:tc>
      </w:tr>
      <w:tr w14:paraId="5BEFC8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4A3A6D8">
            <w:pPr>
              <w:widowControl/>
              <w:jc w:val="center"/>
            </w:pPr>
            <w:r>
              <w:rPr>
                <w:rFonts w:hint="eastAsia" w:ascii="宋体" w:hAnsi="宋体" w:cs="宋体"/>
                <w:kern w:val="0"/>
                <w:sz w:val="24"/>
              </w:rPr>
              <w:t>收入总计</w:t>
            </w:r>
          </w:p>
        </w:tc>
        <w:tc>
          <w:tcPr>
            <w:tcW w:w="1545" w:type="dxa"/>
            <w:vAlign w:val="center"/>
          </w:tcPr>
          <w:p w14:paraId="3F7D2B74">
            <w:pPr>
              <w:widowControl/>
              <w:jc w:val="center"/>
            </w:pPr>
            <w:r>
              <w:rPr>
                <w:rFonts w:hint="eastAsia" w:ascii="宋体" w:hAnsi="宋体" w:cs="宋体"/>
                <w:kern w:val="0"/>
                <w:sz w:val="24"/>
                <w:lang w:val="en-US" w:eastAsia="zh-CN"/>
              </w:rPr>
              <w:t>3128440</w:t>
            </w:r>
          </w:p>
        </w:tc>
        <w:tc>
          <w:tcPr>
            <w:tcW w:w="2955" w:type="dxa"/>
            <w:vAlign w:val="center"/>
          </w:tcPr>
          <w:p w14:paraId="6020E5D0">
            <w:pPr>
              <w:widowControl/>
              <w:ind w:firstLine="240" w:firstLineChars="100"/>
              <w:jc w:val="center"/>
            </w:pPr>
            <w:r>
              <w:rPr>
                <w:rFonts w:hint="eastAsia" w:ascii="宋体" w:hAnsi="宋体" w:cs="宋体"/>
                <w:kern w:val="0"/>
                <w:sz w:val="24"/>
              </w:rPr>
              <w:t>支出总计</w:t>
            </w:r>
          </w:p>
        </w:tc>
        <w:tc>
          <w:tcPr>
            <w:tcW w:w="1372" w:type="dxa"/>
            <w:vAlign w:val="center"/>
          </w:tcPr>
          <w:p w14:paraId="04FF0503">
            <w:pPr>
              <w:widowControl/>
              <w:jc w:val="center"/>
            </w:pPr>
            <w:r>
              <w:rPr>
                <w:rFonts w:hint="eastAsia" w:ascii="宋体" w:hAnsi="宋体" w:cs="宋体"/>
                <w:kern w:val="0"/>
                <w:sz w:val="24"/>
                <w:lang w:val="en-US" w:eastAsia="zh-CN"/>
              </w:rPr>
              <w:t>3128440</w:t>
            </w:r>
          </w:p>
        </w:tc>
      </w:tr>
    </w:tbl>
    <w:p w14:paraId="212B9D8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9ECC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906F09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黄石市楠竹林小学2020</w:t>
            </w:r>
            <w:r>
              <w:rPr>
                <w:rFonts w:hint="eastAsia" w:ascii="微软雅黑" w:hAnsi="微软雅黑" w:eastAsia="微软雅黑" w:cs="微软雅黑"/>
                <w:b/>
                <w:bCs/>
                <w:color w:val="333333"/>
                <w:kern w:val="0"/>
                <w:sz w:val="32"/>
                <w:szCs w:val="32"/>
                <w:shd w:val="clear" w:color="auto" w:fill="FFFFFF"/>
              </w:rPr>
              <w:t>年收入预算总表</w:t>
            </w:r>
          </w:p>
        </w:tc>
      </w:tr>
      <w:tr w14:paraId="251E18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0838A02">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297672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5AD0E269">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4E882C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4C2E6030">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7F2BB2E5">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73555D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16D1DAD">
            <w:pPr>
              <w:widowControl/>
              <w:jc w:val="left"/>
            </w:pPr>
            <w:r>
              <w:rPr>
                <w:rFonts w:hint="eastAsia" w:ascii="宋体" w:hAnsi="宋体" w:cs="宋体"/>
                <w:kern w:val="0"/>
                <w:sz w:val="24"/>
              </w:rPr>
              <w:t>　　财政拨款收入</w:t>
            </w:r>
          </w:p>
        </w:tc>
        <w:tc>
          <w:tcPr>
            <w:tcW w:w="4095" w:type="dxa"/>
            <w:vAlign w:val="center"/>
          </w:tcPr>
          <w:p w14:paraId="4709620C">
            <w:pPr>
              <w:widowControl/>
              <w:ind w:firstLine="240" w:firstLineChars="100"/>
              <w:jc w:val="left"/>
            </w:pPr>
            <w:r>
              <w:rPr>
                <w:rFonts w:hint="eastAsia" w:ascii="宋体" w:hAnsi="宋体" w:cs="宋体"/>
                <w:kern w:val="0"/>
                <w:sz w:val="24"/>
                <w:lang w:val="en-US" w:eastAsia="zh-CN"/>
              </w:rPr>
              <w:t>3128440</w:t>
            </w:r>
          </w:p>
        </w:tc>
      </w:tr>
      <w:tr w14:paraId="2D66B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43D7E9F">
            <w:pPr>
              <w:widowControl/>
              <w:jc w:val="left"/>
            </w:pPr>
            <w:r>
              <w:rPr>
                <w:rFonts w:hint="eastAsia" w:ascii="宋体" w:hAnsi="宋体" w:cs="宋体"/>
                <w:kern w:val="0"/>
                <w:sz w:val="24"/>
              </w:rPr>
              <w:t>　　其中：一般公共预算财政拨款</w:t>
            </w:r>
          </w:p>
        </w:tc>
        <w:tc>
          <w:tcPr>
            <w:tcW w:w="4095" w:type="dxa"/>
            <w:vAlign w:val="center"/>
          </w:tcPr>
          <w:p w14:paraId="05D9943C">
            <w:pPr>
              <w:widowControl/>
              <w:ind w:firstLine="240" w:firstLineChars="100"/>
              <w:jc w:val="left"/>
            </w:pPr>
            <w:r>
              <w:rPr>
                <w:rFonts w:hint="eastAsia" w:ascii="宋体" w:hAnsi="宋体" w:cs="宋体"/>
                <w:kern w:val="0"/>
                <w:sz w:val="24"/>
                <w:lang w:val="en-US" w:eastAsia="zh-CN"/>
              </w:rPr>
              <w:t>3128440</w:t>
            </w:r>
          </w:p>
        </w:tc>
      </w:tr>
      <w:tr w14:paraId="0602F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43F370">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6F4DE9B8">
            <w:pPr>
              <w:widowControl/>
              <w:jc w:val="left"/>
            </w:pPr>
            <w:r>
              <w:rPr>
                <w:rFonts w:hint="eastAsia" w:ascii="宋体" w:hAnsi="宋体" w:cs="宋体"/>
                <w:kern w:val="0"/>
                <w:sz w:val="24"/>
              </w:rPr>
              <w:t>　　</w:t>
            </w:r>
            <w:r>
              <w:rPr>
                <w:rFonts w:ascii="宋体" w:cs="宋体"/>
                <w:kern w:val="0"/>
                <w:sz w:val="24"/>
              </w:rPr>
              <w:t>0</w:t>
            </w:r>
          </w:p>
        </w:tc>
      </w:tr>
      <w:tr w14:paraId="3F141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FC1DE25">
            <w:pPr>
              <w:widowControl/>
              <w:jc w:val="left"/>
            </w:pPr>
            <w:r>
              <w:rPr>
                <w:rFonts w:hint="eastAsia" w:ascii="宋体" w:hAnsi="宋体" w:cs="宋体"/>
                <w:kern w:val="0"/>
                <w:sz w:val="24"/>
              </w:rPr>
              <w:t>　　事业收入</w:t>
            </w:r>
          </w:p>
        </w:tc>
        <w:tc>
          <w:tcPr>
            <w:tcW w:w="4095" w:type="dxa"/>
            <w:vAlign w:val="center"/>
          </w:tcPr>
          <w:p w14:paraId="3505A22C">
            <w:pPr>
              <w:widowControl/>
              <w:jc w:val="left"/>
            </w:pPr>
            <w:r>
              <w:rPr>
                <w:rFonts w:hint="eastAsia" w:ascii="宋体" w:hAnsi="宋体" w:cs="宋体"/>
                <w:kern w:val="0"/>
                <w:sz w:val="24"/>
              </w:rPr>
              <w:t>　　</w:t>
            </w:r>
            <w:r>
              <w:rPr>
                <w:rFonts w:ascii="宋体" w:cs="宋体"/>
                <w:kern w:val="0"/>
                <w:sz w:val="24"/>
              </w:rPr>
              <w:t>0</w:t>
            </w:r>
          </w:p>
        </w:tc>
      </w:tr>
      <w:tr w14:paraId="0A08D0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DB54C2">
            <w:pPr>
              <w:widowControl/>
              <w:jc w:val="left"/>
            </w:pPr>
            <w:r>
              <w:rPr>
                <w:rFonts w:hint="eastAsia" w:ascii="宋体" w:hAnsi="宋体" w:cs="宋体"/>
                <w:kern w:val="0"/>
                <w:sz w:val="24"/>
              </w:rPr>
              <w:t>　　事业单位经营收入</w:t>
            </w:r>
          </w:p>
        </w:tc>
        <w:tc>
          <w:tcPr>
            <w:tcW w:w="4095" w:type="dxa"/>
            <w:vAlign w:val="center"/>
          </w:tcPr>
          <w:p w14:paraId="205A95FD">
            <w:pPr>
              <w:widowControl/>
              <w:jc w:val="left"/>
            </w:pPr>
            <w:r>
              <w:rPr>
                <w:rFonts w:hint="eastAsia" w:ascii="宋体" w:hAnsi="宋体" w:cs="宋体"/>
                <w:kern w:val="0"/>
                <w:sz w:val="24"/>
              </w:rPr>
              <w:t>　　</w:t>
            </w:r>
            <w:r>
              <w:rPr>
                <w:rFonts w:ascii="宋体" w:cs="宋体"/>
                <w:kern w:val="0"/>
                <w:sz w:val="24"/>
              </w:rPr>
              <w:t>0</w:t>
            </w:r>
          </w:p>
        </w:tc>
      </w:tr>
      <w:tr w14:paraId="2264FA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D629EF">
            <w:pPr>
              <w:widowControl/>
              <w:jc w:val="left"/>
            </w:pPr>
            <w:r>
              <w:rPr>
                <w:rFonts w:hint="eastAsia" w:ascii="宋体" w:hAnsi="宋体" w:cs="宋体"/>
                <w:kern w:val="0"/>
                <w:sz w:val="24"/>
              </w:rPr>
              <w:t>　　上级补助收入</w:t>
            </w:r>
          </w:p>
        </w:tc>
        <w:tc>
          <w:tcPr>
            <w:tcW w:w="4095" w:type="dxa"/>
            <w:vAlign w:val="center"/>
          </w:tcPr>
          <w:p w14:paraId="32F892F6">
            <w:pPr>
              <w:widowControl/>
              <w:jc w:val="left"/>
            </w:pPr>
            <w:r>
              <w:rPr>
                <w:rFonts w:hint="eastAsia" w:ascii="宋体" w:hAnsi="宋体" w:cs="宋体"/>
                <w:kern w:val="0"/>
                <w:sz w:val="24"/>
              </w:rPr>
              <w:t>　　</w:t>
            </w:r>
            <w:r>
              <w:rPr>
                <w:rFonts w:ascii="宋体" w:cs="宋体"/>
                <w:kern w:val="0"/>
                <w:sz w:val="24"/>
              </w:rPr>
              <w:t>0</w:t>
            </w:r>
          </w:p>
        </w:tc>
      </w:tr>
      <w:tr w14:paraId="37D74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119957">
            <w:pPr>
              <w:widowControl/>
              <w:jc w:val="left"/>
            </w:pPr>
            <w:r>
              <w:rPr>
                <w:rFonts w:hint="eastAsia" w:ascii="宋体" w:hAnsi="宋体" w:cs="宋体"/>
                <w:kern w:val="0"/>
                <w:sz w:val="24"/>
              </w:rPr>
              <w:t>　　附属单位上缴收入</w:t>
            </w:r>
          </w:p>
        </w:tc>
        <w:tc>
          <w:tcPr>
            <w:tcW w:w="4095" w:type="dxa"/>
            <w:vAlign w:val="center"/>
          </w:tcPr>
          <w:p w14:paraId="48ABBF2D">
            <w:pPr>
              <w:widowControl/>
              <w:jc w:val="left"/>
            </w:pPr>
            <w:r>
              <w:rPr>
                <w:rFonts w:hint="eastAsia" w:ascii="宋体" w:hAnsi="宋体" w:cs="宋体"/>
                <w:kern w:val="0"/>
                <w:sz w:val="24"/>
              </w:rPr>
              <w:t>　　</w:t>
            </w:r>
            <w:r>
              <w:rPr>
                <w:rFonts w:ascii="宋体" w:cs="宋体"/>
                <w:kern w:val="0"/>
                <w:sz w:val="24"/>
              </w:rPr>
              <w:t>0</w:t>
            </w:r>
          </w:p>
        </w:tc>
      </w:tr>
      <w:tr w14:paraId="54709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EE6CC02">
            <w:pPr>
              <w:widowControl/>
              <w:jc w:val="left"/>
            </w:pPr>
            <w:r>
              <w:rPr>
                <w:rFonts w:hint="eastAsia" w:ascii="宋体" w:hAnsi="宋体" w:cs="宋体"/>
                <w:kern w:val="0"/>
                <w:sz w:val="24"/>
              </w:rPr>
              <w:t>　　其他收入</w:t>
            </w:r>
          </w:p>
        </w:tc>
        <w:tc>
          <w:tcPr>
            <w:tcW w:w="4095" w:type="dxa"/>
            <w:vAlign w:val="center"/>
          </w:tcPr>
          <w:p w14:paraId="42FDDF24">
            <w:pPr>
              <w:widowControl/>
              <w:jc w:val="left"/>
            </w:pPr>
            <w:r>
              <w:rPr>
                <w:rFonts w:hint="eastAsia" w:ascii="宋体" w:hAnsi="宋体" w:cs="宋体"/>
                <w:kern w:val="0"/>
                <w:sz w:val="24"/>
              </w:rPr>
              <w:t>　　</w:t>
            </w:r>
            <w:r>
              <w:rPr>
                <w:rFonts w:ascii="宋体" w:cs="宋体"/>
                <w:kern w:val="0"/>
                <w:sz w:val="24"/>
              </w:rPr>
              <w:t>0</w:t>
            </w:r>
          </w:p>
        </w:tc>
      </w:tr>
      <w:tr w14:paraId="5C78C2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4BDB29">
            <w:pPr>
              <w:widowControl/>
              <w:jc w:val="left"/>
            </w:pPr>
            <w:r>
              <w:rPr>
                <w:rFonts w:hint="eastAsia" w:ascii="宋体" w:hAnsi="宋体" w:cs="宋体"/>
                <w:kern w:val="0"/>
                <w:sz w:val="24"/>
              </w:rPr>
              <w:t>　　　</w:t>
            </w:r>
          </w:p>
        </w:tc>
        <w:tc>
          <w:tcPr>
            <w:tcW w:w="4095" w:type="dxa"/>
            <w:vAlign w:val="center"/>
          </w:tcPr>
          <w:p w14:paraId="604C78E4">
            <w:pPr>
              <w:widowControl/>
              <w:jc w:val="left"/>
            </w:pPr>
            <w:r>
              <w:rPr>
                <w:rFonts w:hint="eastAsia" w:ascii="宋体" w:hAnsi="宋体" w:cs="宋体"/>
                <w:kern w:val="0"/>
                <w:sz w:val="24"/>
              </w:rPr>
              <w:t>　　</w:t>
            </w:r>
          </w:p>
        </w:tc>
      </w:tr>
      <w:tr w14:paraId="0076C1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0541F65">
            <w:pPr>
              <w:widowControl/>
              <w:jc w:val="left"/>
            </w:pPr>
            <w:r>
              <w:rPr>
                <w:rFonts w:hint="eastAsia" w:ascii="宋体" w:hAnsi="宋体" w:cs="宋体"/>
                <w:kern w:val="0"/>
                <w:sz w:val="24"/>
              </w:rPr>
              <w:t>　　本年收入合计</w:t>
            </w:r>
          </w:p>
        </w:tc>
        <w:tc>
          <w:tcPr>
            <w:tcW w:w="4095" w:type="dxa"/>
            <w:vAlign w:val="center"/>
          </w:tcPr>
          <w:p w14:paraId="315D440C">
            <w:pPr>
              <w:widowControl/>
              <w:ind w:firstLine="480" w:firstLineChars="200"/>
              <w:jc w:val="left"/>
            </w:pPr>
            <w:r>
              <w:rPr>
                <w:rFonts w:hint="eastAsia" w:ascii="宋体" w:hAnsi="宋体" w:cs="宋体"/>
                <w:kern w:val="0"/>
                <w:sz w:val="24"/>
                <w:lang w:val="en-US" w:eastAsia="zh-CN"/>
              </w:rPr>
              <w:t>3128440</w:t>
            </w:r>
          </w:p>
        </w:tc>
      </w:tr>
      <w:tr w14:paraId="4E3704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A6D7CE">
            <w:pPr>
              <w:widowControl/>
              <w:jc w:val="left"/>
            </w:pPr>
            <w:r>
              <w:rPr>
                <w:rFonts w:hint="eastAsia" w:ascii="宋体" w:hAnsi="宋体" w:cs="宋体"/>
                <w:kern w:val="0"/>
                <w:sz w:val="24"/>
              </w:rPr>
              <w:t>　　上年结余（转）</w:t>
            </w:r>
          </w:p>
        </w:tc>
        <w:tc>
          <w:tcPr>
            <w:tcW w:w="4095" w:type="dxa"/>
            <w:vAlign w:val="center"/>
          </w:tcPr>
          <w:p w14:paraId="0C550F68">
            <w:pPr>
              <w:widowControl/>
              <w:jc w:val="left"/>
            </w:pPr>
            <w:r>
              <w:rPr>
                <w:rFonts w:hint="eastAsia" w:ascii="宋体" w:hAnsi="宋体" w:cs="宋体"/>
                <w:kern w:val="0"/>
                <w:sz w:val="24"/>
              </w:rPr>
              <w:t>　　</w:t>
            </w:r>
            <w:r>
              <w:rPr>
                <w:rFonts w:ascii="宋体" w:cs="宋体"/>
                <w:kern w:val="0"/>
                <w:sz w:val="24"/>
              </w:rPr>
              <w:t>0</w:t>
            </w:r>
          </w:p>
        </w:tc>
      </w:tr>
      <w:tr w14:paraId="4610A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3FF938F">
            <w:pPr>
              <w:widowControl/>
              <w:jc w:val="left"/>
            </w:pPr>
            <w:r>
              <w:rPr>
                <w:rFonts w:hint="eastAsia" w:ascii="宋体" w:hAnsi="宋体" w:cs="宋体"/>
                <w:kern w:val="0"/>
                <w:sz w:val="24"/>
              </w:rPr>
              <w:t>　　动用事业基金</w:t>
            </w:r>
          </w:p>
        </w:tc>
        <w:tc>
          <w:tcPr>
            <w:tcW w:w="4095" w:type="dxa"/>
            <w:vAlign w:val="center"/>
          </w:tcPr>
          <w:p w14:paraId="506E4C4F">
            <w:pPr>
              <w:widowControl/>
              <w:jc w:val="left"/>
            </w:pPr>
            <w:r>
              <w:rPr>
                <w:rFonts w:hint="eastAsia" w:ascii="宋体" w:hAnsi="宋体" w:cs="宋体"/>
                <w:kern w:val="0"/>
                <w:sz w:val="24"/>
              </w:rPr>
              <w:t>　　</w:t>
            </w:r>
            <w:r>
              <w:rPr>
                <w:rFonts w:ascii="宋体" w:cs="宋体"/>
                <w:kern w:val="0"/>
                <w:sz w:val="24"/>
              </w:rPr>
              <w:t>0</w:t>
            </w:r>
          </w:p>
        </w:tc>
      </w:tr>
      <w:tr w14:paraId="755C21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FCC8CC">
            <w:pPr>
              <w:widowControl/>
              <w:jc w:val="left"/>
            </w:pPr>
            <w:r>
              <w:rPr>
                <w:rFonts w:hint="eastAsia" w:ascii="宋体" w:hAnsi="宋体" w:cs="宋体"/>
                <w:kern w:val="0"/>
                <w:sz w:val="24"/>
              </w:rPr>
              <w:t>　　收入总计</w:t>
            </w:r>
          </w:p>
        </w:tc>
        <w:tc>
          <w:tcPr>
            <w:tcW w:w="4095" w:type="dxa"/>
            <w:vAlign w:val="center"/>
          </w:tcPr>
          <w:p w14:paraId="377B2814">
            <w:pPr>
              <w:widowControl/>
              <w:jc w:val="left"/>
            </w:pPr>
            <w:r>
              <w:rPr>
                <w:rFonts w:hint="eastAsia" w:ascii="宋体" w:hAnsi="宋体" w:cs="宋体"/>
                <w:kern w:val="0"/>
                <w:sz w:val="24"/>
              </w:rPr>
              <w:t>　　</w:t>
            </w:r>
            <w:r>
              <w:rPr>
                <w:rFonts w:hint="eastAsia" w:ascii="宋体" w:hAnsi="宋体" w:cs="宋体"/>
                <w:kern w:val="0"/>
                <w:sz w:val="24"/>
                <w:lang w:val="en-US" w:eastAsia="zh-CN"/>
              </w:rPr>
              <w:t>3128440</w:t>
            </w:r>
          </w:p>
        </w:tc>
      </w:tr>
    </w:tbl>
    <w:p w14:paraId="431B2B2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69F2D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84617D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黄石市楠竹林小学2020</w:t>
            </w:r>
            <w:r>
              <w:rPr>
                <w:rFonts w:hint="eastAsia" w:ascii="微软雅黑" w:hAnsi="微软雅黑" w:eastAsia="微软雅黑" w:cs="微软雅黑"/>
                <w:b/>
                <w:bCs/>
                <w:color w:val="333333"/>
                <w:kern w:val="0"/>
                <w:sz w:val="32"/>
                <w:szCs w:val="32"/>
                <w:shd w:val="clear" w:color="auto" w:fill="FFFFFF"/>
              </w:rPr>
              <w:t>年支出预算总表</w:t>
            </w:r>
          </w:p>
        </w:tc>
      </w:tr>
      <w:tr w14:paraId="390B9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1D5F22B">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4E4384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14:paraId="10E2DCBF">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14:paraId="5A7ED68E">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558105FA">
            <w:pPr>
              <w:widowControl/>
              <w:jc w:val="center"/>
            </w:pPr>
            <w:r>
              <w:rPr>
                <w:rFonts w:hint="eastAsia" w:ascii="宋体" w:hAnsi="宋体" w:cs="宋体"/>
                <w:kern w:val="0"/>
                <w:sz w:val="24"/>
              </w:rPr>
              <w:t>其中</w:t>
            </w:r>
          </w:p>
        </w:tc>
      </w:tr>
      <w:tr w14:paraId="0326C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14:paraId="047C6863">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14:paraId="6403BFE2">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14:paraId="5F0CC4C2">
            <w:pPr>
              <w:jc w:val="center"/>
              <w:rPr>
                <w:rFonts w:ascii="宋体"/>
                <w:sz w:val="24"/>
              </w:rPr>
            </w:pPr>
          </w:p>
        </w:tc>
        <w:tc>
          <w:tcPr>
            <w:tcW w:w="1035" w:type="dxa"/>
            <w:shd w:val="clear" w:color="auto" w:fill="D7D7D7" w:themeFill="background1" w:themeFillShade="D8"/>
            <w:vAlign w:val="center"/>
          </w:tcPr>
          <w:p w14:paraId="3BF2044C">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670967ED">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6D4DB676">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61590202">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2C096F56">
            <w:pPr>
              <w:widowControl/>
              <w:jc w:val="center"/>
              <w:rPr>
                <w:sz w:val="20"/>
                <w:szCs w:val="22"/>
              </w:rPr>
            </w:pPr>
            <w:r>
              <w:rPr>
                <w:rFonts w:hint="eastAsia" w:ascii="宋体" w:hAnsi="宋体" w:cs="宋体"/>
                <w:kern w:val="0"/>
                <w:sz w:val="22"/>
                <w:szCs w:val="22"/>
              </w:rPr>
              <w:t>上缴上级支出</w:t>
            </w:r>
          </w:p>
        </w:tc>
      </w:tr>
      <w:tr w14:paraId="0DBD1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39C481D1">
            <w:pPr>
              <w:widowControl/>
              <w:jc w:val="left"/>
            </w:pPr>
            <w:r>
              <w:rPr>
                <w:rFonts w:hint="eastAsia" w:ascii="宋体" w:hAnsi="宋体" w:cs="宋体"/>
                <w:kern w:val="0"/>
                <w:sz w:val="24"/>
              </w:rPr>
              <w:t>　　　</w:t>
            </w:r>
          </w:p>
        </w:tc>
        <w:tc>
          <w:tcPr>
            <w:tcW w:w="1965" w:type="dxa"/>
            <w:vAlign w:val="center"/>
          </w:tcPr>
          <w:p w14:paraId="06BA5378">
            <w:pPr>
              <w:widowControl/>
              <w:jc w:val="left"/>
            </w:pPr>
            <w:r>
              <w:rPr>
                <w:rFonts w:hint="eastAsia" w:ascii="宋体" w:hAnsi="宋体" w:cs="宋体"/>
                <w:kern w:val="0"/>
                <w:sz w:val="24"/>
              </w:rPr>
              <w:t>　　合计</w:t>
            </w:r>
          </w:p>
        </w:tc>
        <w:tc>
          <w:tcPr>
            <w:tcW w:w="1035" w:type="dxa"/>
            <w:vAlign w:val="center"/>
          </w:tcPr>
          <w:p w14:paraId="62635ECC">
            <w:pPr>
              <w:widowControl/>
              <w:jc w:val="center"/>
            </w:pPr>
            <w:r>
              <w:rPr>
                <w:rFonts w:hint="eastAsia" w:ascii="宋体" w:hAnsi="宋体" w:cs="宋体"/>
                <w:kern w:val="0"/>
                <w:sz w:val="24"/>
                <w:lang w:val="en-US" w:eastAsia="zh-CN"/>
              </w:rPr>
              <w:t>3128440</w:t>
            </w:r>
          </w:p>
        </w:tc>
        <w:tc>
          <w:tcPr>
            <w:tcW w:w="1035" w:type="dxa"/>
            <w:vAlign w:val="center"/>
          </w:tcPr>
          <w:p w14:paraId="0F27AAA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3128440</w:t>
            </w:r>
          </w:p>
        </w:tc>
        <w:tc>
          <w:tcPr>
            <w:tcW w:w="1005" w:type="dxa"/>
            <w:vAlign w:val="center"/>
          </w:tcPr>
          <w:p w14:paraId="7EBFB99B">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6D085B05">
            <w:pPr>
              <w:widowControl/>
              <w:jc w:val="center"/>
            </w:pPr>
            <w:r>
              <w:rPr>
                <w:rFonts w:ascii="宋体" w:cs="宋体"/>
                <w:kern w:val="0"/>
                <w:sz w:val="24"/>
              </w:rPr>
              <w:t>0</w:t>
            </w:r>
          </w:p>
        </w:tc>
        <w:tc>
          <w:tcPr>
            <w:tcW w:w="1245" w:type="dxa"/>
            <w:vAlign w:val="center"/>
          </w:tcPr>
          <w:p w14:paraId="15EEBD00">
            <w:pPr>
              <w:widowControl/>
              <w:jc w:val="center"/>
            </w:pPr>
            <w:r>
              <w:rPr>
                <w:rFonts w:ascii="宋体" w:cs="宋体"/>
                <w:kern w:val="0"/>
                <w:sz w:val="24"/>
              </w:rPr>
              <w:t>0</w:t>
            </w:r>
          </w:p>
        </w:tc>
        <w:tc>
          <w:tcPr>
            <w:tcW w:w="749" w:type="dxa"/>
            <w:vAlign w:val="center"/>
          </w:tcPr>
          <w:p w14:paraId="63E61D3A">
            <w:pPr>
              <w:widowControl/>
              <w:jc w:val="center"/>
            </w:pPr>
            <w:r>
              <w:rPr>
                <w:rFonts w:ascii="宋体" w:cs="宋体"/>
                <w:kern w:val="0"/>
                <w:sz w:val="24"/>
              </w:rPr>
              <w:t>0</w:t>
            </w:r>
          </w:p>
        </w:tc>
      </w:tr>
      <w:tr w14:paraId="0D99F2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17C3A3EC">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5F52940F">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30046910">
            <w:pPr>
              <w:widowControl/>
              <w:jc w:val="center"/>
            </w:pPr>
            <w:r>
              <w:rPr>
                <w:rFonts w:hint="eastAsia" w:ascii="宋体" w:hAnsi="宋体" w:cs="宋体"/>
                <w:kern w:val="0"/>
                <w:sz w:val="24"/>
                <w:lang w:val="en-US" w:eastAsia="zh-CN"/>
              </w:rPr>
              <w:t>3128440</w:t>
            </w:r>
          </w:p>
        </w:tc>
        <w:tc>
          <w:tcPr>
            <w:tcW w:w="1035" w:type="dxa"/>
            <w:vAlign w:val="center"/>
          </w:tcPr>
          <w:p w14:paraId="6DEB5E8D">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3128440</w:t>
            </w:r>
          </w:p>
        </w:tc>
        <w:tc>
          <w:tcPr>
            <w:tcW w:w="1005" w:type="dxa"/>
            <w:vAlign w:val="center"/>
          </w:tcPr>
          <w:p w14:paraId="59C85D6F">
            <w:pPr>
              <w:widowControl/>
              <w:jc w:val="center"/>
              <w:rPr>
                <w:rFonts w:hint="default" w:ascii="宋体" w:hAnsi="宋体" w:cs="宋体"/>
                <w:kern w:val="0"/>
                <w:sz w:val="24"/>
                <w:lang w:val="en-US" w:eastAsia="zh-CN"/>
              </w:rPr>
            </w:pPr>
          </w:p>
        </w:tc>
        <w:tc>
          <w:tcPr>
            <w:tcW w:w="1005" w:type="dxa"/>
            <w:vAlign w:val="center"/>
          </w:tcPr>
          <w:p w14:paraId="6F42B3EB">
            <w:pPr>
              <w:widowControl/>
              <w:jc w:val="center"/>
            </w:pPr>
          </w:p>
        </w:tc>
        <w:tc>
          <w:tcPr>
            <w:tcW w:w="1245" w:type="dxa"/>
            <w:vAlign w:val="center"/>
          </w:tcPr>
          <w:p w14:paraId="613318D9">
            <w:pPr>
              <w:widowControl/>
              <w:jc w:val="center"/>
            </w:pPr>
          </w:p>
        </w:tc>
        <w:tc>
          <w:tcPr>
            <w:tcW w:w="749" w:type="dxa"/>
            <w:vAlign w:val="center"/>
          </w:tcPr>
          <w:p w14:paraId="39EB6EA1">
            <w:pPr>
              <w:widowControl/>
              <w:jc w:val="center"/>
            </w:pPr>
          </w:p>
        </w:tc>
      </w:tr>
      <w:tr w14:paraId="4BC69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5E660353">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57D1464F">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7876D9EB">
            <w:pPr>
              <w:widowControl/>
              <w:jc w:val="center"/>
            </w:pPr>
            <w:r>
              <w:rPr>
                <w:rFonts w:hint="eastAsia" w:ascii="宋体" w:hAnsi="宋体" w:cs="宋体"/>
                <w:kern w:val="0"/>
                <w:sz w:val="24"/>
                <w:lang w:val="en-US" w:eastAsia="zh-CN"/>
              </w:rPr>
              <w:t>3128440</w:t>
            </w:r>
          </w:p>
        </w:tc>
        <w:tc>
          <w:tcPr>
            <w:tcW w:w="1035" w:type="dxa"/>
            <w:vAlign w:val="center"/>
          </w:tcPr>
          <w:p w14:paraId="1D525FC3">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3128440</w:t>
            </w:r>
          </w:p>
        </w:tc>
        <w:tc>
          <w:tcPr>
            <w:tcW w:w="1005" w:type="dxa"/>
            <w:vAlign w:val="center"/>
          </w:tcPr>
          <w:p w14:paraId="6004FA34">
            <w:pPr>
              <w:widowControl/>
              <w:jc w:val="center"/>
              <w:rPr>
                <w:rFonts w:hint="default" w:ascii="宋体" w:hAnsi="宋体" w:cs="宋体"/>
                <w:kern w:val="0"/>
                <w:sz w:val="24"/>
                <w:lang w:val="en-US" w:eastAsia="zh-CN"/>
              </w:rPr>
            </w:pPr>
          </w:p>
        </w:tc>
        <w:tc>
          <w:tcPr>
            <w:tcW w:w="1005" w:type="dxa"/>
            <w:vAlign w:val="center"/>
          </w:tcPr>
          <w:p w14:paraId="27C3261C">
            <w:pPr>
              <w:widowControl/>
              <w:jc w:val="center"/>
            </w:pPr>
          </w:p>
        </w:tc>
        <w:tc>
          <w:tcPr>
            <w:tcW w:w="1245" w:type="dxa"/>
            <w:vAlign w:val="center"/>
          </w:tcPr>
          <w:p w14:paraId="2D2AF773">
            <w:pPr>
              <w:widowControl/>
              <w:jc w:val="center"/>
            </w:pPr>
          </w:p>
        </w:tc>
        <w:tc>
          <w:tcPr>
            <w:tcW w:w="749" w:type="dxa"/>
            <w:vAlign w:val="center"/>
          </w:tcPr>
          <w:p w14:paraId="09C5C57D">
            <w:pPr>
              <w:widowControl/>
              <w:jc w:val="center"/>
            </w:pPr>
          </w:p>
        </w:tc>
      </w:tr>
      <w:tr w14:paraId="15DFA3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19FE87E2">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64643B1C">
            <w:pPr>
              <w:widowControl/>
              <w:jc w:val="center"/>
            </w:pPr>
            <w:r>
              <w:rPr>
                <w:rFonts w:hint="eastAsia" w:ascii="宋体" w:hAnsi="宋体" w:cs="宋体"/>
                <w:kern w:val="0"/>
                <w:sz w:val="24"/>
                <w:lang w:eastAsia="zh-CN"/>
              </w:rPr>
              <w:t>小学教育</w:t>
            </w:r>
          </w:p>
        </w:tc>
        <w:tc>
          <w:tcPr>
            <w:tcW w:w="1035" w:type="dxa"/>
            <w:vAlign w:val="center"/>
          </w:tcPr>
          <w:p w14:paraId="15A5C03E">
            <w:pPr>
              <w:widowControl/>
              <w:jc w:val="center"/>
              <w:rPr>
                <w:rFonts w:ascii="宋体" w:cs="宋体"/>
                <w:kern w:val="0"/>
                <w:sz w:val="24"/>
              </w:rPr>
            </w:pPr>
            <w:r>
              <w:rPr>
                <w:rFonts w:hint="eastAsia" w:ascii="宋体" w:hAnsi="宋体" w:cs="宋体"/>
                <w:kern w:val="0"/>
                <w:sz w:val="24"/>
                <w:lang w:val="en-US" w:eastAsia="zh-CN"/>
              </w:rPr>
              <w:t>3128440</w:t>
            </w:r>
          </w:p>
        </w:tc>
        <w:tc>
          <w:tcPr>
            <w:tcW w:w="1035" w:type="dxa"/>
            <w:vAlign w:val="center"/>
          </w:tcPr>
          <w:p w14:paraId="7DB7AC59">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3128440</w:t>
            </w:r>
          </w:p>
        </w:tc>
        <w:tc>
          <w:tcPr>
            <w:tcW w:w="1005" w:type="dxa"/>
            <w:vAlign w:val="center"/>
          </w:tcPr>
          <w:p w14:paraId="196FB27D">
            <w:pPr>
              <w:widowControl/>
              <w:jc w:val="center"/>
              <w:rPr>
                <w:rFonts w:hint="default" w:ascii="宋体" w:hAnsi="宋体" w:cs="宋体"/>
                <w:kern w:val="0"/>
                <w:sz w:val="24"/>
                <w:lang w:val="en-US" w:eastAsia="zh-CN"/>
              </w:rPr>
            </w:pPr>
          </w:p>
        </w:tc>
        <w:tc>
          <w:tcPr>
            <w:tcW w:w="1005" w:type="dxa"/>
            <w:vAlign w:val="center"/>
          </w:tcPr>
          <w:p w14:paraId="39DA1BBB">
            <w:pPr>
              <w:widowControl/>
              <w:jc w:val="center"/>
            </w:pPr>
          </w:p>
        </w:tc>
        <w:tc>
          <w:tcPr>
            <w:tcW w:w="1245" w:type="dxa"/>
            <w:vAlign w:val="center"/>
          </w:tcPr>
          <w:p w14:paraId="1BF28FC9">
            <w:pPr>
              <w:widowControl/>
              <w:jc w:val="center"/>
            </w:pPr>
          </w:p>
        </w:tc>
        <w:tc>
          <w:tcPr>
            <w:tcW w:w="749" w:type="dxa"/>
            <w:vAlign w:val="center"/>
          </w:tcPr>
          <w:p w14:paraId="54870FDF">
            <w:pPr>
              <w:widowControl/>
              <w:jc w:val="center"/>
            </w:pPr>
          </w:p>
        </w:tc>
      </w:tr>
    </w:tbl>
    <w:p w14:paraId="06B217C0">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0AB06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8987AE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572DE8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05EF32F">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23CBBA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489F882D">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4F5419A9">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92E5F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57BA35E4">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3DC80D24">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6C9132B7">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7E6DEAB5">
            <w:pPr>
              <w:widowControl/>
              <w:jc w:val="center"/>
            </w:pPr>
            <w:r>
              <w:rPr>
                <w:rFonts w:hint="eastAsia" w:ascii="宋体" w:hAnsi="宋体" w:cs="宋体"/>
                <w:kern w:val="0"/>
                <w:sz w:val="24"/>
              </w:rPr>
              <w:t>预算数</w:t>
            </w:r>
          </w:p>
        </w:tc>
      </w:tr>
      <w:tr w14:paraId="6DEE0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19E28AED">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7EA9EF0C">
            <w:pPr>
              <w:widowControl/>
              <w:jc w:val="center"/>
            </w:pPr>
            <w:r>
              <w:rPr>
                <w:rFonts w:hint="eastAsia" w:ascii="宋体" w:hAnsi="宋体" w:cs="宋体"/>
                <w:kern w:val="0"/>
                <w:sz w:val="24"/>
                <w:lang w:val="en-US" w:eastAsia="zh-CN"/>
              </w:rPr>
              <w:t>3128440</w:t>
            </w:r>
          </w:p>
        </w:tc>
        <w:tc>
          <w:tcPr>
            <w:tcW w:w="2903" w:type="dxa"/>
            <w:shd w:val="clear" w:color="auto" w:fill="auto"/>
            <w:vAlign w:val="center"/>
          </w:tcPr>
          <w:p w14:paraId="36C5D5BF">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32D1FEBB">
            <w:pPr>
              <w:widowControl/>
              <w:jc w:val="center"/>
            </w:pPr>
            <w:r>
              <w:rPr>
                <w:rFonts w:hint="eastAsia" w:ascii="宋体" w:hAnsi="宋体" w:cs="宋体"/>
                <w:kern w:val="0"/>
                <w:sz w:val="24"/>
                <w:lang w:val="en-US" w:eastAsia="zh-CN"/>
              </w:rPr>
              <w:t>0</w:t>
            </w:r>
          </w:p>
        </w:tc>
      </w:tr>
      <w:tr w14:paraId="329A8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50369AA5">
            <w:pPr>
              <w:widowControl/>
              <w:jc w:val="left"/>
            </w:pPr>
            <w:r>
              <w:rPr>
                <w:rFonts w:hint="eastAsia" w:ascii="宋体" w:hAnsi="宋体" w:cs="宋体"/>
                <w:kern w:val="0"/>
                <w:sz w:val="24"/>
              </w:rPr>
              <w:t>其中：一般公共预算财政拨款</w:t>
            </w:r>
          </w:p>
        </w:tc>
        <w:tc>
          <w:tcPr>
            <w:tcW w:w="1012" w:type="dxa"/>
            <w:vAlign w:val="center"/>
          </w:tcPr>
          <w:p w14:paraId="29BF6D06">
            <w:pPr>
              <w:widowControl/>
              <w:jc w:val="center"/>
            </w:pPr>
            <w:r>
              <w:rPr>
                <w:rFonts w:hint="eastAsia" w:ascii="宋体" w:hAnsi="宋体" w:cs="宋体"/>
                <w:kern w:val="0"/>
                <w:sz w:val="24"/>
                <w:lang w:val="en-US" w:eastAsia="zh-CN"/>
              </w:rPr>
              <w:t>3128440</w:t>
            </w:r>
          </w:p>
        </w:tc>
        <w:tc>
          <w:tcPr>
            <w:tcW w:w="2903" w:type="dxa"/>
            <w:vAlign w:val="center"/>
          </w:tcPr>
          <w:p w14:paraId="0FEC3FCF">
            <w:pPr>
              <w:widowControl/>
              <w:jc w:val="left"/>
            </w:pPr>
            <w:r>
              <w:rPr>
                <w:rFonts w:hint="eastAsia" w:ascii="宋体" w:hAnsi="宋体" w:cs="宋体"/>
                <w:kern w:val="0"/>
                <w:sz w:val="24"/>
              </w:rPr>
              <w:t>　公共安全</w:t>
            </w:r>
          </w:p>
        </w:tc>
        <w:tc>
          <w:tcPr>
            <w:tcW w:w="1537" w:type="dxa"/>
            <w:vAlign w:val="center"/>
          </w:tcPr>
          <w:p w14:paraId="40DEB40A">
            <w:pPr>
              <w:widowControl/>
              <w:jc w:val="center"/>
            </w:pPr>
            <w:r>
              <w:rPr>
                <w:rFonts w:ascii="宋体" w:cs="宋体"/>
                <w:kern w:val="0"/>
                <w:sz w:val="24"/>
              </w:rPr>
              <w:t>0</w:t>
            </w:r>
          </w:p>
        </w:tc>
      </w:tr>
      <w:tr w14:paraId="35735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505846C">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0217DD4">
            <w:pPr>
              <w:widowControl/>
              <w:jc w:val="center"/>
            </w:pPr>
            <w:r>
              <w:rPr>
                <w:rFonts w:ascii="宋体" w:cs="宋体"/>
                <w:kern w:val="0"/>
                <w:sz w:val="24"/>
              </w:rPr>
              <w:t>0</w:t>
            </w:r>
          </w:p>
        </w:tc>
        <w:tc>
          <w:tcPr>
            <w:tcW w:w="2903" w:type="dxa"/>
            <w:vAlign w:val="center"/>
          </w:tcPr>
          <w:p w14:paraId="7D4C5A7F">
            <w:pPr>
              <w:widowControl/>
              <w:jc w:val="left"/>
            </w:pPr>
            <w:r>
              <w:rPr>
                <w:rFonts w:hint="eastAsia" w:ascii="宋体" w:hAnsi="宋体" w:cs="宋体"/>
                <w:kern w:val="0"/>
                <w:sz w:val="24"/>
              </w:rPr>
              <w:t>　教育</w:t>
            </w:r>
          </w:p>
        </w:tc>
        <w:tc>
          <w:tcPr>
            <w:tcW w:w="1537" w:type="dxa"/>
            <w:vAlign w:val="center"/>
          </w:tcPr>
          <w:p w14:paraId="29168652">
            <w:pPr>
              <w:widowControl/>
              <w:jc w:val="center"/>
            </w:pPr>
            <w:r>
              <w:rPr>
                <w:rFonts w:hint="eastAsia" w:ascii="宋体" w:hAnsi="宋体" w:cs="宋体"/>
                <w:kern w:val="0"/>
                <w:sz w:val="24"/>
                <w:lang w:val="en-US" w:eastAsia="zh-CN"/>
              </w:rPr>
              <w:t>3128440</w:t>
            </w:r>
          </w:p>
        </w:tc>
      </w:tr>
      <w:tr w14:paraId="022072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405EB0E">
            <w:pPr>
              <w:widowControl/>
              <w:jc w:val="left"/>
            </w:pPr>
            <w:r>
              <w:rPr>
                <w:rFonts w:hint="eastAsia" w:ascii="宋体" w:hAnsi="宋体" w:cs="宋体"/>
                <w:kern w:val="0"/>
                <w:sz w:val="24"/>
              </w:rPr>
              <w:t>　　　</w:t>
            </w:r>
          </w:p>
        </w:tc>
        <w:tc>
          <w:tcPr>
            <w:tcW w:w="1012" w:type="dxa"/>
            <w:vAlign w:val="center"/>
          </w:tcPr>
          <w:p w14:paraId="04533905">
            <w:pPr>
              <w:widowControl/>
              <w:jc w:val="center"/>
            </w:pPr>
          </w:p>
        </w:tc>
        <w:tc>
          <w:tcPr>
            <w:tcW w:w="2903" w:type="dxa"/>
            <w:vAlign w:val="center"/>
          </w:tcPr>
          <w:p w14:paraId="5E3E43CE">
            <w:pPr>
              <w:widowControl/>
              <w:jc w:val="left"/>
            </w:pPr>
            <w:r>
              <w:rPr>
                <w:rFonts w:hint="eastAsia" w:ascii="宋体" w:hAnsi="宋体" w:cs="宋体"/>
                <w:kern w:val="0"/>
                <w:sz w:val="24"/>
              </w:rPr>
              <w:t>　科学技术</w:t>
            </w:r>
          </w:p>
        </w:tc>
        <w:tc>
          <w:tcPr>
            <w:tcW w:w="1537" w:type="dxa"/>
            <w:vAlign w:val="center"/>
          </w:tcPr>
          <w:p w14:paraId="0CF3975C">
            <w:pPr>
              <w:widowControl/>
              <w:jc w:val="center"/>
            </w:pPr>
            <w:r>
              <w:rPr>
                <w:rFonts w:ascii="宋体" w:cs="宋体"/>
                <w:kern w:val="0"/>
                <w:sz w:val="24"/>
              </w:rPr>
              <w:t>0</w:t>
            </w:r>
          </w:p>
        </w:tc>
      </w:tr>
      <w:tr w14:paraId="63B81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900951">
            <w:pPr>
              <w:widowControl/>
              <w:jc w:val="left"/>
            </w:pPr>
            <w:r>
              <w:rPr>
                <w:rFonts w:hint="eastAsia" w:ascii="宋体" w:hAnsi="宋体" w:cs="宋体"/>
                <w:kern w:val="0"/>
                <w:sz w:val="24"/>
              </w:rPr>
              <w:t>　　　</w:t>
            </w:r>
          </w:p>
        </w:tc>
        <w:tc>
          <w:tcPr>
            <w:tcW w:w="1012" w:type="dxa"/>
            <w:vAlign w:val="center"/>
          </w:tcPr>
          <w:p w14:paraId="7B2FCEF3">
            <w:pPr>
              <w:widowControl/>
              <w:jc w:val="center"/>
            </w:pPr>
          </w:p>
        </w:tc>
        <w:tc>
          <w:tcPr>
            <w:tcW w:w="2903" w:type="dxa"/>
            <w:vAlign w:val="center"/>
          </w:tcPr>
          <w:p w14:paraId="22268245">
            <w:pPr>
              <w:widowControl/>
              <w:jc w:val="left"/>
            </w:pPr>
            <w:r>
              <w:rPr>
                <w:rFonts w:hint="eastAsia" w:ascii="宋体" w:hAnsi="宋体" w:cs="宋体"/>
                <w:kern w:val="0"/>
                <w:sz w:val="24"/>
              </w:rPr>
              <w:t>　文化体育与传媒</w:t>
            </w:r>
          </w:p>
        </w:tc>
        <w:tc>
          <w:tcPr>
            <w:tcW w:w="1537" w:type="dxa"/>
            <w:vAlign w:val="center"/>
          </w:tcPr>
          <w:p w14:paraId="6AF32090">
            <w:pPr>
              <w:widowControl/>
              <w:jc w:val="center"/>
            </w:pPr>
            <w:r>
              <w:rPr>
                <w:rFonts w:ascii="宋体" w:cs="宋体"/>
                <w:kern w:val="0"/>
                <w:sz w:val="24"/>
              </w:rPr>
              <w:t>0</w:t>
            </w:r>
          </w:p>
        </w:tc>
      </w:tr>
      <w:tr w14:paraId="07BD0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89F00A">
            <w:pPr>
              <w:widowControl/>
              <w:jc w:val="left"/>
            </w:pPr>
            <w:r>
              <w:rPr>
                <w:rFonts w:hint="eastAsia" w:ascii="宋体" w:hAnsi="宋体" w:cs="宋体"/>
                <w:kern w:val="0"/>
                <w:sz w:val="24"/>
              </w:rPr>
              <w:t>　　　</w:t>
            </w:r>
          </w:p>
        </w:tc>
        <w:tc>
          <w:tcPr>
            <w:tcW w:w="1012" w:type="dxa"/>
            <w:vAlign w:val="center"/>
          </w:tcPr>
          <w:p w14:paraId="15E8C870">
            <w:pPr>
              <w:widowControl/>
              <w:jc w:val="center"/>
            </w:pPr>
          </w:p>
        </w:tc>
        <w:tc>
          <w:tcPr>
            <w:tcW w:w="2903" w:type="dxa"/>
            <w:vAlign w:val="center"/>
          </w:tcPr>
          <w:p w14:paraId="40E003F1">
            <w:pPr>
              <w:widowControl/>
              <w:jc w:val="left"/>
            </w:pPr>
            <w:r>
              <w:rPr>
                <w:rFonts w:hint="eastAsia" w:ascii="宋体" w:hAnsi="宋体" w:cs="宋体"/>
                <w:kern w:val="0"/>
                <w:sz w:val="24"/>
              </w:rPr>
              <w:t>　社会保障和就业</w:t>
            </w:r>
          </w:p>
        </w:tc>
        <w:tc>
          <w:tcPr>
            <w:tcW w:w="1537" w:type="dxa"/>
            <w:vAlign w:val="center"/>
          </w:tcPr>
          <w:p w14:paraId="1952F822">
            <w:pPr>
              <w:widowControl/>
              <w:jc w:val="center"/>
            </w:pPr>
            <w:r>
              <w:rPr>
                <w:rFonts w:hint="eastAsia" w:ascii="宋体" w:hAnsi="宋体" w:cs="宋体"/>
                <w:kern w:val="0"/>
                <w:sz w:val="24"/>
                <w:lang w:val="en-US" w:eastAsia="zh-CN"/>
              </w:rPr>
              <w:t>0</w:t>
            </w:r>
          </w:p>
        </w:tc>
      </w:tr>
      <w:tr w14:paraId="68E522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09083B">
            <w:pPr>
              <w:widowControl/>
              <w:jc w:val="left"/>
            </w:pPr>
            <w:r>
              <w:rPr>
                <w:rFonts w:hint="eastAsia" w:ascii="宋体" w:hAnsi="宋体" w:cs="宋体"/>
                <w:kern w:val="0"/>
                <w:sz w:val="24"/>
              </w:rPr>
              <w:t>　　　</w:t>
            </w:r>
          </w:p>
        </w:tc>
        <w:tc>
          <w:tcPr>
            <w:tcW w:w="1012" w:type="dxa"/>
            <w:vAlign w:val="center"/>
          </w:tcPr>
          <w:p w14:paraId="6E21B87A">
            <w:pPr>
              <w:widowControl/>
              <w:jc w:val="center"/>
            </w:pPr>
          </w:p>
        </w:tc>
        <w:tc>
          <w:tcPr>
            <w:tcW w:w="2903" w:type="dxa"/>
            <w:vAlign w:val="center"/>
          </w:tcPr>
          <w:p w14:paraId="581AEE1C">
            <w:pPr>
              <w:widowControl/>
              <w:jc w:val="left"/>
            </w:pPr>
            <w:r>
              <w:rPr>
                <w:rFonts w:hint="eastAsia" w:ascii="宋体" w:hAnsi="宋体" w:cs="宋体"/>
                <w:kern w:val="0"/>
                <w:sz w:val="24"/>
              </w:rPr>
              <w:t>　医疗卫生</w:t>
            </w:r>
          </w:p>
        </w:tc>
        <w:tc>
          <w:tcPr>
            <w:tcW w:w="1537" w:type="dxa"/>
            <w:vAlign w:val="center"/>
          </w:tcPr>
          <w:p w14:paraId="1093E1B7">
            <w:pPr>
              <w:widowControl/>
              <w:jc w:val="center"/>
            </w:pPr>
            <w:r>
              <w:rPr>
                <w:rFonts w:hint="eastAsia" w:ascii="宋体" w:hAnsi="宋体" w:cs="宋体"/>
                <w:kern w:val="0"/>
                <w:sz w:val="24"/>
              </w:rPr>
              <w:t>0</w:t>
            </w:r>
          </w:p>
        </w:tc>
      </w:tr>
      <w:tr w14:paraId="0F4B2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DE1EEA">
            <w:pPr>
              <w:widowControl/>
              <w:jc w:val="left"/>
            </w:pPr>
            <w:r>
              <w:rPr>
                <w:rFonts w:hint="eastAsia" w:ascii="宋体" w:hAnsi="宋体" w:cs="宋体"/>
                <w:kern w:val="0"/>
                <w:sz w:val="24"/>
              </w:rPr>
              <w:t>　　　</w:t>
            </w:r>
          </w:p>
        </w:tc>
        <w:tc>
          <w:tcPr>
            <w:tcW w:w="1012" w:type="dxa"/>
            <w:vAlign w:val="center"/>
          </w:tcPr>
          <w:p w14:paraId="71B29D7D">
            <w:pPr>
              <w:widowControl/>
              <w:jc w:val="center"/>
            </w:pPr>
          </w:p>
        </w:tc>
        <w:tc>
          <w:tcPr>
            <w:tcW w:w="2903" w:type="dxa"/>
            <w:vAlign w:val="center"/>
          </w:tcPr>
          <w:p w14:paraId="18C44F40">
            <w:pPr>
              <w:widowControl/>
              <w:jc w:val="left"/>
            </w:pPr>
            <w:r>
              <w:rPr>
                <w:rFonts w:hint="eastAsia" w:ascii="宋体" w:hAnsi="宋体" w:cs="宋体"/>
                <w:kern w:val="0"/>
                <w:sz w:val="24"/>
              </w:rPr>
              <w:t>　节能环保</w:t>
            </w:r>
          </w:p>
        </w:tc>
        <w:tc>
          <w:tcPr>
            <w:tcW w:w="1537" w:type="dxa"/>
            <w:vAlign w:val="center"/>
          </w:tcPr>
          <w:p w14:paraId="39CDBEC8">
            <w:pPr>
              <w:widowControl/>
              <w:jc w:val="center"/>
            </w:pPr>
            <w:r>
              <w:rPr>
                <w:rFonts w:ascii="宋体" w:cs="宋体"/>
                <w:kern w:val="0"/>
                <w:sz w:val="24"/>
              </w:rPr>
              <w:t>0</w:t>
            </w:r>
          </w:p>
        </w:tc>
      </w:tr>
      <w:tr w14:paraId="3E9D4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0823504">
            <w:pPr>
              <w:widowControl/>
              <w:jc w:val="left"/>
            </w:pPr>
            <w:r>
              <w:rPr>
                <w:rFonts w:hint="eastAsia" w:ascii="宋体" w:hAnsi="宋体" w:cs="宋体"/>
                <w:kern w:val="0"/>
                <w:sz w:val="24"/>
              </w:rPr>
              <w:t>　　　</w:t>
            </w:r>
          </w:p>
        </w:tc>
        <w:tc>
          <w:tcPr>
            <w:tcW w:w="1012" w:type="dxa"/>
            <w:vAlign w:val="center"/>
          </w:tcPr>
          <w:p w14:paraId="4302EEA0">
            <w:pPr>
              <w:widowControl/>
              <w:jc w:val="center"/>
            </w:pPr>
          </w:p>
        </w:tc>
        <w:tc>
          <w:tcPr>
            <w:tcW w:w="2903" w:type="dxa"/>
            <w:vAlign w:val="center"/>
          </w:tcPr>
          <w:p w14:paraId="75F7BBA6">
            <w:pPr>
              <w:widowControl/>
              <w:jc w:val="left"/>
            </w:pPr>
            <w:r>
              <w:rPr>
                <w:rFonts w:hint="eastAsia" w:ascii="宋体" w:hAnsi="宋体" w:cs="宋体"/>
                <w:kern w:val="0"/>
                <w:sz w:val="24"/>
              </w:rPr>
              <w:t>　城乡社区事务</w:t>
            </w:r>
          </w:p>
        </w:tc>
        <w:tc>
          <w:tcPr>
            <w:tcW w:w="1537" w:type="dxa"/>
            <w:vAlign w:val="center"/>
          </w:tcPr>
          <w:p w14:paraId="2BCCA3C9">
            <w:pPr>
              <w:widowControl/>
              <w:jc w:val="center"/>
            </w:pPr>
            <w:r>
              <w:rPr>
                <w:rFonts w:ascii="宋体" w:cs="宋体"/>
                <w:kern w:val="0"/>
                <w:sz w:val="24"/>
              </w:rPr>
              <w:t>0</w:t>
            </w:r>
          </w:p>
        </w:tc>
      </w:tr>
      <w:tr w14:paraId="70165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C5BB8A">
            <w:pPr>
              <w:widowControl/>
              <w:jc w:val="left"/>
            </w:pPr>
            <w:r>
              <w:rPr>
                <w:rFonts w:hint="eastAsia" w:ascii="宋体" w:hAnsi="宋体" w:cs="宋体"/>
                <w:kern w:val="0"/>
                <w:sz w:val="24"/>
              </w:rPr>
              <w:t>　　　</w:t>
            </w:r>
          </w:p>
        </w:tc>
        <w:tc>
          <w:tcPr>
            <w:tcW w:w="1012" w:type="dxa"/>
            <w:vAlign w:val="center"/>
          </w:tcPr>
          <w:p w14:paraId="7E2A7935">
            <w:pPr>
              <w:widowControl/>
              <w:jc w:val="center"/>
            </w:pPr>
          </w:p>
        </w:tc>
        <w:tc>
          <w:tcPr>
            <w:tcW w:w="2903" w:type="dxa"/>
            <w:vAlign w:val="center"/>
          </w:tcPr>
          <w:p w14:paraId="2AE9576E">
            <w:pPr>
              <w:widowControl/>
              <w:jc w:val="left"/>
            </w:pPr>
            <w:r>
              <w:rPr>
                <w:rFonts w:hint="eastAsia" w:ascii="宋体" w:hAnsi="宋体" w:cs="宋体"/>
                <w:kern w:val="0"/>
                <w:sz w:val="24"/>
              </w:rPr>
              <w:t>　农林水事务</w:t>
            </w:r>
          </w:p>
        </w:tc>
        <w:tc>
          <w:tcPr>
            <w:tcW w:w="1537" w:type="dxa"/>
            <w:vAlign w:val="center"/>
          </w:tcPr>
          <w:p w14:paraId="48B8C74F">
            <w:pPr>
              <w:widowControl/>
              <w:jc w:val="center"/>
            </w:pPr>
            <w:r>
              <w:rPr>
                <w:rFonts w:ascii="宋体" w:cs="宋体"/>
                <w:kern w:val="0"/>
                <w:sz w:val="24"/>
              </w:rPr>
              <w:t>0</w:t>
            </w:r>
          </w:p>
        </w:tc>
      </w:tr>
      <w:tr w14:paraId="515EC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E83A45">
            <w:pPr>
              <w:widowControl/>
              <w:jc w:val="left"/>
            </w:pPr>
            <w:r>
              <w:rPr>
                <w:rFonts w:hint="eastAsia" w:ascii="宋体" w:hAnsi="宋体" w:cs="宋体"/>
                <w:kern w:val="0"/>
                <w:sz w:val="24"/>
              </w:rPr>
              <w:t>　　　</w:t>
            </w:r>
          </w:p>
        </w:tc>
        <w:tc>
          <w:tcPr>
            <w:tcW w:w="1012" w:type="dxa"/>
            <w:vAlign w:val="center"/>
          </w:tcPr>
          <w:p w14:paraId="7D130D77">
            <w:pPr>
              <w:widowControl/>
              <w:jc w:val="center"/>
            </w:pPr>
          </w:p>
        </w:tc>
        <w:tc>
          <w:tcPr>
            <w:tcW w:w="2903" w:type="dxa"/>
            <w:vAlign w:val="center"/>
          </w:tcPr>
          <w:p w14:paraId="1DC82EF2">
            <w:pPr>
              <w:widowControl/>
              <w:jc w:val="left"/>
            </w:pPr>
            <w:r>
              <w:rPr>
                <w:rFonts w:hint="eastAsia" w:ascii="宋体" w:hAnsi="宋体" w:cs="宋体"/>
                <w:kern w:val="0"/>
                <w:sz w:val="24"/>
              </w:rPr>
              <w:t>　交通运输</w:t>
            </w:r>
          </w:p>
        </w:tc>
        <w:tc>
          <w:tcPr>
            <w:tcW w:w="1537" w:type="dxa"/>
            <w:vAlign w:val="center"/>
          </w:tcPr>
          <w:p w14:paraId="2C46FB7E">
            <w:pPr>
              <w:widowControl/>
              <w:jc w:val="center"/>
            </w:pPr>
            <w:r>
              <w:rPr>
                <w:rFonts w:ascii="宋体" w:cs="宋体"/>
                <w:kern w:val="0"/>
                <w:sz w:val="24"/>
              </w:rPr>
              <w:t>0</w:t>
            </w:r>
          </w:p>
        </w:tc>
      </w:tr>
      <w:tr w14:paraId="52E244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E7CF2C">
            <w:pPr>
              <w:widowControl/>
              <w:jc w:val="left"/>
            </w:pPr>
            <w:r>
              <w:rPr>
                <w:rFonts w:hint="eastAsia" w:ascii="宋体" w:hAnsi="宋体" w:cs="宋体"/>
                <w:kern w:val="0"/>
                <w:sz w:val="24"/>
              </w:rPr>
              <w:t>　　　</w:t>
            </w:r>
          </w:p>
        </w:tc>
        <w:tc>
          <w:tcPr>
            <w:tcW w:w="1012" w:type="dxa"/>
            <w:vAlign w:val="center"/>
          </w:tcPr>
          <w:p w14:paraId="1365B265">
            <w:pPr>
              <w:widowControl/>
              <w:jc w:val="center"/>
            </w:pPr>
          </w:p>
        </w:tc>
        <w:tc>
          <w:tcPr>
            <w:tcW w:w="2903" w:type="dxa"/>
            <w:vAlign w:val="center"/>
          </w:tcPr>
          <w:p w14:paraId="67B9EE17">
            <w:pPr>
              <w:widowControl/>
              <w:jc w:val="left"/>
            </w:pPr>
            <w:r>
              <w:rPr>
                <w:rFonts w:hint="eastAsia" w:ascii="宋体" w:hAnsi="宋体" w:cs="宋体"/>
                <w:kern w:val="0"/>
                <w:sz w:val="24"/>
              </w:rPr>
              <w:t>　资源勘探电力信息等事务</w:t>
            </w:r>
          </w:p>
        </w:tc>
        <w:tc>
          <w:tcPr>
            <w:tcW w:w="1537" w:type="dxa"/>
            <w:vAlign w:val="center"/>
          </w:tcPr>
          <w:p w14:paraId="7A8D44B9">
            <w:pPr>
              <w:widowControl/>
              <w:jc w:val="center"/>
            </w:pPr>
            <w:r>
              <w:rPr>
                <w:rFonts w:hint="eastAsia" w:ascii="宋体" w:hAnsi="宋体" w:cs="宋体"/>
                <w:kern w:val="0"/>
                <w:sz w:val="24"/>
                <w:lang w:val="en-US" w:eastAsia="zh-CN"/>
              </w:rPr>
              <w:t>0</w:t>
            </w:r>
          </w:p>
        </w:tc>
      </w:tr>
      <w:tr w14:paraId="73E54D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44E4FF">
            <w:pPr>
              <w:widowControl/>
              <w:jc w:val="left"/>
            </w:pPr>
            <w:r>
              <w:rPr>
                <w:rFonts w:hint="eastAsia" w:ascii="宋体" w:hAnsi="宋体" w:cs="宋体"/>
                <w:kern w:val="0"/>
                <w:sz w:val="24"/>
              </w:rPr>
              <w:t>　　　</w:t>
            </w:r>
          </w:p>
        </w:tc>
        <w:tc>
          <w:tcPr>
            <w:tcW w:w="1012" w:type="dxa"/>
            <w:vAlign w:val="center"/>
          </w:tcPr>
          <w:p w14:paraId="4B63FE4B">
            <w:pPr>
              <w:widowControl/>
              <w:jc w:val="center"/>
            </w:pPr>
          </w:p>
        </w:tc>
        <w:tc>
          <w:tcPr>
            <w:tcW w:w="2903" w:type="dxa"/>
            <w:vAlign w:val="center"/>
          </w:tcPr>
          <w:p w14:paraId="52BF7227">
            <w:pPr>
              <w:widowControl/>
              <w:jc w:val="left"/>
            </w:pPr>
            <w:r>
              <w:rPr>
                <w:rFonts w:hint="eastAsia" w:ascii="宋体" w:hAnsi="宋体" w:cs="宋体"/>
                <w:kern w:val="0"/>
                <w:sz w:val="24"/>
              </w:rPr>
              <w:t>　商业服务业等事务</w:t>
            </w:r>
          </w:p>
        </w:tc>
        <w:tc>
          <w:tcPr>
            <w:tcW w:w="1537" w:type="dxa"/>
            <w:vAlign w:val="center"/>
          </w:tcPr>
          <w:p w14:paraId="1BC077D0">
            <w:pPr>
              <w:widowControl/>
              <w:jc w:val="center"/>
            </w:pPr>
            <w:r>
              <w:rPr>
                <w:rFonts w:ascii="宋体" w:cs="宋体"/>
                <w:kern w:val="0"/>
                <w:sz w:val="24"/>
              </w:rPr>
              <w:t>0</w:t>
            </w:r>
          </w:p>
        </w:tc>
      </w:tr>
      <w:tr w14:paraId="64667D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5594B9">
            <w:pPr>
              <w:widowControl/>
              <w:jc w:val="left"/>
            </w:pPr>
            <w:r>
              <w:rPr>
                <w:rFonts w:hint="eastAsia" w:ascii="宋体" w:hAnsi="宋体" w:cs="宋体"/>
                <w:kern w:val="0"/>
                <w:sz w:val="24"/>
              </w:rPr>
              <w:t>　　　</w:t>
            </w:r>
          </w:p>
        </w:tc>
        <w:tc>
          <w:tcPr>
            <w:tcW w:w="1012" w:type="dxa"/>
            <w:vAlign w:val="center"/>
          </w:tcPr>
          <w:p w14:paraId="329CE6CD">
            <w:pPr>
              <w:widowControl/>
              <w:jc w:val="center"/>
            </w:pPr>
          </w:p>
        </w:tc>
        <w:tc>
          <w:tcPr>
            <w:tcW w:w="2903" w:type="dxa"/>
            <w:vAlign w:val="center"/>
          </w:tcPr>
          <w:p w14:paraId="1077FFD1">
            <w:pPr>
              <w:widowControl/>
              <w:jc w:val="left"/>
            </w:pPr>
            <w:r>
              <w:rPr>
                <w:rFonts w:hint="eastAsia" w:ascii="宋体" w:hAnsi="宋体" w:cs="宋体"/>
                <w:kern w:val="0"/>
                <w:sz w:val="24"/>
              </w:rPr>
              <w:t>　国土资源气象等事务</w:t>
            </w:r>
          </w:p>
        </w:tc>
        <w:tc>
          <w:tcPr>
            <w:tcW w:w="1537" w:type="dxa"/>
            <w:vAlign w:val="center"/>
          </w:tcPr>
          <w:p w14:paraId="3F295F1B">
            <w:pPr>
              <w:widowControl/>
              <w:jc w:val="center"/>
            </w:pPr>
            <w:r>
              <w:rPr>
                <w:rFonts w:ascii="宋体" w:cs="宋体"/>
                <w:kern w:val="0"/>
                <w:sz w:val="24"/>
              </w:rPr>
              <w:t>0</w:t>
            </w:r>
          </w:p>
        </w:tc>
      </w:tr>
      <w:tr w14:paraId="01FC3F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A0873D">
            <w:pPr>
              <w:widowControl/>
              <w:jc w:val="left"/>
            </w:pPr>
            <w:r>
              <w:rPr>
                <w:rFonts w:hint="eastAsia" w:ascii="宋体" w:hAnsi="宋体" w:cs="宋体"/>
                <w:kern w:val="0"/>
                <w:sz w:val="24"/>
              </w:rPr>
              <w:t>　　　</w:t>
            </w:r>
          </w:p>
        </w:tc>
        <w:tc>
          <w:tcPr>
            <w:tcW w:w="1012" w:type="dxa"/>
            <w:vAlign w:val="center"/>
          </w:tcPr>
          <w:p w14:paraId="57F248E0">
            <w:pPr>
              <w:widowControl/>
              <w:jc w:val="center"/>
            </w:pPr>
          </w:p>
        </w:tc>
        <w:tc>
          <w:tcPr>
            <w:tcW w:w="2903" w:type="dxa"/>
            <w:vAlign w:val="center"/>
          </w:tcPr>
          <w:p w14:paraId="65B0C1AB">
            <w:pPr>
              <w:widowControl/>
              <w:jc w:val="left"/>
            </w:pPr>
            <w:r>
              <w:rPr>
                <w:rFonts w:hint="eastAsia" w:ascii="宋体" w:hAnsi="宋体" w:cs="宋体"/>
                <w:kern w:val="0"/>
                <w:sz w:val="24"/>
              </w:rPr>
              <w:t>　粮油物资管理事务</w:t>
            </w:r>
          </w:p>
        </w:tc>
        <w:tc>
          <w:tcPr>
            <w:tcW w:w="1537" w:type="dxa"/>
            <w:vAlign w:val="center"/>
          </w:tcPr>
          <w:p w14:paraId="1C746FCF">
            <w:pPr>
              <w:widowControl/>
              <w:jc w:val="center"/>
            </w:pPr>
            <w:r>
              <w:rPr>
                <w:rFonts w:ascii="宋体" w:cs="宋体"/>
                <w:kern w:val="0"/>
                <w:sz w:val="24"/>
              </w:rPr>
              <w:t>0</w:t>
            </w:r>
          </w:p>
        </w:tc>
      </w:tr>
      <w:tr w14:paraId="68169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51FD2A">
            <w:pPr>
              <w:widowControl/>
              <w:jc w:val="left"/>
            </w:pPr>
            <w:r>
              <w:rPr>
                <w:rFonts w:hint="eastAsia" w:ascii="宋体" w:hAnsi="宋体" w:cs="宋体"/>
                <w:kern w:val="0"/>
                <w:sz w:val="24"/>
              </w:rPr>
              <w:t>　　　</w:t>
            </w:r>
          </w:p>
        </w:tc>
        <w:tc>
          <w:tcPr>
            <w:tcW w:w="1012" w:type="dxa"/>
            <w:vAlign w:val="center"/>
          </w:tcPr>
          <w:p w14:paraId="1B57CEC1">
            <w:pPr>
              <w:widowControl/>
              <w:jc w:val="center"/>
            </w:pPr>
          </w:p>
        </w:tc>
        <w:tc>
          <w:tcPr>
            <w:tcW w:w="2903" w:type="dxa"/>
            <w:vAlign w:val="center"/>
          </w:tcPr>
          <w:p w14:paraId="7C94A610">
            <w:pPr>
              <w:widowControl/>
              <w:jc w:val="left"/>
            </w:pPr>
            <w:r>
              <w:rPr>
                <w:rFonts w:hint="eastAsia" w:ascii="宋体" w:hAnsi="宋体" w:cs="宋体"/>
                <w:kern w:val="0"/>
                <w:sz w:val="24"/>
              </w:rPr>
              <w:t>　其他支出</w:t>
            </w:r>
          </w:p>
        </w:tc>
        <w:tc>
          <w:tcPr>
            <w:tcW w:w="1537" w:type="dxa"/>
            <w:vAlign w:val="center"/>
          </w:tcPr>
          <w:p w14:paraId="2582BF52">
            <w:pPr>
              <w:widowControl/>
              <w:jc w:val="center"/>
            </w:pPr>
            <w:r>
              <w:rPr>
                <w:rFonts w:ascii="宋体" w:cs="宋体"/>
                <w:kern w:val="0"/>
                <w:sz w:val="24"/>
              </w:rPr>
              <w:t>0</w:t>
            </w:r>
          </w:p>
        </w:tc>
      </w:tr>
      <w:tr w14:paraId="2C4A4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2C6AE0E">
            <w:pPr>
              <w:widowControl/>
              <w:jc w:val="left"/>
            </w:pPr>
            <w:r>
              <w:rPr>
                <w:rFonts w:hint="eastAsia" w:ascii="宋体" w:hAnsi="宋体" w:cs="宋体"/>
                <w:kern w:val="0"/>
                <w:sz w:val="24"/>
              </w:rPr>
              <w:t>　　本年收入合计</w:t>
            </w:r>
          </w:p>
        </w:tc>
        <w:tc>
          <w:tcPr>
            <w:tcW w:w="1012" w:type="dxa"/>
            <w:vAlign w:val="center"/>
          </w:tcPr>
          <w:p w14:paraId="7F4BD670">
            <w:pPr>
              <w:widowControl/>
              <w:jc w:val="center"/>
            </w:pPr>
            <w:r>
              <w:rPr>
                <w:rFonts w:hint="eastAsia" w:ascii="宋体" w:hAnsi="宋体" w:cs="宋体"/>
                <w:kern w:val="0"/>
                <w:sz w:val="24"/>
                <w:lang w:val="en-US" w:eastAsia="zh-CN"/>
              </w:rPr>
              <w:t>3128440</w:t>
            </w:r>
          </w:p>
        </w:tc>
        <w:tc>
          <w:tcPr>
            <w:tcW w:w="2903" w:type="dxa"/>
            <w:vAlign w:val="center"/>
          </w:tcPr>
          <w:p w14:paraId="242905CD">
            <w:pPr>
              <w:widowControl/>
              <w:jc w:val="left"/>
            </w:pPr>
            <w:r>
              <w:rPr>
                <w:rFonts w:hint="eastAsia" w:ascii="宋体" w:hAnsi="宋体" w:cs="宋体"/>
                <w:kern w:val="0"/>
                <w:sz w:val="24"/>
              </w:rPr>
              <w:t>　　本年支出合计</w:t>
            </w:r>
          </w:p>
        </w:tc>
        <w:tc>
          <w:tcPr>
            <w:tcW w:w="1537" w:type="dxa"/>
            <w:vAlign w:val="center"/>
          </w:tcPr>
          <w:p w14:paraId="34E70E60">
            <w:pPr>
              <w:widowControl/>
              <w:jc w:val="center"/>
            </w:pPr>
            <w:r>
              <w:rPr>
                <w:rFonts w:hint="eastAsia" w:ascii="宋体" w:hAnsi="宋体" w:cs="宋体"/>
                <w:kern w:val="0"/>
                <w:sz w:val="24"/>
                <w:lang w:val="en-US" w:eastAsia="zh-CN"/>
              </w:rPr>
              <w:t>3128440</w:t>
            </w:r>
          </w:p>
        </w:tc>
      </w:tr>
      <w:tr w14:paraId="265314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5C05FC">
            <w:pPr>
              <w:widowControl/>
              <w:jc w:val="left"/>
            </w:pPr>
            <w:r>
              <w:rPr>
                <w:rFonts w:hint="eastAsia" w:ascii="宋体" w:hAnsi="宋体" w:cs="宋体"/>
                <w:kern w:val="0"/>
                <w:sz w:val="24"/>
              </w:rPr>
              <w:t>　　上年结余（转）</w:t>
            </w:r>
          </w:p>
        </w:tc>
        <w:tc>
          <w:tcPr>
            <w:tcW w:w="1012" w:type="dxa"/>
            <w:vAlign w:val="center"/>
          </w:tcPr>
          <w:p w14:paraId="0D8384C0">
            <w:pPr>
              <w:widowControl/>
              <w:jc w:val="center"/>
            </w:pPr>
            <w:r>
              <w:rPr>
                <w:rFonts w:ascii="宋体" w:cs="宋体"/>
                <w:kern w:val="0"/>
                <w:sz w:val="24"/>
              </w:rPr>
              <w:t>0</w:t>
            </w:r>
          </w:p>
        </w:tc>
        <w:tc>
          <w:tcPr>
            <w:tcW w:w="2903" w:type="dxa"/>
            <w:vAlign w:val="center"/>
          </w:tcPr>
          <w:p w14:paraId="719B57F3">
            <w:pPr>
              <w:widowControl/>
              <w:jc w:val="left"/>
            </w:pPr>
            <w:r>
              <w:rPr>
                <w:rFonts w:hint="eastAsia" w:ascii="宋体" w:hAnsi="宋体" w:cs="宋体"/>
                <w:kern w:val="0"/>
                <w:sz w:val="24"/>
              </w:rPr>
              <w:t>　　结转下年</w:t>
            </w:r>
          </w:p>
        </w:tc>
        <w:tc>
          <w:tcPr>
            <w:tcW w:w="1537" w:type="dxa"/>
            <w:vAlign w:val="center"/>
          </w:tcPr>
          <w:p w14:paraId="6702F3C9">
            <w:pPr>
              <w:widowControl/>
              <w:jc w:val="center"/>
            </w:pPr>
            <w:r>
              <w:rPr>
                <w:rFonts w:ascii="宋体" w:cs="宋体"/>
                <w:kern w:val="0"/>
                <w:sz w:val="24"/>
              </w:rPr>
              <w:t>0</w:t>
            </w:r>
          </w:p>
        </w:tc>
      </w:tr>
      <w:tr w14:paraId="7CCC3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D857E7">
            <w:pPr>
              <w:widowControl/>
              <w:jc w:val="left"/>
            </w:pPr>
            <w:r>
              <w:rPr>
                <w:rFonts w:hint="eastAsia" w:ascii="宋体" w:hAnsi="宋体" w:cs="宋体"/>
                <w:kern w:val="0"/>
                <w:sz w:val="24"/>
              </w:rPr>
              <w:t>　　　</w:t>
            </w:r>
          </w:p>
        </w:tc>
        <w:tc>
          <w:tcPr>
            <w:tcW w:w="1012" w:type="dxa"/>
            <w:vAlign w:val="center"/>
          </w:tcPr>
          <w:p w14:paraId="1A4A5636">
            <w:pPr>
              <w:widowControl/>
              <w:jc w:val="center"/>
            </w:pPr>
          </w:p>
        </w:tc>
        <w:tc>
          <w:tcPr>
            <w:tcW w:w="2903" w:type="dxa"/>
            <w:vAlign w:val="center"/>
          </w:tcPr>
          <w:p w14:paraId="13F753C8">
            <w:pPr>
              <w:widowControl/>
              <w:jc w:val="left"/>
            </w:pPr>
            <w:r>
              <w:rPr>
                <w:rFonts w:hint="eastAsia" w:ascii="宋体" w:hAnsi="宋体" w:cs="宋体"/>
                <w:kern w:val="0"/>
                <w:sz w:val="24"/>
              </w:rPr>
              <w:t>　　　</w:t>
            </w:r>
          </w:p>
        </w:tc>
        <w:tc>
          <w:tcPr>
            <w:tcW w:w="1537" w:type="dxa"/>
            <w:vAlign w:val="center"/>
          </w:tcPr>
          <w:p w14:paraId="18F40C3B">
            <w:pPr>
              <w:widowControl/>
              <w:jc w:val="center"/>
            </w:pPr>
          </w:p>
        </w:tc>
      </w:tr>
      <w:tr w14:paraId="22261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D784F3">
            <w:pPr>
              <w:widowControl/>
              <w:jc w:val="left"/>
            </w:pPr>
            <w:r>
              <w:rPr>
                <w:rFonts w:hint="eastAsia" w:ascii="宋体" w:hAnsi="宋体" w:cs="宋体"/>
                <w:kern w:val="0"/>
                <w:sz w:val="24"/>
              </w:rPr>
              <w:t>　　收入总计</w:t>
            </w:r>
          </w:p>
        </w:tc>
        <w:tc>
          <w:tcPr>
            <w:tcW w:w="1012" w:type="dxa"/>
            <w:vAlign w:val="center"/>
          </w:tcPr>
          <w:p w14:paraId="50FF2BF9">
            <w:pPr>
              <w:widowControl/>
              <w:jc w:val="center"/>
            </w:pPr>
            <w:r>
              <w:rPr>
                <w:rFonts w:hint="eastAsia" w:ascii="宋体" w:hAnsi="宋体" w:cs="宋体"/>
                <w:kern w:val="0"/>
                <w:sz w:val="24"/>
                <w:lang w:val="en-US" w:eastAsia="zh-CN"/>
              </w:rPr>
              <w:t>3128440</w:t>
            </w:r>
          </w:p>
        </w:tc>
        <w:tc>
          <w:tcPr>
            <w:tcW w:w="2903" w:type="dxa"/>
            <w:vAlign w:val="center"/>
          </w:tcPr>
          <w:p w14:paraId="717F3113">
            <w:pPr>
              <w:widowControl/>
              <w:jc w:val="left"/>
            </w:pPr>
            <w:r>
              <w:rPr>
                <w:rFonts w:hint="eastAsia" w:ascii="宋体" w:hAnsi="宋体" w:cs="宋体"/>
                <w:kern w:val="0"/>
                <w:sz w:val="24"/>
              </w:rPr>
              <w:t>　　支出总计</w:t>
            </w:r>
          </w:p>
        </w:tc>
        <w:tc>
          <w:tcPr>
            <w:tcW w:w="1537" w:type="dxa"/>
            <w:vAlign w:val="center"/>
          </w:tcPr>
          <w:p w14:paraId="072FC1DE">
            <w:pPr>
              <w:widowControl/>
              <w:jc w:val="center"/>
            </w:pPr>
            <w:r>
              <w:rPr>
                <w:rFonts w:hint="eastAsia" w:ascii="宋体" w:hAnsi="宋体" w:cs="宋体"/>
                <w:kern w:val="0"/>
                <w:sz w:val="24"/>
                <w:lang w:val="en-US" w:eastAsia="zh-CN"/>
              </w:rPr>
              <w:t>3128440</w:t>
            </w:r>
          </w:p>
        </w:tc>
      </w:tr>
    </w:tbl>
    <w:p w14:paraId="66DC09F5">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58D33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4F18D53">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黄石市楠竹林小学2020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0920E6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3BAA66C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3CB0BD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7684E020">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D9BA140">
            <w:pPr>
              <w:widowControl/>
              <w:jc w:val="center"/>
            </w:pPr>
          </w:p>
        </w:tc>
        <w:tc>
          <w:tcPr>
            <w:tcW w:w="1830" w:type="dxa"/>
            <w:vMerge w:val="restart"/>
            <w:shd w:val="clear" w:color="auto" w:fill="D7D7D7" w:themeFill="background1" w:themeFillShade="D8"/>
            <w:vAlign w:val="center"/>
          </w:tcPr>
          <w:p w14:paraId="4B4FD0D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1B0179BB">
            <w:pPr>
              <w:widowControl/>
              <w:jc w:val="center"/>
            </w:pPr>
            <w:r>
              <w:rPr>
                <w:rFonts w:hint="eastAsia" w:ascii="宋体" w:hAnsi="宋体" w:cs="宋体"/>
                <w:kern w:val="0"/>
                <w:sz w:val="24"/>
              </w:rPr>
              <w:t>其中</w:t>
            </w:r>
          </w:p>
        </w:tc>
      </w:tr>
      <w:tr w14:paraId="530B12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A3EE339">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1EB134CC">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92DCCA1">
            <w:pPr>
              <w:jc w:val="center"/>
              <w:rPr>
                <w:rFonts w:ascii="宋体"/>
                <w:sz w:val="24"/>
              </w:rPr>
            </w:pPr>
          </w:p>
        </w:tc>
        <w:tc>
          <w:tcPr>
            <w:tcW w:w="1815" w:type="dxa"/>
            <w:shd w:val="clear" w:color="auto" w:fill="D7D7D7" w:themeFill="background1" w:themeFillShade="D8"/>
            <w:vAlign w:val="center"/>
          </w:tcPr>
          <w:p w14:paraId="39FB515F">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4F55B839">
            <w:pPr>
              <w:widowControl/>
              <w:jc w:val="center"/>
            </w:pPr>
            <w:r>
              <w:rPr>
                <w:rFonts w:hint="eastAsia" w:ascii="宋体" w:hAnsi="宋体" w:cs="宋体"/>
                <w:kern w:val="0"/>
                <w:sz w:val="24"/>
              </w:rPr>
              <w:t>项目支出</w:t>
            </w:r>
          </w:p>
        </w:tc>
      </w:tr>
      <w:tr w14:paraId="2CE22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606E9FB3">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14:paraId="72775904">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14:paraId="49428322">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3128440</w:t>
            </w:r>
          </w:p>
        </w:tc>
        <w:tc>
          <w:tcPr>
            <w:tcW w:w="1815" w:type="dxa"/>
            <w:shd w:val="clear" w:color="auto" w:fill="D7D7D7" w:themeFill="background1" w:themeFillShade="D8"/>
            <w:vAlign w:val="center"/>
          </w:tcPr>
          <w:p w14:paraId="6DC0F2A9">
            <w:pPr>
              <w:widowControl/>
              <w:jc w:val="center"/>
            </w:pPr>
            <w:r>
              <w:rPr>
                <w:rFonts w:hint="eastAsia" w:ascii="宋体" w:hAnsi="宋体" w:cs="宋体"/>
                <w:kern w:val="0"/>
                <w:sz w:val="24"/>
                <w:lang w:val="en-US" w:eastAsia="zh-CN"/>
              </w:rPr>
              <w:t>3128440</w:t>
            </w:r>
          </w:p>
        </w:tc>
        <w:tc>
          <w:tcPr>
            <w:tcW w:w="1702" w:type="dxa"/>
            <w:shd w:val="clear" w:color="auto" w:fill="D7D7D7" w:themeFill="background1" w:themeFillShade="D8"/>
            <w:vAlign w:val="center"/>
          </w:tcPr>
          <w:p w14:paraId="2DAD9BB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61235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540DDCE8">
            <w:pPr>
              <w:widowControl/>
              <w:jc w:val="center"/>
            </w:pPr>
            <w:r>
              <w:rPr>
                <w:rFonts w:hint="eastAsia" w:ascii="宋体" w:hAnsi="宋体" w:cs="宋体"/>
                <w:kern w:val="0"/>
                <w:sz w:val="24"/>
                <w:lang w:val="en-US" w:eastAsia="zh-CN"/>
              </w:rPr>
              <w:t>205</w:t>
            </w:r>
          </w:p>
        </w:tc>
        <w:tc>
          <w:tcPr>
            <w:tcW w:w="2100" w:type="dxa"/>
            <w:vAlign w:val="center"/>
          </w:tcPr>
          <w:p w14:paraId="075C8BCE">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6A0F5C37">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3128440</w:t>
            </w:r>
          </w:p>
        </w:tc>
        <w:tc>
          <w:tcPr>
            <w:tcW w:w="1815" w:type="dxa"/>
            <w:vAlign w:val="center"/>
          </w:tcPr>
          <w:p w14:paraId="244F1F0B">
            <w:pPr>
              <w:widowControl/>
              <w:jc w:val="center"/>
              <w:rPr>
                <w:rFonts w:ascii="宋体" w:cs="宋体"/>
                <w:kern w:val="0"/>
                <w:sz w:val="24"/>
              </w:rPr>
            </w:pPr>
            <w:r>
              <w:rPr>
                <w:rFonts w:hint="eastAsia" w:ascii="宋体" w:hAnsi="宋体" w:cs="宋体"/>
                <w:kern w:val="0"/>
                <w:sz w:val="24"/>
                <w:lang w:val="en-US" w:eastAsia="zh-CN"/>
              </w:rPr>
              <w:t>3128440</w:t>
            </w:r>
          </w:p>
        </w:tc>
        <w:tc>
          <w:tcPr>
            <w:tcW w:w="1702" w:type="dxa"/>
            <w:vAlign w:val="center"/>
          </w:tcPr>
          <w:p w14:paraId="2FE0F8D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7351BC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40870713">
            <w:pPr>
              <w:widowControl/>
              <w:jc w:val="center"/>
            </w:pPr>
            <w:r>
              <w:rPr>
                <w:rFonts w:hint="eastAsia" w:ascii="宋体" w:hAnsi="宋体" w:cs="宋体"/>
                <w:kern w:val="0"/>
                <w:sz w:val="24"/>
                <w:lang w:val="en-US" w:eastAsia="zh-CN"/>
              </w:rPr>
              <w:t>20502</w:t>
            </w:r>
          </w:p>
        </w:tc>
        <w:tc>
          <w:tcPr>
            <w:tcW w:w="2100" w:type="dxa"/>
            <w:vAlign w:val="center"/>
          </w:tcPr>
          <w:p w14:paraId="64AC0398">
            <w:pPr>
              <w:widowControl/>
              <w:jc w:val="center"/>
            </w:pPr>
            <w:r>
              <w:rPr>
                <w:rFonts w:hint="eastAsia" w:ascii="宋体" w:hAnsi="宋体" w:cs="宋体"/>
                <w:kern w:val="0"/>
                <w:sz w:val="24"/>
                <w:lang w:eastAsia="zh-CN"/>
              </w:rPr>
              <w:t>普通教育</w:t>
            </w:r>
          </w:p>
        </w:tc>
        <w:tc>
          <w:tcPr>
            <w:tcW w:w="1830" w:type="dxa"/>
            <w:vAlign w:val="center"/>
          </w:tcPr>
          <w:p w14:paraId="697368DF">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3128440</w:t>
            </w:r>
          </w:p>
        </w:tc>
        <w:tc>
          <w:tcPr>
            <w:tcW w:w="1815" w:type="dxa"/>
            <w:vAlign w:val="center"/>
          </w:tcPr>
          <w:p w14:paraId="47E4D322">
            <w:pPr>
              <w:widowControl/>
              <w:jc w:val="center"/>
            </w:pPr>
            <w:r>
              <w:rPr>
                <w:rFonts w:hint="eastAsia" w:ascii="宋体" w:hAnsi="宋体" w:cs="宋体"/>
                <w:kern w:val="0"/>
                <w:sz w:val="24"/>
                <w:lang w:val="en-US" w:eastAsia="zh-CN"/>
              </w:rPr>
              <w:t>3128440</w:t>
            </w:r>
          </w:p>
        </w:tc>
        <w:tc>
          <w:tcPr>
            <w:tcW w:w="1702" w:type="dxa"/>
            <w:vAlign w:val="center"/>
          </w:tcPr>
          <w:p w14:paraId="05F614E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336F0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5D0FE62C">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225B795E">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2BCE0D7B">
            <w:pPr>
              <w:widowControl/>
              <w:jc w:val="center"/>
              <w:rPr>
                <w:rFonts w:ascii="宋体" w:hAnsi="宋体" w:cs="宋体"/>
                <w:kern w:val="0"/>
                <w:sz w:val="24"/>
              </w:rPr>
            </w:pPr>
            <w:r>
              <w:rPr>
                <w:rFonts w:hint="eastAsia" w:ascii="宋体" w:hAnsi="宋体" w:cs="宋体"/>
                <w:kern w:val="0"/>
                <w:sz w:val="24"/>
                <w:lang w:val="en-US" w:eastAsia="zh-CN"/>
              </w:rPr>
              <w:t>3128440</w:t>
            </w:r>
          </w:p>
        </w:tc>
        <w:tc>
          <w:tcPr>
            <w:tcW w:w="1815" w:type="dxa"/>
            <w:vAlign w:val="center"/>
          </w:tcPr>
          <w:p w14:paraId="22C1C3BC">
            <w:pPr>
              <w:widowControl/>
              <w:jc w:val="center"/>
              <w:rPr>
                <w:rFonts w:ascii="宋体" w:hAnsi="宋体" w:cs="宋体"/>
                <w:kern w:val="0"/>
                <w:sz w:val="24"/>
              </w:rPr>
            </w:pPr>
            <w:r>
              <w:rPr>
                <w:rFonts w:hint="eastAsia" w:ascii="宋体" w:hAnsi="宋体" w:cs="宋体"/>
                <w:kern w:val="0"/>
                <w:sz w:val="24"/>
                <w:lang w:val="en-US" w:eastAsia="zh-CN"/>
              </w:rPr>
              <w:t>3128440</w:t>
            </w:r>
          </w:p>
        </w:tc>
        <w:tc>
          <w:tcPr>
            <w:tcW w:w="1702" w:type="dxa"/>
            <w:vAlign w:val="center"/>
          </w:tcPr>
          <w:p w14:paraId="560867B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17306780">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AC38E20">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519"/>
        <w:gridCol w:w="1800"/>
        <w:gridCol w:w="1587"/>
        <w:gridCol w:w="1294"/>
      </w:tblGrid>
      <w:tr w14:paraId="5555E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FC07065">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20"/>
                <w:lang w:val="en-US" w:eastAsia="zh-CN" w:bidi="ar"/>
              </w:rPr>
              <w:t>黄石市楠竹林小学2020年一般公共预算基本支出表</w:t>
            </w:r>
          </w:p>
        </w:tc>
      </w:tr>
      <w:tr w14:paraId="670C34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3C91B127">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7937B1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319" w:type="dxa"/>
            <w:gridSpan w:val="2"/>
            <w:shd w:val="clear" w:color="auto" w:fill="D7D7D7" w:themeFill="background1" w:themeFillShade="D8"/>
            <w:vAlign w:val="center"/>
          </w:tcPr>
          <w:p w14:paraId="5A6FBB2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14:paraId="440AB95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881" w:type="dxa"/>
            <w:gridSpan w:val="2"/>
            <w:shd w:val="clear" w:color="auto" w:fill="D7D7D7" w:themeFill="background1" w:themeFillShade="D8"/>
            <w:vAlign w:val="center"/>
          </w:tcPr>
          <w:p w14:paraId="3CF937D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4B817F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14:paraId="6104D09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519" w:type="dxa"/>
            <w:shd w:val="clear" w:color="auto" w:fill="D7D7D7" w:themeFill="background1" w:themeFillShade="D8"/>
            <w:vAlign w:val="center"/>
          </w:tcPr>
          <w:p w14:paraId="36AF9C5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14:paraId="2CF50D31">
            <w:pPr>
              <w:jc w:val="center"/>
              <w:rPr>
                <w:rFonts w:ascii="宋体"/>
                <w:sz w:val="24"/>
              </w:rPr>
            </w:pPr>
          </w:p>
        </w:tc>
        <w:tc>
          <w:tcPr>
            <w:tcW w:w="1587" w:type="dxa"/>
            <w:shd w:val="clear" w:color="auto" w:fill="D7D7D7" w:themeFill="background1" w:themeFillShade="D8"/>
            <w:vAlign w:val="center"/>
          </w:tcPr>
          <w:p w14:paraId="6AE93A1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294" w:type="dxa"/>
            <w:shd w:val="clear" w:color="auto" w:fill="D7D7D7" w:themeFill="background1" w:themeFillShade="D8"/>
            <w:vAlign w:val="center"/>
          </w:tcPr>
          <w:p w14:paraId="39A348A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0BE3E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14:paraId="4AED8FEE">
            <w:pPr>
              <w:jc w:val="center"/>
              <w:rPr>
                <w:rFonts w:ascii="宋体" w:cs="宋体"/>
                <w:kern w:val="0"/>
                <w:sz w:val="24"/>
              </w:rPr>
            </w:pPr>
          </w:p>
        </w:tc>
        <w:tc>
          <w:tcPr>
            <w:tcW w:w="2519" w:type="dxa"/>
            <w:shd w:val="clear" w:color="auto" w:fill="D7D7D7" w:themeFill="background1" w:themeFillShade="D8"/>
            <w:vAlign w:val="center"/>
          </w:tcPr>
          <w:p w14:paraId="51E79A42">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14:paraId="42A01772">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3083999</w:t>
            </w:r>
          </w:p>
        </w:tc>
        <w:tc>
          <w:tcPr>
            <w:tcW w:w="1587" w:type="dxa"/>
            <w:shd w:val="clear" w:color="auto" w:fill="D7D7D7" w:themeFill="background1" w:themeFillShade="D8"/>
            <w:vAlign w:val="center"/>
          </w:tcPr>
          <w:p w14:paraId="240E95CC">
            <w:pPr>
              <w:keepNext w:val="0"/>
              <w:keepLines w:val="0"/>
              <w:widowControl/>
              <w:suppressLineNumbers w:val="0"/>
              <w:jc w:val="center"/>
              <w:textAlignment w:val="center"/>
            </w:pPr>
            <w:r>
              <w:rPr>
                <w:rFonts w:hint="default" w:ascii="Calibri" w:hAnsi="Calibri" w:eastAsia="宋体" w:cs="Calibri"/>
                <w:b/>
                <w:i w:val="0"/>
                <w:color w:val="000000"/>
                <w:kern w:val="0"/>
                <w:sz w:val="28"/>
                <w:szCs w:val="28"/>
                <w:u w:val="none"/>
                <w:lang w:val="en-US" w:eastAsia="zh-CN" w:bidi="ar"/>
              </w:rPr>
              <w:t>2652469</w:t>
            </w:r>
          </w:p>
        </w:tc>
        <w:tc>
          <w:tcPr>
            <w:tcW w:w="1294" w:type="dxa"/>
            <w:shd w:val="clear" w:color="auto" w:fill="D7D7D7" w:themeFill="background1" w:themeFillShade="D8"/>
            <w:vAlign w:val="center"/>
          </w:tcPr>
          <w:p w14:paraId="4A926A72">
            <w:pPr>
              <w:keepNext w:val="0"/>
              <w:keepLines w:val="0"/>
              <w:widowControl/>
              <w:suppressLineNumbers w:val="0"/>
              <w:jc w:val="center"/>
              <w:textAlignment w:val="center"/>
            </w:pPr>
            <w:r>
              <w:rPr>
                <w:rFonts w:hint="default" w:ascii="Calibri" w:hAnsi="Calibri" w:eastAsia="宋体" w:cs="Calibri"/>
                <w:b/>
                <w:i w:val="0"/>
                <w:color w:val="000000"/>
                <w:kern w:val="0"/>
                <w:sz w:val="28"/>
                <w:szCs w:val="28"/>
                <w:u w:val="none"/>
                <w:lang w:val="en-US" w:eastAsia="zh-CN" w:bidi="ar"/>
              </w:rPr>
              <w:t>431530</w:t>
            </w:r>
          </w:p>
        </w:tc>
      </w:tr>
      <w:tr w14:paraId="5CB4D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23C255F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519" w:type="dxa"/>
            <w:vAlign w:val="center"/>
          </w:tcPr>
          <w:p w14:paraId="6D8E045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14:paraId="011BCD75">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2652469</w:t>
            </w:r>
          </w:p>
        </w:tc>
        <w:tc>
          <w:tcPr>
            <w:tcW w:w="1587" w:type="dxa"/>
            <w:vAlign w:val="center"/>
          </w:tcPr>
          <w:p w14:paraId="105B219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2652469</w:t>
            </w:r>
          </w:p>
        </w:tc>
        <w:tc>
          <w:tcPr>
            <w:tcW w:w="1294" w:type="dxa"/>
            <w:vAlign w:val="center"/>
          </w:tcPr>
          <w:p w14:paraId="022FFA28">
            <w:pPr>
              <w:jc w:val="center"/>
              <w:rPr>
                <w:rFonts w:ascii="宋体" w:hAnsi="宋体" w:cs="宋体"/>
                <w:kern w:val="0"/>
                <w:sz w:val="24"/>
              </w:rPr>
            </w:pPr>
          </w:p>
        </w:tc>
      </w:tr>
      <w:tr w14:paraId="1BAB96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5DF4BC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519" w:type="dxa"/>
            <w:vAlign w:val="center"/>
          </w:tcPr>
          <w:p w14:paraId="359A191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14:paraId="1B084AF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1208544</w:t>
            </w:r>
          </w:p>
        </w:tc>
        <w:tc>
          <w:tcPr>
            <w:tcW w:w="1587" w:type="dxa"/>
            <w:vAlign w:val="center"/>
          </w:tcPr>
          <w:p w14:paraId="1C21F87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1208544</w:t>
            </w:r>
          </w:p>
        </w:tc>
        <w:tc>
          <w:tcPr>
            <w:tcW w:w="1294" w:type="dxa"/>
            <w:vAlign w:val="center"/>
          </w:tcPr>
          <w:p w14:paraId="102C98B7">
            <w:pPr>
              <w:jc w:val="center"/>
              <w:rPr>
                <w:rFonts w:ascii="宋体" w:hAnsi="宋体" w:cs="宋体"/>
                <w:kern w:val="0"/>
                <w:sz w:val="24"/>
              </w:rPr>
            </w:pPr>
          </w:p>
        </w:tc>
      </w:tr>
      <w:tr w14:paraId="0A1A7B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F88AF4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519" w:type="dxa"/>
            <w:vAlign w:val="center"/>
          </w:tcPr>
          <w:p w14:paraId="473B7EB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14:paraId="7F76BC8D">
            <w:pPr>
              <w:jc w:val="center"/>
              <w:rPr>
                <w:rFonts w:hint="default" w:ascii="宋体" w:hAnsi="宋体" w:eastAsia="宋体" w:cs="宋体"/>
                <w:kern w:val="0"/>
                <w:sz w:val="24"/>
                <w:lang w:val="en-US" w:eastAsia="zh-CN"/>
              </w:rPr>
            </w:pPr>
          </w:p>
        </w:tc>
        <w:tc>
          <w:tcPr>
            <w:tcW w:w="1587" w:type="dxa"/>
            <w:vAlign w:val="center"/>
          </w:tcPr>
          <w:p w14:paraId="0D1006A0">
            <w:pPr>
              <w:jc w:val="center"/>
              <w:rPr>
                <w:rFonts w:ascii="宋体" w:hAnsi="宋体" w:cs="宋体"/>
                <w:kern w:val="0"/>
                <w:sz w:val="24"/>
              </w:rPr>
            </w:pPr>
          </w:p>
        </w:tc>
        <w:tc>
          <w:tcPr>
            <w:tcW w:w="1294" w:type="dxa"/>
            <w:vAlign w:val="center"/>
          </w:tcPr>
          <w:p w14:paraId="2C461B11">
            <w:pPr>
              <w:jc w:val="center"/>
              <w:rPr>
                <w:rFonts w:ascii="宋体" w:hAnsi="宋体" w:cs="宋体"/>
                <w:kern w:val="0"/>
                <w:sz w:val="24"/>
              </w:rPr>
            </w:pPr>
          </w:p>
        </w:tc>
      </w:tr>
      <w:tr w14:paraId="2AEF05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946CBE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519" w:type="dxa"/>
            <w:vAlign w:val="center"/>
          </w:tcPr>
          <w:p w14:paraId="0C9D2AA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14:paraId="44CAC3C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71943C3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294" w:type="dxa"/>
            <w:vAlign w:val="center"/>
          </w:tcPr>
          <w:p w14:paraId="78B5062F">
            <w:pPr>
              <w:jc w:val="center"/>
              <w:rPr>
                <w:rFonts w:ascii="宋体" w:hAnsi="宋体" w:cs="宋体"/>
                <w:kern w:val="0"/>
                <w:sz w:val="24"/>
              </w:rPr>
            </w:pPr>
          </w:p>
        </w:tc>
      </w:tr>
      <w:tr w14:paraId="12666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9B5151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519" w:type="dxa"/>
            <w:vAlign w:val="center"/>
          </w:tcPr>
          <w:p w14:paraId="33C4711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14:paraId="7399DCDC">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571560</w:t>
            </w:r>
          </w:p>
        </w:tc>
        <w:tc>
          <w:tcPr>
            <w:tcW w:w="1587" w:type="dxa"/>
            <w:vAlign w:val="center"/>
          </w:tcPr>
          <w:p w14:paraId="72195BA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571560</w:t>
            </w:r>
          </w:p>
        </w:tc>
        <w:tc>
          <w:tcPr>
            <w:tcW w:w="1294" w:type="dxa"/>
            <w:vAlign w:val="center"/>
          </w:tcPr>
          <w:p w14:paraId="1ACF0DD9">
            <w:pPr>
              <w:jc w:val="center"/>
              <w:rPr>
                <w:rFonts w:ascii="宋体" w:hAnsi="宋体" w:cs="宋体"/>
                <w:kern w:val="0"/>
                <w:sz w:val="24"/>
              </w:rPr>
            </w:pPr>
          </w:p>
        </w:tc>
      </w:tr>
      <w:tr w14:paraId="3C56D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E4FA09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519" w:type="dxa"/>
            <w:vAlign w:val="center"/>
          </w:tcPr>
          <w:p w14:paraId="5DDD4D6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14:paraId="488E4B89">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659048</w:t>
            </w:r>
          </w:p>
        </w:tc>
        <w:tc>
          <w:tcPr>
            <w:tcW w:w="1587" w:type="dxa"/>
            <w:vAlign w:val="center"/>
          </w:tcPr>
          <w:p w14:paraId="1EED88E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659048</w:t>
            </w:r>
          </w:p>
        </w:tc>
        <w:tc>
          <w:tcPr>
            <w:tcW w:w="1294" w:type="dxa"/>
            <w:vAlign w:val="center"/>
          </w:tcPr>
          <w:p w14:paraId="333451CF">
            <w:pPr>
              <w:jc w:val="center"/>
              <w:rPr>
                <w:rFonts w:ascii="宋体" w:hAnsi="宋体" w:cs="宋体"/>
                <w:kern w:val="0"/>
                <w:sz w:val="24"/>
              </w:rPr>
            </w:pPr>
          </w:p>
        </w:tc>
      </w:tr>
      <w:tr w14:paraId="4F955C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D08B7E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519" w:type="dxa"/>
            <w:vAlign w:val="center"/>
          </w:tcPr>
          <w:p w14:paraId="77C2E62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14:paraId="04DF24E9">
            <w:pPr>
              <w:jc w:val="center"/>
              <w:rPr>
                <w:rFonts w:ascii="宋体" w:hAnsi="宋体" w:cs="宋体"/>
                <w:kern w:val="0"/>
                <w:sz w:val="24"/>
              </w:rPr>
            </w:pPr>
          </w:p>
        </w:tc>
        <w:tc>
          <w:tcPr>
            <w:tcW w:w="1587" w:type="dxa"/>
            <w:vAlign w:val="center"/>
          </w:tcPr>
          <w:p w14:paraId="6C9E5BAD">
            <w:pPr>
              <w:jc w:val="center"/>
              <w:rPr>
                <w:rFonts w:ascii="宋体" w:hAnsi="宋体" w:cs="宋体"/>
                <w:kern w:val="0"/>
                <w:sz w:val="24"/>
              </w:rPr>
            </w:pPr>
          </w:p>
        </w:tc>
        <w:tc>
          <w:tcPr>
            <w:tcW w:w="1294" w:type="dxa"/>
            <w:vAlign w:val="center"/>
          </w:tcPr>
          <w:p w14:paraId="79EF431B">
            <w:pPr>
              <w:jc w:val="center"/>
              <w:rPr>
                <w:rFonts w:ascii="宋体" w:hAnsi="宋体" w:cs="宋体"/>
                <w:kern w:val="0"/>
                <w:sz w:val="24"/>
              </w:rPr>
            </w:pPr>
          </w:p>
        </w:tc>
      </w:tr>
      <w:tr w14:paraId="2261B6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09FFF4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519" w:type="dxa"/>
            <w:vAlign w:val="center"/>
          </w:tcPr>
          <w:p w14:paraId="1B34956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14:paraId="3118AC30">
            <w:pPr>
              <w:jc w:val="center"/>
              <w:rPr>
                <w:rFonts w:ascii="宋体" w:hAnsi="宋体" w:cs="宋体"/>
                <w:kern w:val="0"/>
                <w:sz w:val="24"/>
              </w:rPr>
            </w:pPr>
          </w:p>
        </w:tc>
        <w:tc>
          <w:tcPr>
            <w:tcW w:w="1587" w:type="dxa"/>
            <w:vAlign w:val="center"/>
          </w:tcPr>
          <w:p w14:paraId="2311EB32">
            <w:pPr>
              <w:jc w:val="center"/>
              <w:rPr>
                <w:rFonts w:ascii="宋体" w:hAnsi="宋体" w:cs="宋体"/>
                <w:kern w:val="0"/>
                <w:sz w:val="24"/>
              </w:rPr>
            </w:pPr>
          </w:p>
        </w:tc>
        <w:tc>
          <w:tcPr>
            <w:tcW w:w="1294" w:type="dxa"/>
            <w:vAlign w:val="center"/>
          </w:tcPr>
          <w:p w14:paraId="3F48DECA">
            <w:pPr>
              <w:jc w:val="center"/>
              <w:rPr>
                <w:rFonts w:ascii="宋体" w:hAnsi="宋体" w:cs="宋体"/>
                <w:kern w:val="0"/>
                <w:sz w:val="24"/>
              </w:rPr>
            </w:pPr>
          </w:p>
        </w:tc>
      </w:tr>
      <w:tr w14:paraId="476DA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0757FE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519" w:type="dxa"/>
            <w:vAlign w:val="center"/>
          </w:tcPr>
          <w:p w14:paraId="54819DC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14:paraId="36D4BCC8">
            <w:pPr>
              <w:jc w:val="center"/>
              <w:rPr>
                <w:rFonts w:ascii="宋体" w:hAnsi="宋体" w:cs="宋体"/>
                <w:kern w:val="0"/>
                <w:sz w:val="24"/>
              </w:rPr>
            </w:pPr>
          </w:p>
        </w:tc>
        <w:tc>
          <w:tcPr>
            <w:tcW w:w="1587" w:type="dxa"/>
            <w:vAlign w:val="center"/>
          </w:tcPr>
          <w:p w14:paraId="43C6FE91">
            <w:pPr>
              <w:jc w:val="center"/>
              <w:rPr>
                <w:rFonts w:ascii="宋体" w:hAnsi="宋体" w:cs="宋体"/>
                <w:kern w:val="0"/>
                <w:sz w:val="24"/>
              </w:rPr>
            </w:pPr>
          </w:p>
        </w:tc>
        <w:tc>
          <w:tcPr>
            <w:tcW w:w="1294" w:type="dxa"/>
            <w:vAlign w:val="center"/>
          </w:tcPr>
          <w:p w14:paraId="7D0E8CA3">
            <w:pPr>
              <w:jc w:val="center"/>
              <w:rPr>
                <w:rFonts w:ascii="宋体" w:hAnsi="宋体" w:cs="宋体"/>
                <w:kern w:val="0"/>
                <w:sz w:val="24"/>
              </w:rPr>
            </w:pPr>
          </w:p>
        </w:tc>
      </w:tr>
      <w:tr w14:paraId="7702B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9997BF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519" w:type="dxa"/>
            <w:vAlign w:val="center"/>
          </w:tcPr>
          <w:p w14:paraId="6946F98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14:paraId="0B1856E5">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213317</w:t>
            </w:r>
          </w:p>
        </w:tc>
        <w:tc>
          <w:tcPr>
            <w:tcW w:w="1587" w:type="dxa"/>
            <w:vAlign w:val="center"/>
          </w:tcPr>
          <w:p w14:paraId="38EC603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213317</w:t>
            </w:r>
          </w:p>
        </w:tc>
        <w:tc>
          <w:tcPr>
            <w:tcW w:w="1294" w:type="dxa"/>
            <w:vAlign w:val="center"/>
          </w:tcPr>
          <w:p w14:paraId="1CB49F01">
            <w:pPr>
              <w:jc w:val="center"/>
              <w:rPr>
                <w:rFonts w:ascii="宋体" w:hAnsi="宋体" w:cs="宋体"/>
                <w:kern w:val="0"/>
                <w:sz w:val="24"/>
              </w:rPr>
            </w:pPr>
          </w:p>
        </w:tc>
      </w:tr>
      <w:tr w14:paraId="21E48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D16CA7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519" w:type="dxa"/>
            <w:vAlign w:val="center"/>
          </w:tcPr>
          <w:p w14:paraId="45A98DD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14:paraId="206AACE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07F5004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294" w:type="dxa"/>
            <w:vAlign w:val="center"/>
          </w:tcPr>
          <w:p w14:paraId="1A967D7E">
            <w:pPr>
              <w:jc w:val="center"/>
              <w:rPr>
                <w:rFonts w:ascii="宋体" w:hAnsi="宋体" w:cs="宋体"/>
                <w:kern w:val="0"/>
                <w:sz w:val="24"/>
              </w:rPr>
            </w:pPr>
          </w:p>
        </w:tc>
      </w:tr>
      <w:tr w14:paraId="7B2B8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F5142A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519" w:type="dxa"/>
            <w:vAlign w:val="center"/>
          </w:tcPr>
          <w:p w14:paraId="23EF47D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14:paraId="195A0D1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171147</w:t>
            </w:r>
          </w:p>
        </w:tc>
        <w:tc>
          <w:tcPr>
            <w:tcW w:w="1587" w:type="dxa"/>
            <w:vAlign w:val="center"/>
          </w:tcPr>
          <w:p w14:paraId="4A7D3E5A">
            <w:pPr>
              <w:jc w:val="center"/>
              <w:rPr>
                <w:rFonts w:ascii="宋体" w:hAnsi="宋体" w:cs="宋体"/>
                <w:kern w:val="0"/>
                <w:sz w:val="24"/>
              </w:rPr>
            </w:pPr>
          </w:p>
        </w:tc>
        <w:tc>
          <w:tcPr>
            <w:tcW w:w="1294" w:type="dxa"/>
            <w:vAlign w:val="center"/>
          </w:tcPr>
          <w:p w14:paraId="4906062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171147</w:t>
            </w:r>
          </w:p>
        </w:tc>
      </w:tr>
      <w:tr w14:paraId="10555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EFFF73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519" w:type="dxa"/>
            <w:vAlign w:val="center"/>
          </w:tcPr>
          <w:p w14:paraId="61F8BC8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14:paraId="44254097">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20088</w:t>
            </w:r>
          </w:p>
        </w:tc>
        <w:tc>
          <w:tcPr>
            <w:tcW w:w="1587" w:type="dxa"/>
            <w:vAlign w:val="center"/>
          </w:tcPr>
          <w:p w14:paraId="721238B8">
            <w:pPr>
              <w:jc w:val="center"/>
              <w:rPr>
                <w:rFonts w:ascii="宋体" w:hAnsi="宋体" w:cs="宋体"/>
                <w:kern w:val="0"/>
                <w:sz w:val="24"/>
              </w:rPr>
            </w:pPr>
          </w:p>
        </w:tc>
        <w:tc>
          <w:tcPr>
            <w:tcW w:w="1294" w:type="dxa"/>
            <w:vAlign w:val="center"/>
          </w:tcPr>
          <w:p w14:paraId="4180345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20088</w:t>
            </w:r>
          </w:p>
        </w:tc>
      </w:tr>
      <w:tr w14:paraId="31FA6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E508C3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519" w:type="dxa"/>
            <w:vAlign w:val="center"/>
          </w:tcPr>
          <w:p w14:paraId="3468412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14:paraId="77B0BEB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484DB38B">
            <w:pPr>
              <w:jc w:val="center"/>
              <w:rPr>
                <w:rFonts w:ascii="宋体" w:hAnsi="宋体" w:cs="宋体"/>
                <w:kern w:val="0"/>
                <w:sz w:val="24"/>
              </w:rPr>
            </w:pPr>
          </w:p>
        </w:tc>
        <w:tc>
          <w:tcPr>
            <w:tcW w:w="1294" w:type="dxa"/>
            <w:vAlign w:val="center"/>
          </w:tcPr>
          <w:p w14:paraId="078F4A9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2AA16F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3698565">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519" w:type="dxa"/>
            <w:vAlign w:val="center"/>
          </w:tcPr>
          <w:p w14:paraId="4868D69C">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14:paraId="3EB59145">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315C4BD0">
            <w:pPr>
              <w:jc w:val="center"/>
              <w:rPr>
                <w:rFonts w:ascii="宋体" w:hAnsi="宋体" w:cs="宋体"/>
                <w:kern w:val="0"/>
                <w:sz w:val="24"/>
              </w:rPr>
            </w:pPr>
          </w:p>
        </w:tc>
        <w:tc>
          <w:tcPr>
            <w:tcW w:w="1294" w:type="dxa"/>
            <w:vAlign w:val="center"/>
          </w:tcPr>
          <w:p w14:paraId="62357FAD">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1CEE0D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E32D38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519" w:type="dxa"/>
            <w:vAlign w:val="center"/>
          </w:tcPr>
          <w:p w14:paraId="091EB8C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14:paraId="1EE676F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4878FB5B">
            <w:pPr>
              <w:jc w:val="center"/>
              <w:rPr>
                <w:rFonts w:ascii="宋体" w:hAnsi="宋体" w:cs="宋体"/>
                <w:kern w:val="0"/>
                <w:sz w:val="24"/>
              </w:rPr>
            </w:pPr>
          </w:p>
        </w:tc>
        <w:tc>
          <w:tcPr>
            <w:tcW w:w="1294" w:type="dxa"/>
            <w:vAlign w:val="center"/>
          </w:tcPr>
          <w:p w14:paraId="4D594F35">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14:paraId="607EB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A02A44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519" w:type="dxa"/>
            <w:vAlign w:val="center"/>
          </w:tcPr>
          <w:p w14:paraId="7192D4F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14:paraId="5E3E7FD8">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1BCE783A">
            <w:pPr>
              <w:jc w:val="center"/>
              <w:rPr>
                <w:rFonts w:ascii="宋体" w:hAnsi="宋体" w:cs="宋体"/>
                <w:kern w:val="0"/>
                <w:sz w:val="24"/>
              </w:rPr>
            </w:pPr>
          </w:p>
        </w:tc>
        <w:tc>
          <w:tcPr>
            <w:tcW w:w="1294" w:type="dxa"/>
            <w:vAlign w:val="center"/>
          </w:tcPr>
          <w:p w14:paraId="3ABDC2A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599991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6BA70E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519" w:type="dxa"/>
            <w:vAlign w:val="center"/>
          </w:tcPr>
          <w:p w14:paraId="04C4C42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14:paraId="3B26EC2E">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54240</w:t>
            </w:r>
          </w:p>
        </w:tc>
        <w:tc>
          <w:tcPr>
            <w:tcW w:w="1587" w:type="dxa"/>
            <w:vAlign w:val="center"/>
          </w:tcPr>
          <w:p w14:paraId="40F29BFF">
            <w:pPr>
              <w:jc w:val="center"/>
              <w:rPr>
                <w:rFonts w:ascii="宋体" w:hAnsi="宋体" w:cs="宋体"/>
                <w:kern w:val="0"/>
                <w:sz w:val="24"/>
              </w:rPr>
            </w:pPr>
          </w:p>
        </w:tc>
        <w:tc>
          <w:tcPr>
            <w:tcW w:w="1294" w:type="dxa"/>
            <w:vAlign w:val="center"/>
          </w:tcPr>
          <w:p w14:paraId="66C2D77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54240</w:t>
            </w:r>
          </w:p>
        </w:tc>
      </w:tr>
      <w:tr w14:paraId="31259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EE8507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519" w:type="dxa"/>
            <w:vAlign w:val="center"/>
          </w:tcPr>
          <w:p w14:paraId="46CD6E3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14:paraId="3CB14E4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15682E9D">
            <w:pPr>
              <w:jc w:val="center"/>
              <w:rPr>
                <w:rFonts w:ascii="宋体" w:hAnsi="宋体" w:cs="宋体"/>
                <w:kern w:val="0"/>
                <w:sz w:val="24"/>
              </w:rPr>
            </w:pPr>
          </w:p>
        </w:tc>
        <w:tc>
          <w:tcPr>
            <w:tcW w:w="1294" w:type="dxa"/>
            <w:vAlign w:val="center"/>
          </w:tcPr>
          <w:p w14:paraId="313D8D2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1C79C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52E04C1">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519" w:type="dxa"/>
            <w:vAlign w:val="center"/>
          </w:tcPr>
          <w:p w14:paraId="348F76E7">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14:paraId="06DC09A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6E459766">
            <w:pPr>
              <w:jc w:val="center"/>
              <w:rPr>
                <w:rFonts w:ascii="宋体" w:hAnsi="宋体" w:cs="宋体"/>
                <w:kern w:val="0"/>
                <w:sz w:val="24"/>
              </w:rPr>
            </w:pPr>
          </w:p>
        </w:tc>
        <w:tc>
          <w:tcPr>
            <w:tcW w:w="1294" w:type="dxa"/>
            <w:vAlign w:val="center"/>
          </w:tcPr>
          <w:p w14:paraId="269FF72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0B2E65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EB4393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519" w:type="dxa"/>
            <w:vAlign w:val="center"/>
          </w:tcPr>
          <w:p w14:paraId="6C28923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800" w:type="dxa"/>
            <w:vAlign w:val="center"/>
          </w:tcPr>
          <w:p w14:paraId="269B0373">
            <w:pPr>
              <w:jc w:val="center"/>
              <w:rPr>
                <w:rFonts w:ascii="宋体" w:hAnsi="宋体" w:cs="宋体"/>
                <w:kern w:val="0"/>
                <w:sz w:val="24"/>
              </w:rPr>
            </w:pPr>
          </w:p>
        </w:tc>
        <w:tc>
          <w:tcPr>
            <w:tcW w:w="1587" w:type="dxa"/>
            <w:vAlign w:val="center"/>
          </w:tcPr>
          <w:p w14:paraId="723451E6">
            <w:pPr>
              <w:jc w:val="center"/>
              <w:rPr>
                <w:rFonts w:ascii="宋体" w:hAnsi="宋体" w:cs="宋体"/>
                <w:kern w:val="0"/>
                <w:sz w:val="24"/>
              </w:rPr>
            </w:pPr>
          </w:p>
        </w:tc>
        <w:tc>
          <w:tcPr>
            <w:tcW w:w="1294" w:type="dxa"/>
            <w:vAlign w:val="center"/>
          </w:tcPr>
          <w:p w14:paraId="2984B539">
            <w:pPr>
              <w:jc w:val="center"/>
              <w:rPr>
                <w:rFonts w:ascii="宋体" w:hAnsi="宋体" w:cs="宋体"/>
                <w:kern w:val="0"/>
                <w:sz w:val="24"/>
              </w:rPr>
            </w:pPr>
          </w:p>
        </w:tc>
      </w:tr>
      <w:tr w14:paraId="280C4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455EE6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519" w:type="dxa"/>
            <w:vAlign w:val="center"/>
          </w:tcPr>
          <w:p w14:paraId="23B3956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14:paraId="76CCA274">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13081711">
            <w:pPr>
              <w:jc w:val="center"/>
              <w:rPr>
                <w:rFonts w:ascii="宋体" w:hAnsi="宋体" w:cs="宋体"/>
                <w:kern w:val="0"/>
                <w:sz w:val="24"/>
              </w:rPr>
            </w:pPr>
          </w:p>
        </w:tc>
        <w:tc>
          <w:tcPr>
            <w:tcW w:w="1294" w:type="dxa"/>
            <w:vAlign w:val="center"/>
          </w:tcPr>
          <w:p w14:paraId="5C8A66B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4818F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DABC0D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519" w:type="dxa"/>
            <w:vAlign w:val="center"/>
          </w:tcPr>
          <w:p w14:paraId="4E7CB8A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14:paraId="707BD8A9">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756A6817">
            <w:pPr>
              <w:jc w:val="center"/>
              <w:rPr>
                <w:rFonts w:ascii="宋体" w:hAnsi="宋体" w:cs="宋体"/>
                <w:kern w:val="0"/>
                <w:sz w:val="24"/>
              </w:rPr>
            </w:pPr>
          </w:p>
        </w:tc>
        <w:tc>
          <w:tcPr>
            <w:tcW w:w="1294" w:type="dxa"/>
            <w:vAlign w:val="center"/>
          </w:tcPr>
          <w:p w14:paraId="4BE8E81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257872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8A5BE0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519" w:type="dxa"/>
            <w:vAlign w:val="center"/>
          </w:tcPr>
          <w:p w14:paraId="7B3CCF0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14:paraId="1537C2F8">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38739</w:t>
            </w:r>
          </w:p>
        </w:tc>
        <w:tc>
          <w:tcPr>
            <w:tcW w:w="1587" w:type="dxa"/>
            <w:vAlign w:val="center"/>
          </w:tcPr>
          <w:p w14:paraId="747AA6DA">
            <w:pPr>
              <w:jc w:val="center"/>
              <w:rPr>
                <w:rFonts w:ascii="宋体" w:hAnsi="宋体" w:cs="宋体"/>
                <w:kern w:val="0"/>
                <w:sz w:val="24"/>
              </w:rPr>
            </w:pPr>
          </w:p>
        </w:tc>
        <w:tc>
          <w:tcPr>
            <w:tcW w:w="1294" w:type="dxa"/>
            <w:vAlign w:val="center"/>
          </w:tcPr>
          <w:p w14:paraId="55665AA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38739</w:t>
            </w:r>
          </w:p>
        </w:tc>
      </w:tr>
      <w:tr w14:paraId="720861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AED2FB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519" w:type="dxa"/>
            <w:vAlign w:val="center"/>
          </w:tcPr>
          <w:p w14:paraId="58D2906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14:paraId="78C94400">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5B6BCB08">
            <w:pPr>
              <w:jc w:val="center"/>
              <w:rPr>
                <w:rFonts w:ascii="宋体" w:hAnsi="宋体" w:cs="宋体"/>
                <w:kern w:val="0"/>
                <w:sz w:val="24"/>
              </w:rPr>
            </w:pPr>
          </w:p>
        </w:tc>
        <w:tc>
          <w:tcPr>
            <w:tcW w:w="1294" w:type="dxa"/>
            <w:vAlign w:val="center"/>
          </w:tcPr>
          <w:p w14:paraId="1BF2C57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5CF282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EBD165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519" w:type="dxa"/>
            <w:vAlign w:val="center"/>
          </w:tcPr>
          <w:p w14:paraId="4E816AB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14:paraId="31EC7342">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4F9D5A02">
            <w:pPr>
              <w:jc w:val="center"/>
              <w:rPr>
                <w:rFonts w:ascii="宋体" w:hAnsi="宋体" w:cs="宋体"/>
                <w:kern w:val="0"/>
                <w:sz w:val="24"/>
              </w:rPr>
            </w:pPr>
          </w:p>
        </w:tc>
        <w:tc>
          <w:tcPr>
            <w:tcW w:w="1294" w:type="dxa"/>
            <w:vAlign w:val="center"/>
          </w:tcPr>
          <w:p w14:paraId="140D78B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249BE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0E57ED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519" w:type="dxa"/>
            <w:vAlign w:val="center"/>
          </w:tcPr>
          <w:p w14:paraId="1D42289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14:paraId="69D43E3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58080</w:t>
            </w:r>
          </w:p>
        </w:tc>
        <w:tc>
          <w:tcPr>
            <w:tcW w:w="1587" w:type="dxa"/>
            <w:vAlign w:val="center"/>
          </w:tcPr>
          <w:p w14:paraId="281ADC34">
            <w:pPr>
              <w:jc w:val="center"/>
              <w:rPr>
                <w:rFonts w:ascii="宋体" w:hAnsi="宋体" w:cs="宋体"/>
                <w:kern w:val="0"/>
                <w:sz w:val="24"/>
              </w:rPr>
            </w:pPr>
          </w:p>
        </w:tc>
        <w:tc>
          <w:tcPr>
            <w:tcW w:w="1294" w:type="dxa"/>
            <w:vAlign w:val="center"/>
          </w:tcPr>
          <w:p w14:paraId="42C1E97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58080</w:t>
            </w:r>
          </w:p>
        </w:tc>
      </w:tr>
      <w:tr w14:paraId="6868C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760648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519" w:type="dxa"/>
            <w:vAlign w:val="center"/>
          </w:tcPr>
          <w:p w14:paraId="4F86293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14:paraId="3D3CA3F8">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48A4F06E">
            <w:pPr>
              <w:jc w:val="center"/>
              <w:rPr>
                <w:rFonts w:ascii="宋体" w:hAnsi="宋体" w:cs="宋体"/>
                <w:kern w:val="0"/>
                <w:sz w:val="24"/>
              </w:rPr>
            </w:pPr>
          </w:p>
        </w:tc>
        <w:tc>
          <w:tcPr>
            <w:tcW w:w="1294" w:type="dxa"/>
            <w:vAlign w:val="center"/>
          </w:tcPr>
          <w:p w14:paraId="4FF6758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1A1B9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68B754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519" w:type="dxa"/>
            <w:vAlign w:val="center"/>
          </w:tcPr>
          <w:p w14:paraId="4A6EBAE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14:paraId="7504831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260383</w:t>
            </w:r>
          </w:p>
        </w:tc>
        <w:tc>
          <w:tcPr>
            <w:tcW w:w="1587" w:type="dxa"/>
            <w:vAlign w:val="center"/>
          </w:tcPr>
          <w:p w14:paraId="752D8A00">
            <w:pPr>
              <w:jc w:val="center"/>
              <w:rPr>
                <w:rFonts w:ascii="宋体" w:hAnsi="宋体" w:cs="宋体"/>
                <w:kern w:val="0"/>
                <w:sz w:val="24"/>
              </w:rPr>
            </w:pPr>
          </w:p>
        </w:tc>
        <w:tc>
          <w:tcPr>
            <w:tcW w:w="1294" w:type="dxa"/>
            <w:vAlign w:val="center"/>
          </w:tcPr>
          <w:p w14:paraId="52454BF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260383</w:t>
            </w:r>
          </w:p>
        </w:tc>
      </w:tr>
      <w:tr w14:paraId="4DD96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613CC7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2519" w:type="dxa"/>
            <w:vAlign w:val="center"/>
          </w:tcPr>
          <w:p w14:paraId="310DBE1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800" w:type="dxa"/>
            <w:vAlign w:val="center"/>
          </w:tcPr>
          <w:p w14:paraId="26ABF2F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149986</w:t>
            </w:r>
          </w:p>
        </w:tc>
        <w:tc>
          <w:tcPr>
            <w:tcW w:w="1587" w:type="dxa"/>
            <w:vAlign w:val="center"/>
          </w:tcPr>
          <w:p w14:paraId="55EAC85A">
            <w:pPr>
              <w:jc w:val="center"/>
              <w:rPr>
                <w:rFonts w:ascii="宋体" w:hAnsi="宋体" w:cs="宋体"/>
                <w:kern w:val="0"/>
                <w:sz w:val="24"/>
              </w:rPr>
            </w:pPr>
          </w:p>
        </w:tc>
        <w:tc>
          <w:tcPr>
            <w:tcW w:w="1294" w:type="dxa"/>
            <w:vAlign w:val="center"/>
          </w:tcPr>
          <w:p w14:paraId="26233B76">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149986</w:t>
            </w:r>
          </w:p>
        </w:tc>
      </w:tr>
      <w:tr w14:paraId="422A3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A8EE9AE">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519" w:type="dxa"/>
            <w:vAlign w:val="center"/>
          </w:tcPr>
          <w:p w14:paraId="29F6F9EF">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14:paraId="2FE45FD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1587" w:type="dxa"/>
            <w:vAlign w:val="center"/>
          </w:tcPr>
          <w:p w14:paraId="7BF2D335">
            <w:pPr>
              <w:jc w:val="center"/>
              <w:rPr>
                <w:rFonts w:ascii="宋体" w:hAnsi="宋体" w:cs="宋体"/>
                <w:kern w:val="0"/>
                <w:sz w:val="24"/>
              </w:rPr>
            </w:pPr>
          </w:p>
        </w:tc>
        <w:tc>
          <w:tcPr>
            <w:tcW w:w="1294" w:type="dxa"/>
            <w:vAlign w:val="center"/>
          </w:tcPr>
          <w:p w14:paraId="2CEC744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r>
      <w:tr w14:paraId="46DEEE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D4933B6">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519" w:type="dxa"/>
            <w:vAlign w:val="center"/>
          </w:tcPr>
          <w:p w14:paraId="6DA727E1">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14:paraId="49B6FFB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110397</w:t>
            </w:r>
          </w:p>
        </w:tc>
        <w:tc>
          <w:tcPr>
            <w:tcW w:w="1587" w:type="dxa"/>
            <w:vAlign w:val="center"/>
          </w:tcPr>
          <w:p w14:paraId="47718153">
            <w:pPr>
              <w:jc w:val="center"/>
              <w:rPr>
                <w:rFonts w:ascii="宋体" w:hAnsi="宋体" w:cs="宋体"/>
                <w:kern w:val="0"/>
                <w:sz w:val="24"/>
              </w:rPr>
            </w:pPr>
          </w:p>
        </w:tc>
        <w:tc>
          <w:tcPr>
            <w:tcW w:w="1294" w:type="dxa"/>
            <w:vAlign w:val="center"/>
          </w:tcPr>
          <w:p w14:paraId="662AF4A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110397</w:t>
            </w:r>
          </w:p>
        </w:tc>
      </w:tr>
      <w:tr w14:paraId="2999A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7F1B957">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519" w:type="dxa"/>
            <w:vAlign w:val="center"/>
          </w:tcPr>
          <w:p w14:paraId="14E81458">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14:paraId="7B705C1F">
            <w:pPr>
              <w:jc w:val="center"/>
              <w:rPr>
                <w:rFonts w:hint="eastAsia" w:ascii="宋体" w:hAnsi="宋体" w:eastAsia="宋体" w:cs="宋体"/>
                <w:i w:val="0"/>
                <w:color w:val="000000"/>
                <w:kern w:val="0"/>
                <w:sz w:val="24"/>
                <w:szCs w:val="24"/>
                <w:u w:val="none"/>
                <w:lang w:val="en-US" w:eastAsia="zh-CN" w:bidi="ar"/>
              </w:rPr>
            </w:pPr>
          </w:p>
        </w:tc>
        <w:tc>
          <w:tcPr>
            <w:tcW w:w="1587" w:type="dxa"/>
            <w:vAlign w:val="center"/>
          </w:tcPr>
          <w:p w14:paraId="236DBA84">
            <w:pPr>
              <w:jc w:val="center"/>
              <w:rPr>
                <w:rFonts w:ascii="宋体" w:hAnsi="宋体" w:cs="宋体"/>
                <w:kern w:val="0"/>
                <w:sz w:val="24"/>
              </w:rPr>
            </w:pPr>
          </w:p>
        </w:tc>
        <w:tc>
          <w:tcPr>
            <w:tcW w:w="1294" w:type="dxa"/>
            <w:vAlign w:val="center"/>
          </w:tcPr>
          <w:p w14:paraId="72F27357"/>
        </w:tc>
      </w:tr>
    </w:tbl>
    <w:p w14:paraId="26EB88B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32E20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DC1D62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黄石市楠竹林小学2020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4E609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15ECDA10">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C8C4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595A118">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174F5339">
            <w:pPr>
              <w:widowControl/>
              <w:jc w:val="center"/>
            </w:pPr>
            <w:r>
              <w:rPr>
                <w:rFonts w:hint="eastAsia" w:ascii="宋体" w:hAnsi="宋体" w:cs="宋体"/>
                <w:kern w:val="0"/>
                <w:sz w:val="24"/>
              </w:rPr>
              <w:t>预算数</w:t>
            </w:r>
          </w:p>
        </w:tc>
      </w:tr>
      <w:tr w14:paraId="21D42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F427C7">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2321BFE3">
            <w:pPr>
              <w:widowControl/>
              <w:jc w:val="center"/>
              <w:rPr>
                <w:rFonts w:hint="default" w:eastAsia="宋体"/>
                <w:lang w:val="en-US" w:eastAsia="zh-CN"/>
              </w:rPr>
            </w:pPr>
            <w:r>
              <w:rPr>
                <w:rFonts w:hint="eastAsia" w:ascii="宋体" w:hAnsi="宋体" w:cs="宋体"/>
                <w:kern w:val="0"/>
                <w:sz w:val="24"/>
                <w:lang w:val="en-US" w:eastAsia="zh-CN"/>
              </w:rPr>
              <w:t>0</w:t>
            </w:r>
          </w:p>
        </w:tc>
      </w:tr>
      <w:tr w14:paraId="30EBA8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FA594AC">
            <w:pPr>
              <w:widowControl/>
              <w:jc w:val="left"/>
            </w:pPr>
            <w:r>
              <w:rPr>
                <w:rFonts w:hint="eastAsia" w:ascii="宋体" w:hAnsi="宋体" w:cs="宋体"/>
                <w:kern w:val="0"/>
                <w:sz w:val="24"/>
              </w:rPr>
              <w:t>　　因公出国（境）费</w:t>
            </w:r>
          </w:p>
        </w:tc>
        <w:tc>
          <w:tcPr>
            <w:tcW w:w="3675" w:type="dxa"/>
            <w:vAlign w:val="center"/>
          </w:tcPr>
          <w:p w14:paraId="271F99A0">
            <w:pPr>
              <w:widowControl/>
              <w:jc w:val="center"/>
            </w:pPr>
            <w:r>
              <w:rPr>
                <w:rFonts w:ascii="宋体" w:hAnsi="宋体" w:cs="宋体"/>
                <w:kern w:val="0"/>
                <w:sz w:val="24"/>
              </w:rPr>
              <w:t>0</w:t>
            </w:r>
          </w:p>
        </w:tc>
      </w:tr>
      <w:tr w14:paraId="2B263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34C2094">
            <w:pPr>
              <w:widowControl/>
              <w:jc w:val="left"/>
            </w:pPr>
            <w:r>
              <w:rPr>
                <w:rFonts w:hint="eastAsia" w:ascii="宋体" w:hAnsi="宋体" w:cs="宋体"/>
                <w:kern w:val="0"/>
                <w:sz w:val="24"/>
              </w:rPr>
              <w:t>　　公务接待费</w:t>
            </w:r>
          </w:p>
        </w:tc>
        <w:tc>
          <w:tcPr>
            <w:tcW w:w="3675" w:type="dxa"/>
            <w:vAlign w:val="center"/>
          </w:tcPr>
          <w:p w14:paraId="3D4BDE5C">
            <w:pPr>
              <w:widowControl/>
              <w:jc w:val="center"/>
              <w:rPr>
                <w:rFonts w:hint="default" w:eastAsia="宋体"/>
                <w:lang w:val="en-US" w:eastAsia="zh-CN"/>
              </w:rPr>
            </w:pPr>
            <w:r>
              <w:rPr>
                <w:rFonts w:hint="eastAsia" w:ascii="宋体" w:hAnsi="宋体" w:cs="宋体"/>
                <w:kern w:val="0"/>
                <w:sz w:val="24"/>
                <w:lang w:val="en-US" w:eastAsia="zh-CN"/>
              </w:rPr>
              <w:t>0</w:t>
            </w:r>
          </w:p>
        </w:tc>
      </w:tr>
      <w:tr w14:paraId="0ED0F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5CC3AE0">
            <w:pPr>
              <w:widowControl/>
              <w:jc w:val="left"/>
            </w:pPr>
            <w:r>
              <w:rPr>
                <w:rFonts w:hint="eastAsia" w:ascii="宋体" w:hAnsi="宋体" w:cs="宋体"/>
                <w:kern w:val="0"/>
                <w:sz w:val="24"/>
              </w:rPr>
              <w:t>　　公务用车购置及运行费</w:t>
            </w:r>
          </w:p>
        </w:tc>
        <w:tc>
          <w:tcPr>
            <w:tcW w:w="3675" w:type="dxa"/>
            <w:vAlign w:val="center"/>
          </w:tcPr>
          <w:p w14:paraId="71A3601F">
            <w:pPr>
              <w:widowControl/>
              <w:jc w:val="center"/>
            </w:pPr>
            <w:r>
              <w:rPr>
                <w:rFonts w:ascii="宋体" w:cs="宋体"/>
                <w:kern w:val="0"/>
                <w:sz w:val="24"/>
              </w:rPr>
              <w:t>0</w:t>
            </w:r>
          </w:p>
        </w:tc>
      </w:tr>
      <w:tr w14:paraId="3E3316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0F69CE7">
            <w:pPr>
              <w:widowControl/>
              <w:jc w:val="left"/>
            </w:pPr>
            <w:r>
              <w:rPr>
                <w:rFonts w:hint="eastAsia" w:ascii="宋体" w:hAnsi="宋体" w:cs="宋体"/>
                <w:kern w:val="0"/>
                <w:sz w:val="24"/>
              </w:rPr>
              <w:t>　　其中：公务用车运行维护费</w:t>
            </w:r>
          </w:p>
        </w:tc>
        <w:tc>
          <w:tcPr>
            <w:tcW w:w="3675" w:type="dxa"/>
            <w:vAlign w:val="center"/>
          </w:tcPr>
          <w:p w14:paraId="67B94603">
            <w:pPr>
              <w:widowControl/>
              <w:jc w:val="center"/>
            </w:pPr>
            <w:r>
              <w:rPr>
                <w:rFonts w:ascii="宋体" w:cs="宋体"/>
                <w:kern w:val="0"/>
                <w:sz w:val="24"/>
              </w:rPr>
              <w:t>0</w:t>
            </w:r>
          </w:p>
        </w:tc>
      </w:tr>
      <w:tr w14:paraId="6A17F1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2A88500">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40A8E5A">
            <w:pPr>
              <w:widowControl/>
              <w:jc w:val="center"/>
            </w:pPr>
            <w:r>
              <w:rPr>
                <w:rFonts w:ascii="宋体" w:cs="宋体"/>
                <w:kern w:val="0"/>
                <w:sz w:val="24"/>
              </w:rPr>
              <w:t>0</w:t>
            </w:r>
          </w:p>
        </w:tc>
      </w:tr>
    </w:tbl>
    <w:p w14:paraId="53954D3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7DD209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D1ECA8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42D3F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0C95A59">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3F2F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78BE5C77">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45391AAE">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3F0B821D">
            <w:pPr>
              <w:widowControl/>
              <w:jc w:val="center"/>
            </w:pPr>
            <w:r>
              <w:rPr>
                <w:rFonts w:hint="eastAsia" w:ascii="宋体" w:hAnsi="宋体" w:cs="宋体"/>
                <w:kern w:val="0"/>
                <w:sz w:val="24"/>
              </w:rPr>
              <w:t>其中</w:t>
            </w:r>
          </w:p>
        </w:tc>
      </w:tr>
      <w:tr w14:paraId="75649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70F7A04E">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156B35BD">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2E5E00B">
            <w:pPr>
              <w:jc w:val="center"/>
              <w:rPr>
                <w:rFonts w:ascii="宋体"/>
                <w:sz w:val="24"/>
              </w:rPr>
            </w:pPr>
          </w:p>
        </w:tc>
        <w:tc>
          <w:tcPr>
            <w:tcW w:w="1695" w:type="dxa"/>
            <w:shd w:val="clear" w:color="auto" w:fill="D7D7D7" w:themeFill="background1" w:themeFillShade="D8"/>
            <w:vAlign w:val="center"/>
          </w:tcPr>
          <w:p w14:paraId="1E4D4500">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346EDB61">
            <w:pPr>
              <w:widowControl/>
              <w:jc w:val="center"/>
            </w:pPr>
            <w:r>
              <w:rPr>
                <w:rFonts w:hint="eastAsia" w:ascii="宋体" w:hAnsi="宋体" w:cs="宋体"/>
                <w:kern w:val="0"/>
                <w:sz w:val="24"/>
              </w:rPr>
              <w:t>项目支出</w:t>
            </w:r>
          </w:p>
        </w:tc>
      </w:tr>
      <w:tr w14:paraId="58FC0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511831B">
            <w:pPr>
              <w:widowControl/>
              <w:jc w:val="left"/>
            </w:pPr>
            <w:r>
              <w:rPr>
                <w:rFonts w:hint="eastAsia" w:ascii="宋体" w:hAnsi="宋体" w:cs="宋体"/>
                <w:kern w:val="0"/>
                <w:sz w:val="24"/>
              </w:rPr>
              <w:t>　　　</w:t>
            </w:r>
          </w:p>
        </w:tc>
        <w:tc>
          <w:tcPr>
            <w:tcW w:w="2370" w:type="dxa"/>
            <w:vAlign w:val="center"/>
          </w:tcPr>
          <w:p w14:paraId="3267A67F">
            <w:pPr>
              <w:widowControl/>
              <w:jc w:val="left"/>
            </w:pPr>
            <w:r>
              <w:rPr>
                <w:rFonts w:hint="eastAsia" w:ascii="宋体" w:hAnsi="宋体" w:cs="宋体"/>
                <w:kern w:val="0"/>
                <w:sz w:val="24"/>
              </w:rPr>
              <w:t>　　　</w:t>
            </w:r>
          </w:p>
        </w:tc>
        <w:tc>
          <w:tcPr>
            <w:tcW w:w="1530" w:type="dxa"/>
            <w:vAlign w:val="center"/>
          </w:tcPr>
          <w:p w14:paraId="277A3321">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6D4E75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5DCD3062">
            <w:pPr>
              <w:widowControl/>
              <w:jc w:val="left"/>
            </w:pPr>
            <w:r>
              <w:rPr>
                <w:rFonts w:hint="eastAsia" w:ascii="宋体" w:hAnsi="宋体" w:cs="宋体"/>
                <w:kern w:val="0"/>
                <w:sz w:val="24"/>
              </w:rPr>
              <w:t>　　　</w:t>
            </w:r>
            <w:r>
              <w:rPr>
                <w:rFonts w:ascii="宋体" w:cs="宋体"/>
                <w:kern w:val="0"/>
                <w:sz w:val="24"/>
              </w:rPr>
              <w:t>0</w:t>
            </w:r>
          </w:p>
        </w:tc>
      </w:tr>
    </w:tbl>
    <w:p w14:paraId="223A9F64">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02CF818B">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14:paraId="61A16D0A">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3128440</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2652469</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171147</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260383元</w:t>
      </w:r>
      <w:r>
        <w:rPr>
          <w:rFonts w:hint="eastAsia" w:ascii="宋体" w:hAnsi="宋体"/>
          <w:color w:val="000000"/>
          <w:spacing w:val="2"/>
          <w:kern w:val="2"/>
          <w:sz w:val="28"/>
          <w:szCs w:val="28"/>
          <w:highlight w:val="none"/>
          <w:lang w:eastAsia="zh-CN"/>
        </w:rPr>
        <w:t>。</w:t>
      </w:r>
    </w:p>
    <w:p w14:paraId="006D911A">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3F62780B">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3128440</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3774031</w:t>
      </w:r>
      <w:r>
        <w:rPr>
          <w:rFonts w:hint="eastAsia" w:ascii="宋体" w:hAnsi="宋体" w:cs="宋体"/>
          <w:sz w:val="28"/>
          <w:szCs w:val="28"/>
          <w:lang w:eastAsia="zh-CN"/>
        </w:rPr>
        <w:t>元减少</w:t>
      </w:r>
      <w:r>
        <w:rPr>
          <w:rFonts w:hint="eastAsia" w:ascii="宋体" w:hAnsi="宋体" w:cs="宋体"/>
          <w:sz w:val="28"/>
          <w:szCs w:val="28"/>
          <w:lang w:val="en-US" w:eastAsia="zh-CN"/>
        </w:rPr>
        <w:t>645591元</w:t>
      </w:r>
      <w:r>
        <w:rPr>
          <w:rFonts w:hint="eastAsia" w:ascii="宋体" w:hAnsi="宋体" w:cs="宋体"/>
          <w:kern w:val="0"/>
          <w:sz w:val="28"/>
          <w:szCs w:val="28"/>
        </w:rPr>
        <w:t>。</w:t>
      </w:r>
      <w:r>
        <w:rPr>
          <w:rFonts w:hint="eastAsia" w:ascii="宋体" w:hAnsi="宋体" w:cs="宋体"/>
          <w:kern w:val="0"/>
          <w:sz w:val="28"/>
          <w:szCs w:val="28"/>
          <w:lang w:eastAsia="zh-CN"/>
        </w:rPr>
        <w:t>减少原因：2020年严格压缩一般性支出及“三公”经费支出，公用经费预算比上年压减5%。</w:t>
      </w:r>
    </w:p>
    <w:p w14:paraId="1B5B5123">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3B75378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1302734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44544CD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5A012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FAA1E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7B75135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CEB9DD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53FA934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54F86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27550CE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3BC89D5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A72695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3E175F5">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2FBF03E">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D975EF">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15E50F1">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6C3390E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88D75F">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C9BCD87">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22 </w:t>
            </w:r>
          </w:p>
        </w:tc>
        <w:tc>
          <w:tcPr>
            <w:tcW w:w="1486" w:type="dxa"/>
            <w:tcBorders>
              <w:top w:val="single" w:color="000000" w:sz="4" w:space="0"/>
              <w:left w:val="single" w:color="000000" w:sz="4" w:space="0"/>
              <w:bottom w:val="single" w:color="000000" w:sz="4" w:space="0"/>
              <w:right w:val="single" w:color="000000" w:sz="4" w:space="0"/>
            </w:tcBorders>
            <w:vAlign w:val="center"/>
          </w:tcPr>
          <w:p w14:paraId="45113578">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7779 </w:t>
            </w:r>
          </w:p>
        </w:tc>
        <w:tc>
          <w:tcPr>
            <w:tcW w:w="2189" w:type="dxa"/>
            <w:tcBorders>
              <w:top w:val="single" w:color="000000" w:sz="4" w:space="0"/>
              <w:left w:val="single" w:color="000000" w:sz="4" w:space="0"/>
              <w:bottom w:val="single" w:color="000000" w:sz="4" w:space="0"/>
              <w:right w:val="single" w:color="000000" w:sz="4" w:space="0"/>
            </w:tcBorders>
            <w:vAlign w:val="center"/>
          </w:tcPr>
          <w:p w14:paraId="7FE7D89F">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171147 </w:t>
            </w:r>
          </w:p>
        </w:tc>
      </w:tr>
      <w:tr w14:paraId="3F003BA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DD6D9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A58F2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 </w:t>
            </w:r>
          </w:p>
        </w:tc>
        <w:tc>
          <w:tcPr>
            <w:tcW w:w="1486" w:type="dxa"/>
            <w:tcBorders>
              <w:top w:val="single" w:color="000000" w:sz="4" w:space="0"/>
              <w:left w:val="single" w:color="000000" w:sz="4" w:space="0"/>
              <w:bottom w:val="single" w:color="000000" w:sz="4" w:space="0"/>
              <w:right w:val="single" w:color="000000" w:sz="4" w:space="0"/>
            </w:tcBorders>
            <w:vAlign w:val="center"/>
          </w:tcPr>
          <w:p w14:paraId="76532BC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4B3CD12">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20088 </w:t>
            </w:r>
          </w:p>
        </w:tc>
      </w:tr>
      <w:tr w14:paraId="4D9FBBC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437881D">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22A9E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279 </w:t>
            </w:r>
          </w:p>
        </w:tc>
        <w:tc>
          <w:tcPr>
            <w:tcW w:w="1486" w:type="dxa"/>
            <w:tcBorders>
              <w:top w:val="single" w:color="000000" w:sz="4" w:space="0"/>
              <w:left w:val="single" w:color="000000" w:sz="4" w:space="0"/>
              <w:bottom w:val="single" w:color="000000" w:sz="4" w:space="0"/>
              <w:right w:val="single" w:color="000000" w:sz="4" w:space="0"/>
            </w:tcBorders>
            <w:vAlign w:val="center"/>
          </w:tcPr>
          <w:p w14:paraId="672493A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 </w:t>
            </w:r>
          </w:p>
        </w:tc>
        <w:tc>
          <w:tcPr>
            <w:tcW w:w="2189" w:type="dxa"/>
            <w:tcBorders>
              <w:top w:val="single" w:color="000000" w:sz="4" w:space="0"/>
              <w:left w:val="single" w:color="000000" w:sz="4" w:space="0"/>
              <w:bottom w:val="single" w:color="000000" w:sz="4" w:space="0"/>
              <w:right w:val="single" w:color="000000" w:sz="4" w:space="0"/>
            </w:tcBorders>
            <w:vAlign w:val="center"/>
          </w:tcPr>
          <w:p w14:paraId="2309104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20088 </w:t>
            </w:r>
          </w:p>
        </w:tc>
      </w:tr>
      <w:tr w14:paraId="18279356">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721E3BA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55D0A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D1826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DF831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9A0F8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2B3C43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A65AC9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53D446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CF421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73124E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82B4050">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A3DB3B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8C2E2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9955D2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8325F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1405C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0FA58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67CB42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047A6F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10DD18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9834C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16DEF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19C6C2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55CB6E0">
            <w:pPr>
              <w:jc w:val="center"/>
              <w:rPr>
                <w:rFonts w:hint="default" w:ascii="宋体" w:eastAsia="宋体" w:cs="宋体"/>
                <w:color w:val="000000"/>
                <w:sz w:val="24"/>
                <w:lang w:val="en-US" w:eastAsia="zh-CN"/>
              </w:rPr>
            </w:pPr>
          </w:p>
        </w:tc>
      </w:tr>
      <w:tr w14:paraId="1CB6F0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50E1D4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FFF75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F6E32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1978327">
            <w:pPr>
              <w:jc w:val="center"/>
              <w:rPr>
                <w:rFonts w:ascii="宋体" w:cs="宋体"/>
                <w:color w:val="000000"/>
                <w:sz w:val="24"/>
              </w:rPr>
            </w:pPr>
          </w:p>
        </w:tc>
      </w:tr>
      <w:tr w14:paraId="501924D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8BEDE6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1805A1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9597B8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41B2A9B">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53431C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1088F0E">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CE9E0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51125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96A823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0C2EC2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0C34C5A">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24A04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0465E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C1DD62">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81812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D086917">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4082CB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A2D732">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4D3A6E3">
            <w:pPr>
              <w:jc w:val="center"/>
              <w:rPr>
                <w:rFonts w:hint="default" w:ascii="宋体" w:eastAsia="宋体" w:cs="宋体"/>
                <w:color w:val="000000"/>
                <w:sz w:val="24"/>
                <w:lang w:val="en-US" w:eastAsia="zh-CN"/>
              </w:rPr>
            </w:pPr>
          </w:p>
        </w:tc>
      </w:tr>
      <w:tr w14:paraId="6D7B0F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21904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539730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B7DE79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4520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4B019A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54240 </w:t>
            </w:r>
          </w:p>
        </w:tc>
      </w:tr>
      <w:tr w14:paraId="58E9227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A1DB1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12CE5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05F77C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C2BF2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58080 </w:t>
            </w:r>
          </w:p>
        </w:tc>
      </w:tr>
      <w:tr w14:paraId="28EB188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4117EFF">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67E5998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1CB814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333B61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CFED26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65945CA">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B5E68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22 </w:t>
            </w:r>
          </w:p>
        </w:tc>
        <w:tc>
          <w:tcPr>
            <w:tcW w:w="1486" w:type="dxa"/>
            <w:tcBorders>
              <w:top w:val="single" w:color="000000" w:sz="4" w:space="0"/>
              <w:left w:val="single" w:color="000000" w:sz="4" w:space="0"/>
              <w:bottom w:val="single" w:color="000000" w:sz="4" w:space="0"/>
              <w:right w:val="single" w:color="000000" w:sz="4" w:space="0"/>
            </w:tcBorders>
            <w:vAlign w:val="center"/>
          </w:tcPr>
          <w:p w14:paraId="1F7306B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08AAB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58080 </w:t>
            </w:r>
          </w:p>
        </w:tc>
      </w:tr>
      <w:tr w14:paraId="71CF5ED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A67B2E">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F0B22F">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B32C1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F24793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A47AD5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6ACEB7E">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2E6CAD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18E074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8B4DB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68CE36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1E22156">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55CC1B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71CE26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3D0A74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FD8476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7FD585">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38C88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D2AB37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4E0E2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663DDF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BB197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3EB3A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53FC97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58961A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75396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9CEF9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D94DF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3ABCB2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DBCED3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046CB1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B703A6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0505EC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D22B4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2F18C7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6BA51E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227C8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3F2D9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CDFBF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5AFFF0B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8B173C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67CAD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5F67E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603D2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25D76C0">
            <w:pPr>
              <w:jc w:val="center"/>
              <w:rPr>
                <w:rFonts w:hint="default" w:ascii="宋体" w:eastAsia="宋体" w:cs="宋体"/>
                <w:color w:val="000000"/>
                <w:sz w:val="24"/>
                <w:lang w:val="en-US" w:eastAsia="zh-CN"/>
              </w:rPr>
            </w:pPr>
          </w:p>
        </w:tc>
      </w:tr>
      <w:tr w14:paraId="6CC2757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EDB89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753140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D40F5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BC56D8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735FA9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89825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2618E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1936950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3EC5C7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7537601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38739 </w:t>
            </w:r>
          </w:p>
        </w:tc>
      </w:tr>
      <w:tr w14:paraId="70C95497">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9E33B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ADD8E9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4BD31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86258C2">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2A9F85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5163F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45F0B6B">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724783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822F1C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4B3C027B">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58B9270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14:paraId="5ED1FA7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4CE7A0D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6C3CC77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65F62C4D">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14:paraId="16C49081">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0A0B3312">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14:paraId="09061775">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70A557E3">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50ECD0B2">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1EB8E0B6">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2C0B720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1544B2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7E5EED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903EB76">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F7CF10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4D4C83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F1F3EE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51BD2B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AB9369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470572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B07D82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EC1B74F">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FC48348">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B4BDA3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3335AB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6D5AC91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D034A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44EEB1A5">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CE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7761B">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A7761B">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2E20655"/>
    <w:rsid w:val="06F60F42"/>
    <w:rsid w:val="070B11E2"/>
    <w:rsid w:val="07C56383"/>
    <w:rsid w:val="089359C6"/>
    <w:rsid w:val="08FA5B1F"/>
    <w:rsid w:val="12550FE3"/>
    <w:rsid w:val="13282DA3"/>
    <w:rsid w:val="13D82321"/>
    <w:rsid w:val="13E13CED"/>
    <w:rsid w:val="15E37A96"/>
    <w:rsid w:val="1890717A"/>
    <w:rsid w:val="1ACB4DF1"/>
    <w:rsid w:val="1AFC74FE"/>
    <w:rsid w:val="1B52245C"/>
    <w:rsid w:val="1DF870CB"/>
    <w:rsid w:val="1E152563"/>
    <w:rsid w:val="1FC44BAD"/>
    <w:rsid w:val="1FD87E41"/>
    <w:rsid w:val="262F5C29"/>
    <w:rsid w:val="26A70433"/>
    <w:rsid w:val="270616CB"/>
    <w:rsid w:val="272C7F9F"/>
    <w:rsid w:val="2E871533"/>
    <w:rsid w:val="329A5123"/>
    <w:rsid w:val="32B576AB"/>
    <w:rsid w:val="35F472E2"/>
    <w:rsid w:val="38072786"/>
    <w:rsid w:val="38AA0644"/>
    <w:rsid w:val="3ABC11B7"/>
    <w:rsid w:val="3BB97AB6"/>
    <w:rsid w:val="3FFA23C8"/>
    <w:rsid w:val="417D2480"/>
    <w:rsid w:val="456F28A2"/>
    <w:rsid w:val="46F70386"/>
    <w:rsid w:val="4873326C"/>
    <w:rsid w:val="4AA53B74"/>
    <w:rsid w:val="4B0525FC"/>
    <w:rsid w:val="4B887CB0"/>
    <w:rsid w:val="4D733F2B"/>
    <w:rsid w:val="4F472EA9"/>
    <w:rsid w:val="5276341A"/>
    <w:rsid w:val="53BB4C1E"/>
    <w:rsid w:val="54A4499D"/>
    <w:rsid w:val="55403DF7"/>
    <w:rsid w:val="55772D74"/>
    <w:rsid w:val="582D2750"/>
    <w:rsid w:val="5FAA5B11"/>
    <w:rsid w:val="62A94F66"/>
    <w:rsid w:val="6475535B"/>
    <w:rsid w:val="64BB3FEE"/>
    <w:rsid w:val="65286313"/>
    <w:rsid w:val="69766598"/>
    <w:rsid w:val="6A3D3041"/>
    <w:rsid w:val="6C3872EF"/>
    <w:rsid w:val="6CC3303B"/>
    <w:rsid w:val="6D807C9F"/>
    <w:rsid w:val="709A57DA"/>
    <w:rsid w:val="71A41E06"/>
    <w:rsid w:val="72A6454D"/>
    <w:rsid w:val="72F736EF"/>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 w:type="character" w:customStyle="1" w:styleId="20">
    <w:name w:val="font9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3691</Words>
  <Characters>4434</Characters>
  <Lines>45</Lines>
  <Paragraphs>12</Paragraphs>
  <TotalTime>1</TotalTime>
  <ScaleCrop>false</ScaleCrop>
  <LinksUpToDate>false</LinksUpToDate>
  <CharactersWithSpaces>5102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2024-12-19T09:22:23Z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385E9DC229ED40ED9B56ED17EA6A1F5E_13</vt:lpwstr>
  </property>
</Properties>
</file>