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黄石市沈家营小学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黄石市沈家营小学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0" w:firstLineChars="200"/>
        <w:rPr>
          <w:rFonts w:hint="eastAsia" w:asciiTheme="minorEastAsia" w:hAnsiTheme="minorEastAsia" w:eastAsiaTheme="minorEastAsia" w:cstheme="minorEastAsia"/>
          <w:color w:val="000000"/>
          <w:spacing w:val="2"/>
          <w:sz w:val="28"/>
          <w:szCs w:val="28"/>
          <w:lang w:eastAsia="zh-CN"/>
        </w:rPr>
      </w:pPr>
      <w:r>
        <w:rPr>
          <w:rFonts w:hint="eastAsia" w:ascii="宋体" w:hAnsi="宋体"/>
          <w:sz w:val="28"/>
          <w:szCs w:val="28"/>
        </w:rPr>
        <w:t>黄石市沈家营小学隶属于黄石港区教育局，座落于黄石市中心城区——黄石港区，东依长江，西傍磁湖、面临湖北师范学院、紧挨港区政府，地理位置优势明显。学校建于1939年，有着近80年的办学历史。校园占地面积21000平方米，校舍建筑总面积10856平方米。为了“办好人民满意的教育”，沈家营小学多方面筹措资金，在全市率先建起了校园千兆网，拥有全市一流的塑胶运动场以及最规范的教育教学场地，配备了高标准教学楼、科教楼、运动场、多媒体教室、电子阅览室、图书室。如今体育器材、音乐器材、美术器材、实验仪器全部达标，多媒体教学实现了“班班通”。</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宋体" w:hAnsi="宋体"/>
          <w:sz w:val="28"/>
          <w:szCs w:val="28"/>
        </w:rPr>
      </w:pPr>
      <w:r>
        <w:rPr>
          <w:rFonts w:hint="eastAsia" w:asciiTheme="minorEastAsia" w:hAnsiTheme="minorEastAsia" w:eastAsiaTheme="minorEastAsia" w:cstheme="minorEastAsia"/>
          <w:color w:val="000000"/>
          <w:spacing w:val="2"/>
          <w:sz w:val="28"/>
          <w:szCs w:val="28"/>
          <w:lang w:eastAsia="zh-CN"/>
        </w:rPr>
        <w:t>黄石市沈家营小学单位机构数为1，预算单位数为1。</w:t>
      </w:r>
      <w:r>
        <w:rPr>
          <w:rFonts w:hint="eastAsia" w:ascii="宋体" w:hAnsi="宋体"/>
          <w:sz w:val="28"/>
          <w:szCs w:val="28"/>
        </w:rPr>
        <w:t>在职教师61名，学生1825名，34个教学班。</w:t>
      </w:r>
    </w:p>
    <w:p>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黄石市沈家营小学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8936536</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8936536</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8936536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8936536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8936536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8936536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8936536</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8936536</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8936536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8936536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8936536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8936536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8936536</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8936536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8936536</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8936536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8936536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8936536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8936536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8936536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黄石市沈家营小学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8936536</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8936536</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8936536</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8936536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8936536</w:t>
            </w:r>
          </w:p>
        </w:tc>
        <w:tc>
          <w:tcPr>
            <w:tcW w:w="1815" w:type="dxa"/>
            <w:vAlign w:val="center"/>
          </w:tcPr>
          <w:p>
            <w:pPr>
              <w:widowControl/>
              <w:jc w:val="center"/>
            </w:pPr>
            <w:r>
              <w:rPr>
                <w:rFonts w:hint="eastAsia" w:ascii="宋体" w:hAnsi="宋体" w:cs="宋体"/>
                <w:kern w:val="0"/>
                <w:sz w:val="24"/>
                <w:lang w:val="en-US" w:eastAsia="zh-CN"/>
              </w:rPr>
              <w:t>8936536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8936536</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8936536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黄石市沈家营小学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8</w:t>
            </w:r>
            <w:r>
              <w:rPr>
                <w:rFonts w:hint="eastAsia" w:ascii="宋体" w:hAnsi="宋体" w:cs="宋体"/>
                <w:b/>
                <w:i w:val="0"/>
                <w:color w:val="000000"/>
                <w:kern w:val="0"/>
                <w:sz w:val="24"/>
                <w:szCs w:val="24"/>
                <w:u w:val="none"/>
                <w:lang w:val="en-US" w:eastAsia="zh-CN" w:bidi="ar"/>
              </w:rPr>
              <w:t>93</w:t>
            </w:r>
            <w:r>
              <w:rPr>
                <w:rFonts w:hint="eastAsia" w:ascii="宋体" w:hAnsi="宋体" w:eastAsia="宋体" w:cs="宋体"/>
                <w:b/>
                <w:i w:val="0"/>
                <w:color w:val="000000"/>
                <w:kern w:val="0"/>
                <w:sz w:val="24"/>
                <w:szCs w:val="24"/>
                <w:u w:val="none"/>
                <w:lang w:val="en-US" w:eastAsia="zh-CN" w:bidi="ar"/>
              </w:rPr>
              <w:t xml:space="preserve">6536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78</w:t>
            </w:r>
            <w:r>
              <w:rPr>
                <w:rFonts w:hint="eastAsia" w:ascii="宋体" w:hAnsi="宋体" w:cs="宋体"/>
                <w:b/>
                <w:i w:val="0"/>
                <w:color w:val="000000"/>
                <w:kern w:val="0"/>
                <w:sz w:val="24"/>
                <w:szCs w:val="24"/>
                <w:u w:val="none"/>
                <w:lang w:val="en-US" w:eastAsia="zh-CN" w:bidi="ar"/>
              </w:rPr>
              <w:t>9</w:t>
            </w:r>
            <w:r>
              <w:rPr>
                <w:rFonts w:hint="eastAsia" w:ascii="宋体" w:hAnsi="宋体" w:eastAsia="宋体" w:cs="宋体"/>
                <w:b/>
                <w:i w:val="0"/>
                <w:color w:val="000000"/>
                <w:kern w:val="0"/>
                <w:sz w:val="24"/>
                <w:szCs w:val="24"/>
                <w:u w:val="none"/>
                <w:lang w:val="en-US" w:eastAsia="zh-CN" w:bidi="ar"/>
              </w:rPr>
              <w:t xml:space="preserve">6889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78</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 xml:space="preserve">6889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3371976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3371976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1801447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1801447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2069036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2069036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604430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604430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50000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cs="宋体"/>
                <w:i w:val="0"/>
                <w:color w:val="000000"/>
                <w:kern w:val="0"/>
                <w:sz w:val="24"/>
                <w:szCs w:val="24"/>
                <w:u w:val="none"/>
                <w:lang w:val="en-US" w:eastAsia="zh-CN" w:bidi="ar"/>
              </w:rPr>
              <w:t>50000</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570046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570046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131400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131400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159840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159840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104566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104566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174240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174240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469601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469601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39312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39312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430289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430289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黄石市沈家营小学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8936536</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7896889</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570046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469601元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8936536</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8412439</w:t>
      </w:r>
      <w:r>
        <w:rPr>
          <w:rFonts w:hint="eastAsia" w:ascii="宋体" w:hAnsi="宋体" w:cs="宋体"/>
          <w:sz w:val="28"/>
          <w:szCs w:val="28"/>
          <w:lang w:eastAsia="zh-CN"/>
        </w:rPr>
        <w:t>元增加</w:t>
      </w:r>
      <w:r>
        <w:rPr>
          <w:rFonts w:hint="eastAsia" w:ascii="宋体" w:hAnsi="宋体" w:cs="宋体"/>
          <w:sz w:val="28"/>
          <w:szCs w:val="28"/>
          <w:lang w:val="en-US" w:eastAsia="zh-CN"/>
        </w:rPr>
        <w:t>524097</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8770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570046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65</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131400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1825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131400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13320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159840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174240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66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174240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5228300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104566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0E533E5E"/>
    <w:rsid w:val="13282DA3"/>
    <w:rsid w:val="13D82321"/>
    <w:rsid w:val="13E13CED"/>
    <w:rsid w:val="15E37A96"/>
    <w:rsid w:val="1890717A"/>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BB97AB6"/>
    <w:rsid w:val="3D8F7CAB"/>
    <w:rsid w:val="3FFA23C8"/>
    <w:rsid w:val="456F28A2"/>
    <w:rsid w:val="46F70386"/>
    <w:rsid w:val="4873326C"/>
    <w:rsid w:val="4AA53B74"/>
    <w:rsid w:val="4B0525FC"/>
    <w:rsid w:val="4B887CB0"/>
    <w:rsid w:val="4F472EA9"/>
    <w:rsid w:val="5276341A"/>
    <w:rsid w:val="53BB4C1E"/>
    <w:rsid w:val="54A4499D"/>
    <w:rsid w:val="55403DF7"/>
    <w:rsid w:val="55772D74"/>
    <w:rsid w:val="582D2750"/>
    <w:rsid w:val="5FAA5B11"/>
    <w:rsid w:val="62A94F66"/>
    <w:rsid w:val="6475535B"/>
    <w:rsid w:val="64BB3FEE"/>
    <w:rsid w:val="65286313"/>
    <w:rsid w:val="69766598"/>
    <w:rsid w:val="6C3872EF"/>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2019-10-28T07:43:17Z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