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24529">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rPr>
      </w:pPr>
      <w:bookmarkStart w:id="0" w:name="_GoBack"/>
      <w:r>
        <w:rPr>
          <w:rFonts w:ascii="微软雅黑" w:hAnsi="微软雅黑" w:eastAsia="微软雅黑" w:cs="微软雅黑"/>
          <w:color w:val="BC1010"/>
          <w:sz w:val="40"/>
          <w:szCs w:val="40"/>
          <w:shd w:val="clear" w:color="auto" w:fill="FFFFFF"/>
        </w:rPr>
        <w:t>黄石市第十四中学20</w:t>
      </w:r>
      <w:r>
        <w:rPr>
          <w:rFonts w:hint="eastAsia" w:ascii="微软雅黑" w:hAnsi="微软雅黑" w:eastAsia="微软雅黑" w:cs="微软雅黑"/>
          <w:color w:val="BC1010"/>
          <w:sz w:val="40"/>
          <w:szCs w:val="40"/>
          <w:shd w:val="clear" w:color="auto" w:fill="FFFFFF"/>
          <w:lang w:val="en-US" w:eastAsia="zh-CN"/>
        </w:rPr>
        <w:t>20</w:t>
      </w:r>
      <w:r>
        <w:rPr>
          <w:rFonts w:ascii="微软雅黑" w:hAnsi="微软雅黑" w:eastAsia="微软雅黑" w:cs="微软雅黑"/>
          <w:color w:val="BC1010"/>
          <w:sz w:val="40"/>
          <w:szCs w:val="40"/>
          <w:shd w:val="clear" w:color="auto" w:fill="FFFFFF"/>
        </w:rPr>
        <w:t>年决算公开</w:t>
      </w:r>
    </w:p>
    <w:bookmarkEnd w:id="0"/>
    <w:p w14:paraId="032F50EE">
      <w:pPr>
        <w:pStyle w:val="6"/>
        <w:widowControl/>
        <w:spacing w:before="76" w:beforeAutospacing="0" w:after="76" w:afterAutospacing="0" w:line="450" w:lineRule="atLeast"/>
        <w:ind w:firstLine="420"/>
        <w:jc w:val="center"/>
        <w:rPr>
          <w:color w:val="333333"/>
        </w:rPr>
      </w:pPr>
      <w:r>
        <w:rPr>
          <w:rStyle w:val="10"/>
          <w:rFonts w:hint="eastAsia" w:ascii="微软雅黑" w:hAnsi="微软雅黑" w:eastAsia="微软雅黑" w:cs="微软雅黑"/>
          <w:color w:val="333333"/>
          <w:shd w:val="clear" w:color="auto" w:fill="FFFFFF"/>
        </w:rPr>
        <w:t>黄石市第十四中学20</w:t>
      </w:r>
      <w:r>
        <w:rPr>
          <w:rStyle w:val="10"/>
          <w:rFonts w:hint="eastAsia" w:ascii="微软雅黑" w:hAnsi="微软雅黑" w:eastAsia="微软雅黑" w:cs="微软雅黑"/>
          <w:color w:val="333333"/>
          <w:shd w:val="clear" w:color="auto" w:fill="FFFFFF"/>
          <w:lang w:val="en-US" w:eastAsia="zh-CN"/>
        </w:rPr>
        <w:t>20</w:t>
      </w:r>
      <w:r>
        <w:rPr>
          <w:rStyle w:val="10"/>
          <w:rFonts w:hint="eastAsia" w:ascii="微软雅黑" w:hAnsi="微软雅黑" w:eastAsia="微软雅黑" w:cs="微软雅黑"/>
          <w:color w:val="333333"/>
          <w:shd w:val="clear" w:color="auto" w:fill="FFFFFF"/>
        </w:rPr>
        <w:t>年决算公开</w:t>
      </w:r>
    </w:p>
    <w:p w14:paraId="17ECF0AB">
      <w:pPr>
        <w:pStyle w:val="6"/>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  录</w:t>
      </w:r>
    </w:p>
    <w:p w14:paraId="6C74964E">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14:paraId="45370311">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14:paraId="22897949">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14:paraId="344B2887">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部门20</w:t>
      </w:r>
      <w:r>
        <w:rPr>
          <w:rFonts w:hint="eastAsia" w:ascii="微软雅黑" w:hAnsi="微软雅黑" w:eastAsia="微软雅黑" w:cs="微软雅黑"/>
          <w:color w:val="333333"/>
          <w:shd w:val="clear" w:color="auto" w:fill="FFFFFF"/>
          <w:lang w:val="en-US" w:eastAsia="zh-CN"/>
        </w:rPr>
        <w:t>20</w:t>
      </w:r>
      <w:r>
        <w:rPr>
          <w:rFonts w:hint="eastAsia" w:ascii="微软雅黑" w:hAnsi="微软雅黑" w:eastAsia="微软雅黑" w:cs="微软雅黑"/>
          <w:color w:val="333333"/>
          <w:shd w:val="clear" w:color="auto" w:fill="FFFFFF"/>
        </w:rPr>
        <w:t>年部门决算表</w:t>
      </w:r>
    </w:p>
    <w:p w14:paraId="548DF8D0">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14:paraId="229CCF69">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14:paraId="69A44869">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14:paraId="7B6B7E4C">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14:paraId="5106855F">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14:paraId="2B83285F">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14:paraId="37329373">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七、一般公共预算财政拨款“三公”经费支出决算表（表7）</w:t>
      </w:r>
    </w:p>
    <w:p w14:paraId="7D94A3D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default"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八、政府性基金预算财政拨款收入支出决算表（表8）</w:t>
      </w:r>
    </w:p>
    <w:p w14:paraId="6C4B2FEB">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p>
    <w:p w14:paraId="17FBA5A8">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第三部分：部门20</w:t>
      </w:r>
      <w:r>
        <w:rPr>
          <w:rFonts w:hint="eastAsia" w:ascii="微软雅黑" w:hAnsi="微软雅黑" w:eastAsia="微软雅黑" w:cs="微软雅黑"/>
          <w:color w:val="333333"/>
          <w:shd w:val="clear" w:color="auto" w:fill="FFFFFF"/>
          <w:lang w:val="en-US" w:eastAsia="zh-CN"/>
        </w:rPr>
        <w:t>20</w:t>
      </w:r>
      <w:r>
        <w:rPr>
          <w:rFonts w:hint="eastAsia" w:ascii="微软雅黑" w:hAnsi="微软雅黑" w:eastAsia="微软雅黑" w:cs="微软雅黑"/>
          <w:color w:val="333333"/>
          <w:shd w:val="clear" w:color="auto" w:fill="FFFFFF"/>
        </w:rPr>
        <w:t>年部门决算情况说明</w:t>
      </w:r>
    </w:p>
    <w:p w14:paraId="4A6C0E56">
      <w:pPr>
        <w:pStyle w:val="17"/>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080000" w:fill="FFFFFF"/>
        </w:rPr>
        <w:t>一、预算执行情况分析</w:t>
      </w:r>
    </w:p>
    <w:p w14:paraId="7BA8BEE3">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14:paraId="72AFFA1C">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三、关于部门决算经费支出说明</w:t>
      </w:r>
    </w:p>
    <w:p w14:paraId="3918CB5B">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14:paraId="6E2DC180">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14:paraId="0FEE6A50">
      <w:pPr>
        <w:pStyle w:val="19"/>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六、重点绩效评价结果等预算绩效情况说明</w:t>
      </w:r>
    </w:p>
    <w:p w14:paraId="5385560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七、决算收支增减变化情况</w:t>
      </w:r>
    </w:p>
    <w:p w14:paraId="331C2882">
      <w:pPr>
        <w:pStyle w:val="19"/>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p>
    <w:p w14:paraId="4D4293A4">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p>
    <w:p w14:paraId="7011FEE1">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 </w:t>
      </w:r>
    </w:p>
    <w:p w14:paraId="5BAD3216"/>
    <w:p w14:paraId="77700272">
      <w:pPr>
        <w:pStyle w:val="6"/>
        <w:widowControl/>
        <w:spacing w:before="76" w:beforeAutospacing="0" w:after="76" w:afterAutospacing="0" w:line="450" w:lineRule="atLeast"/>
        <w:ind w:firstLine="420"/>
        <w:jc w:val="center"/>
        <w:rPr>
          <w:rStyle w:val="10"/>
          <w:rFonts w:ascii="微软雅黑" w:hAnsi="微软雅黑" w:eastAsia="微软雅黑" w:cs="微软雅黑"/>
          <w:color w:val="333333"/>
          <w:shd w:val="clear" w:color="auto" w:fill="FFFFFF"/>
        </w:rPr>
      </w:pPr>
    </w:p>
    <w:p w14:paraId="57D2C927">
      <w:pPr>
        <w:pStyle w:val="6"/>
        <w:widowControl/>
        <w:spacing w:before="76" w:beforeAutospacing="0" w:after="76" w:afterAutospacing="0" w:line="450" w:lineRule="atLeast"/>
        <w:ind w:firstLine="420"/>
        <w:jc w:val="center"/>
        <w:rPr>
          <w:rStyle w:val="10"/>
          <w:rFonts w:ascii="微软雅黑" w:hAnsi="微软雅黑" w:eastAsia="微软雅黑" w:cs="微软雅黑"/>
          <w:color w:val="333333"/>
          <w:shd w:val="clear" w:color="auto" w:fill="FFFFFF"/>
        </w:rPr>
      </w:pPr>
    </w:p>
    <w:p w14:paraId="6867F940">
      <w:pPr>
        <w:pStyle w:val="6"/>
        <w:widowControl/>
        <w:spacing w:before="76" w:beforeAutospacing="0" w:after="76" w:afterAutospacing="0" w:line="450" w:lineRule="atLeast"/>
        <w:ind w:firstLine="420"/>
        <w:jc w:val="center"/>
        <w:rPr>
          <w:rStyle w:val="10"/>
          <w:rFonts w:ascii="微软雅黑" w:hAnsi="微软雅黑" w:eastAsia="微软雅黑" w:cs="微软雅黑"/>
          <w:color w:val="333333"/>
          <w:shd w:val="clear" w:color="auto" w:fill="FFFFFF"/>
        </w:rPr>
      </w:pPr>
    </w:p>
    <w:p w14:paraId="118A7920">
      <w:pPr>
        <w:pStyle w:val="6"/>
        <w:widowControl/>
        <w:spacing w:before="76" w:beforeAutospacing="0" w:after="76" w:afterAutospacing="0" w:line="450" w:lineRule="atLeast"/>
        <w:ind w:firstLine="420"/>
        <w:jc w:val="center"/>
        <w:rPr>
          <w:rStyle w:val="10"/>
          <w:rFonts w:ascii="微软雅黑" w:hAnsi="微软雅黑" w:eastAsia="微软雅黑" w:cs="微软雅黑"/>
          <w:color w:val="333333"/>
          <w:shd w:val="clear" w:color="auto" w:fill="FFFFFF"/>
        </w:rPr>
      </w:pPr>
    </w:p>
    <w:p w14:paraId="499BD616">
      <w:pPr>
        <w:pStyle w:val="6"/>
        <w:widowControl/>
        <w:spacing w:before="76" w:beforeAutospacing="0" w:after="76" w:afterAutospacing="0" w:line="450" w:lineRule="atLeast"/>
        <w:ind w:firstLine="420"/>
        <w:jc w:val="center"/>
        <w:rPr>
          <w:rStyle w:val="10"/>
          <w:rFonts w:ascii="微软雅黑" w:hAnsi="微软雅黑" w:eastAsia="微软雅黑" w:cs="微软雅黑"/>
          <w:color w:val="333333"/>
          <w:shd w:val="clear" w:color="auto" w:fill="FFFFFF"/>
        </w:rPr>
      </w:pPr>
    </w:p>
    <w:p w14:paraId="17792662">
      <w:pPr>
        <w:pStyle w:val="6"/>
        <w:widowControl/>
        <w:spacing w:before="76" w:beforeAutospacing="0" w:after="76" w:afterAutospacing="0" w:line="450" w:lineRule="atLeast"/>
        <w:ind w:firstLine="420"/>
        <w:jc w:val="center"/>
        <w:rPr>
          <w:rStyle w:val="10"/>
          <w:rFonts w:ascii="微软雅黑" w:hAnsi="微软雅黑" w:eastAsia="微软雅黑" w:cs="微软雅黑"/>
          <w:color w:val="333333"/>
          <w:shd w:val="clear" w:color="auto" w:fill="FFFFFF"/>
        </w:rPr>
      </w:pPr>
    </w:p>
    <w:p w14:paraId="1621FB96">
      <w:pPr>
        <w:pStyle w:val="6"/>
        <w:widowControl/>
        <w:spacing w:before="76" w:beforeAutospacing="0" w:after="76" w:afterAutospacing="0" w:line="450" w:lineRule="atLeast"/>
        <w:ind w:firstLine="420"/>
        <w:rPr>
          <w:color w:val="333333"/>
        </w:rPr>
      </w:pPr>
      <w:r>
        <w:rPr>
          <w:rStyle w:val="10"/>
          <w:rFonts w:hint="eastAsia" w:ascii="微软雅黑" w:hAnsi="微软雅黑" w:eastAsia="微软雅黑" w:cs="微软雅黑"/>
          <w:color w:val="333333"/>
          <w:shd w:val="clear" w:color="auto" w:fill="FFFFFF"/>
        </w:rPr>
        <w:t>第一部分 部门概况</w:t>
      </w:r>
    </w:p>
    <w:p w14:paraId="47C0429E">
      <w:pPr>
        <w:spacing w:line="620" w:lineRule="exact"/>
        <w:ind w:firstLine="640"/>
        <w:rPr>
          <w:rStyle w:val="11"/>
          <w:rFonts w:ascii="宋体" w:cs="宋体"/>
          <w:sz w:val="28"/>
          <w:szCs w:val="28"/>
        </w:rPr>
      </w:pPr>
      <w:r>
        <w:rPr>
          <w:rStyle w:val="11"/>
          <w:rFonts w:hint="eastAsia" w:ascii="宋体" w:hAnsi="宋体" w:cs="宋体"/>
          <w:sz w:val="28"/>
          <w:szCs w:val="28"/>
        </w:rPr>
        <w:t>（一）主要职能</w:t>
      </w:r>
    </w:p>
    <w:p w14:paraId="555E73CD">
      <w:pPr>
        <w:spacing w:line="620" w:lineRule="exact"/>
        <w:ind w:firstLine="640"/>
        <w:rPr>
          <w:rStyle w:val="11"/>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黄石市第十四中学坐落于黄石市黄石大道30号，隶属于黄石市黄石港区</w:t>
      </w:r>
      <w:r>
        <w:rPr>
          <w:rFonts w:hint="eastAsia" w:asciiTheme="minorEastAsia" w:hAnsiTheme="minorEastAsia" w:cstheme="minorEastAsia"/>
          <w:sz w:val="28"/>
          <w:szCs w:val="28"/>
          <w:lang w:eastAsia="zh-CN"/>
        </w:rPr>
        <w:t>教育局</w:t>
      </w:r>
      <w:r>
        <w:rPr>
          <w:rFonts w:hint="eastAsia" w:asciiTheme="minorEastAsia" w:hAnsiTheme="minorEastAsia" w:eastAsiaTheme="minorEastAsia" w:cstheme="minorEastAsia"/>
          <w:sz w:val="28"/>
          <w:szCs w:val="28"/>
        </w:rPr>
        <w:t>管理。学校的主要职能为实施义务教育阶段的初中教育，促进基础教育发展。学校坚持党的办学方针、政策，加强基层党建工作，培养教师职业道德和专业技能，倡导“五育并举”，“学有优教”，培育学生社会主义核心价值观和中学生核心素养，打造平安校园，为党育人，为国育才。2020年学校获得黄石市教学质量优秀奖、促进黄石高质量发展70品牌、黄石港区教育系统目标考核优秀单位</w:t>
      </w:r>
      <w:r>
        <w:rPr>
          <w:rFonts w:hint="eastAsia" w:asciiTheme="minorEastAsia" w:hAnsiTheme="minorEastAsia" w:cstheme="minorEastAsia"/>
          <w:sz w:val="28"/>
          <w:szCs w:val="28"/>
          <w:lang w:eastAsia="zh-CN"/>
        </w:rPr>
        <w:t>。</w:t>
      </w:r>
    </w:p>
    <w:p w14:paraId="127E0220">
      <w:pPr>
        <w:widowControl/>
        <w:shd w:val="clear" w:color="auto" w:fill="FFFFFF"/>
        <w:snapToGrid w:val="0"/>
        <w:spacing w:line="560" w:lineRule="atLeas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（二）机构情况</w:t>
      </w:r>
    </w:p>
    <w:p w14:paraId="109D426A">
      <w:pPr>
        <w:widowControl/>
        <w:shd w:val="clear" w:color="auto" w:fill="FFFFFF"/>
        <w:snapToGrid w:val="0"/>
        <w:spacing w:line="560" w:lineRule="atLeast"/>
        <w:ind w:firstLine="560" w:firstLineChars="200"/>
        <w:jc w:val="left"/>
        <w:rPr>
          <w:rFonts w:asciiTheme="minorEastAsia" w:hAnsiTheme="minorEastAsia" w:cstheme="minorEastAsia"/>
          <w:kern w:val="0"/>
          <w:sz w:val="28"/>
          <w:szCs w:val="28"/>
        </w:rPr>
      </w:pPr>
      <w:r>
        <w:rPr>
          <w:rFonts w:ascii="宋体" w:hAnsi="宋体" w:eastAsia="宋体" w:cs="宋体"/>
          <w:sz w:val="28"/>
          <w:szCs w:val="28"/>
        </w:rPr>
        <w:t>学校为区财政全额拨款的公益一类事业单位，分为沈家营校区和黄石港校区。单位编制数为：261人。</w:t>
      </w:r>
      <w:r>
        <w:rPr>
          <w:rFonts w:hint="eastAsia" w:asciiTheme="minorEastAsia" w:hAnsiTheme="minorEastAsia" w:cstheme="minorEastAsia"/>
          <w:kern w:val="0"/>
          <w:sz w:val="28"/>
          <w:szCs w:val="28"/>
        </w:rPr>
        <w:t>预算单位数1</w:t>
      </w:r>
      <w:r>
        <w:rPr>
          <w:rFonts w:hint="eastAsia" w:asciiTheme="minorEastAsia" w:hAnsiTheme="minorEastAsia" w:cstheme="minorEastAsia"/>
          <w:kern w:val="0"/>
          <w:sz w:val="28"/>
          <w:szCs w:val="28"/>
          <w:lang w:eastAsia="zh-CN"/>
        </w:rPr>
        <w:t>个</w:t>
      </w:r>
      <w:r>
        <w:rPr>
          <w:rFonts w:hint="eastAsia" w:asciiTheme="minorEastAsia" w:hAnsiTheme="minorEastAsia" w:cstheme="minorEastAsia"/>
          <w:kern w:val="0"/>
          <w:sz w:val="28"/>
          <w:szCs w:val="28"/>
        </w:rPr>
        <w:t>，机构无变动情况。</w:t>
      </w:r>
    </w:p>
    <w:p w14:paraId="64991A5E">
      <w:pPr>
        <w:widowControl/>
        <w:numPr>
          <w:ilvl w:val="0"/>
          <w:numId w:val="1"/>
        </w:numPr>
        <w:shd w:val="clear" w:color="auto" w:fill="FFFFFF"/>
        <w:snapToGrid w:val="0"/>
        <w:spacing w:line="560" w:lineRule="atLeast"/>
        <w:ind w:firstLine="420" w:firstLineChars="15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人员情况</w:t>
      </w:r>
    </w:p>
    <w:p w14:paraId="7F708EBE">
      <w:pPr>
        <w:snapToGrid w:val="0"/>
        <w:spacing w:line="520" w:lineRule="exact"/>
        <w:ind w:firstLine="560" w:firstLineChars="200"/>
        <w:rPr>
          <w:rFonts w:hint="eastAsia" w:ascii="宋体" w:hAnsi="宋体" w:cs="宋体"/>
          <w:color w:val="222222"/>
          <w:kern w:val="0"/>
          <w:sz w:val="28"/>
          <w:szCs w:val="28"/>
        </w:rPr>
      </w:pPr>
      <w:r>
        <w:rPr>
          <w:rFonts w:ascii="宋体" w:hAnsi="宋体" w:cs="宋体"/>
          <w:color w:val="222222"/>
          <w:kern w:val="0"/>
          <w:sz w:val="28"/>
          <w:szCs w:val="28"/>
        </w:rPr>
        <w:t>20</w:t>
      </w:r>
      <w:r>
        <w:rPr>
          <w:rFonts w:hint="eastAsia" w:ascii="宋体" w:hAnsi="宋体" w:cs="宋体"/>
          <w:color w:val="222222"/>
          <w:kern w:val="0"/>
          <w:sz w:val="28"/>
          <w:szCs w:val="28"/>
        </w:rPr>
        <w:t xml:space="preserve">20年初学校在职人数为155人，年末人数在职人员为：179人，退休5人，调出6人，新进考编人员35人，遗属人员5人。 </w:t>
      </w:r>
    </w:p>
    <w:p w14:paraId="2A11A0DD">
      <w:pPr>
        <w:widowControl/>
        <w:shd w:val="clear" w:color="auto" w:fill="FFFFFF"/>
        <w:snapToGrid w:val="0"/>
        <w:spacing w:line="560" w:lineRule="atLeast"/>
        <w:jc w:val="left"/>
        <w:rPr>
          <w:rFonts w:asciiTheme="minorEastAsia" w:hAnsiTheme="minorEastAsia" w:cstheme="minorEastAsia"/>
          <w:kern w:val="0"/>
          <w:sz w:val="30"/>
          <w:szCs w:val="30"/>
        </w:rPr>
      </w:pPr>
    </w:p>
    <w:p w14:paraId="5EC99381">
      <w:pPr>
        <w:pStyle w:val="6"/>
        <w:widowControl/>
        <w:numPr>
          <w:ilvl w:val="0"/>
          <w:numId w:val="0"/>
        </w:numPr>
        <w:spacing w:before="76" w:beforeAutospacing="0" w:after="76" w:afterAutospacing="0" w:line="450" w:lineRule="atLeast"/>
        <w:rPr>
          <w:rStyle w:val="10"/>
          <w:rFonts w:hint="eastAsia" w:ascii="微软雅黑" w:hAnsi="微软雅黑" w:eastAsia="微软雅黑" w:cs="微软雅黑"/>
          <w:color w:val="333333"/>
          <w:shd w:val="clear" w:color="auto" w:fill="FFFFFF"/>
        </w:rPr>
      </w:pPr>
    </w:p>
    <w:p w14:paraId="0A516816">
      <w:pPr>
        <w:pStyle w:val="6"/>
        <w:widowControl/>
        <w:numPr>
          <w:ilvl w:val="0"/>
          <w:numId w:val="0"/>
        </w:numPr>
        <w:spacing w:before="76" w:beforeAutospacing="0" w:after="76" w:afterAutospacing="0" w:line="450" w:lineRule="atLeast"/>
        <w:rPr>
          <w:rStyle w:val="10"/>
          <w:rFonts w:hint="eastAsia" w:ascii="微软雅黑" w:hAnsi="微软雅黑" w:eastAsia="微软雅黑" w:cs="微软雅黑"/>
          <w:color w:val="333333"/>
          <w:shd w:val="clear" w:color="auto" w:fill="FFFFFF"/>
        </w:rPr>
      </w:pPr>
    </w:p>
    <w:p w14:paraId="20611C1D">
      <w:pPr>
        <w:pStyle w:val="6"/>
        <w:widowControl/>
        <w:numPr>
          <w:ilvl w:val="0"/>
          <w:numId w:val="0"/>
        </w:numPr>
        <w:spacing w:before="76" w:beforeAutospacing="0" w:after="76" w:afterAutospacing="0" w:line="450" w:lineRule="atLeast"/>
        <w:rPr>
          <w:rStyle w:val="10"/>
          <w:rFonts w:hint="eastAsia" w:ascii="微软雅黑" w:hAnsi="微软雅黑" w:eastAsia="微软雅黑" w:cs="微软雅黑"/>
          <w:color w:val="333333"/>
          <w:shd w:val="clear" w:color="auto" w:fill="FFFFFF"/>
        </w:rPr>
      </w:pPr>
    </w:p>
    <w:p w14:paraId="6B6AEDCB">
      <w:pPr>
        <w:pStyle w:val="6"/>
        <w:widowControl/>
        <w:numPr>
          <w:ilvl w:val="0"/>
          <w:numId w:val="0"/>
        </w:numPr>
        <w:spacing w:before="76" w:beforeAutospacing="0" w:after="76" w:afterAutospacing="0" w:line="450" w:lineRule="atLeast"/>
      </w:pPr>
      <w:r>
        <w:rPr>
          <w:rStyle w:val="10"/>
          <w:rFonts w:hint="eastAsia" w:ascii="微软雅黑" w:hAnsi="微软雅黑" w:eastAsia="微软雅黑" w:cs="微软雅黑"/>
          <w:color w:val="333333"/>
          <w:shd w:val="clear" w:color="auto" w:fill="FFFFFF"/>
        </w:rPr>
        <w:t>部门20</w:t>
      </w:r>
      <w:r>
        <w:rPr>
          <w:rStyle w:val="10"/>
          <w:rFonts w:hint="eastAsia" w:ascii="微软雅黑" w:hAnsi="微软雅黑" w:eastAsia="微软雅黑" w:cs="微软雅黑"/>
          <w:color w:val="333333"/>
          <w:shd w:val="clear" w:color="auto" w:fill="FFFFFF"/>
          <w:lang w:val="en-US" w:eastAsia="zh-CN"/>
        </w:rPr>
        <w:t>20</w:t>
      </w:r>
      <w:r>
        <w:rPr>
          <w:rStyle w:val="10"/>
          <w:rFonts w:hint="eastAsia" w:ascii="微软雅黑" w:hAnsi="微软雅黑" w:eastAsia="微软雅黑" w:cs="微软雅黑"/>
          <w:color w:val="333333"/>
          <w:shd w:val="clear" w:color="auto" w:fill="FFFFFF"/>
        </w:rPr>
        <w:t>年部门决算表</w:t>
      </w:r>
    </w:p>
    <w:tbl>
      <w:tblPr>
        <w:tblStyle w:val="7"/>
        <w:tblW w:w="13988" w:type="dxa"/>
        <w:tblInd w:w="0" w:type="dxa"/>
        <w:shd w:val="clear" w:color="auto" w:fill="auto"/>
        <w:tblLayout w:type="fixed"/>
        <w:tblCellMar>
          <w:top w:w="0" w:type="dxa"/>
          <w:left w:w="0" w:type="dxa"/>
          <w:bottom w:w="0" w:type="dxa"/>
          <w:right w:w="0" w:type="dxa"/>
        </w:tblCellMar>
      </w:tblPr>
      <w:tblGrid>
        <w:gridCol w:w="3337"/>
        <w:gridCol w:w="444"/>
        <w:gridCol w:w="2000"/>
        <w:gridCol w:w="6183"/>
        <w:gridCol w:w="435"/>
        <w:gridCol w:w="1589"/>
      </w:tblGrid>
      <w:tr w14:paraId="53E64801">
        <w:tblPrEx>
          <w:tblCellMar>
            <w:top w:w="0" w:type="dxa"/>
            <w:left w:w="0" w:type="dxa"/>
            <w:bottom w:w="0" w:type="dxa"/>
            <w:right w:w="0" w:type="dxa"/>
          </w:tblCellMar>
        </w:tblPrEx>
        <w:trPr>
          <w:trHeight w:val="642" w:hRule="atLeast"/>
        </w:trPr>
        <w:tc>
          <w:tcPr>
            <w:tcW w:w="13988" w:type="dxa"/>
            <w:gridSpan w:val="6"/>
            <w:tcBorders>
              <w:top w:val="nil"/>
              <w:left w:val="nil"/>
              <w:bottom w:val="nil"/>
              <w:right w:val="nil"/>
            </w:tcBorders>
            <w:shd w:val="clear" w:color="auto" w:fill="FFFFFF"/>
            <w:noWrap/>
            <w:tcMar>
              <w:top w:w="15" w:type="dxa"/>
              <w:left w:w="15" w:type="dxa"/>
              <w:right w:w="15" w:type="dxa"/>
            </w:tcMar>
            <w:vAlign w:val="center"/>
          </w:tcPr>
          <w:p w14:paraId="36DBC7A8">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收入支出决算总表</w:t>
            </w:r>
          </w:p>
        </w:tc>
      </w:tr>
      <w:tr w14:paraId="6CC09AD6">
        <w:tblPrEx>
          <w:shd w:val="clear" w:color="auto" w:fill="auto"/>
          <w:tblCellMar>
            <w:top w:w="0" w:type="dxa"/>
            <w:left w:w="0" w:type="dxa"/>
            <w:bottom w:w="0" w:type="dxa"/>
            <w:right w:w="0" w:type="dxa"/>
          </w:tblCellMar>
        </w:tblPrEx>
        <w:trPr>
          <w:trHeight w:val="328" w:hRule="atLeast"/>
        </w:trPr>
        <w:tc>
          <w:tcPr>
            <w:tcW w:w="3337" w:type="dxa"/>
            <w:tcBorders>
              <w:top w:val="nil"/>
              <w:left w:val="nil"/>
              <w:bottom w:val="nil"/>
              <w:right w:val="nil"/>
            </w:tcBorders>
            <w:shd w:val="clear" w:color="auto" w:fill="FFFFFF"/>
            <w:noWrap/>
            <w:tcMar>
              <w:top w:w="15" w:type="dxa"/>
              <w:left w:w="15" w:type="dxa"/>
              <w:right w:w="15" w:type="dxa"/>
            </w:tcMar>
            <w:vAlign w:val="center"/>
          </w:tcPr>
          <w:p w14:paraId="3856F0D5">
            <w:pPr>
              <w:jc w:val="left"/>
              <w:rPr>
                <w:rFonts w:hint="eastAsia" w:ascii="宋体" w:hAnsi="宋体" w:eastAsia="宋体" w:cs="宋体"/>
                <w:i w:val="0"/>
                <w:color w:val="000000"/>
                <w:sz w:val="18"/>
                <w:szCs w:val="18"/>
                <w:u w:val="none"/>
              </w:rPr>
            </w:pPr>
          </w:p>
        </w:tc>
        <w:tc>
          <w:tcPr>
            <w:tcW w:w="444" w:type="dxa"/>
            <w:tcBorders>
              <w:top w:val="nil"/>
              <w:left w:val="nil"/>
              <w:bottom w:val="nil"/>
              <w:right w:val="nil"/>
            </w:tcBorders>
            <w:shd w:val="clear" w:color="auto" w:fill="FFFFFF"/>
            <w:noWrap/>
            <w:tcMar>
              <w:top w:w="15" w:type="dxa"/>
              <w:left w:w="15" w:type="dxa"/>
              <w:right w:w="15" w:type="dxa"/>
            </w:tcMar>
            <w:vAlign w:val="center"/>
          </w:tcPr>
          <w:p w14:paraId="1147B253">
            <w:pPr>
              <w:jc w:val="left"/>
              <w:rPr>
                <w:rFonts w:hint="eastAsia" w:ascii="宋体" w:hAnsi="宋体" w:eastAsia="宋体" w:cs="宋体"/>
                <w:i w:val="0"/>
                <w:color w:val="000000"/>
                <w:sz w:val="18"/>
                <w:szCs w:val="18"/>
                <w:u w:val="none"/>
              </w:rPr>
            </w:pPr>
          </w:p>
        </w:tc>
        <w:tc>
          <w:tcPr>
            <w:tcW w:w="2000" w:type="dxa"/>
            <w:tcBorders>
              <w:top w:val="nil"/>
              <w:left w:val="nil"/>
              <w:bottom w:val="nil"/>
              <w:right w:val="nil"/>
            </w:tcBorders>
            <w:shd w:val="clear" w:color="auto" w:fill="FFFFFF"/>
            <w:noWrap/>
            <w:tcMar>
              <w:top w:w="15" w:type="dxa"/>
              <w:left w:w="15" w:type="dxa"/>
              <w:right w:w="15" w:type="dxa"/>
            </w:tcMar>
            <w:vAlign w:val="center"/>
          </w:tcPr>
          <w:p w14:paraId="232C899A">
            <w:pPr>
              <w:jc w:val="left"/>
              <w:rPr>
                <w:rFonts w:hint="eastAsia" w:ascii="宋体" w:hAnsi="宋体" w:eastAsia="宋体" w:cs="宋体"/>
                <w:i w:val="0"/>
                <w:color w:val="000000"/>
                <w:sz w:val="18"/>
                <w:szCs w:val="18"/>
                <w:u w:val="none"/>
              </w:rPr>
            </w:pPr>
          </w:p>
        </w:tc>
        <w:tc>
          <w:tcPr>
            <w:tcW w:w="6183" w:type="dxa"/>
            <w:tcBorders>
              <w:top w:val="nil"/>
              <w:left w:val="nil"/>
              <w:bottom w:val="nil"/>
              <w:right w:val="nil"/>
            </w:tcBorders>
            <w:shd w:val="clear" w:color="auto" w:fill="FFFFFF"/>
            <w:noWrap/>
            <w:tcMar>
              <w:top w:w="15" w:type="dxa"/>
              <w:left w:w="15" w:type="dxa"/>
              <w:right w:w="15" w:type="dxa"/>
            </w:tcMar>
            <w:vAlign w:val="center"/>
          </w:tcPr>
          <w:p w14:paraId="4335FBA2">
            <w:pPr>
              <w:jc w:val="left"/>
              <w:rPr>
                <w:rFonts w:hint="eastAsia" w:ascii="宋体" w:hAnsi="宋体" w:eastAsia="宋体" w:cs="宋体"/>
                <w:i w:val="0"/>
                <w:color w:val="000000"/>
                <w:sz w:val="18"/>
                <w:szCs w:val="18"/>
                <w:u w:val="none"/>
              </w:rPr>
            </w:pPr>
          </w:p>
        </w:tc>
        <w:tc>
          <w:tcPr>
            <w:tcW w:w="435" w:type="dxa"/>
            <w:tcBorders>
              <w:top w:val="nil"/>
              <w:left w:val="nil"/>
              <w:bottom w:val="nil"/>
              <w:right w:val="nil"/>
            </w:tcBorders>
            <w:shd w:val="clear" w:color="auto" w:fill="FFFFFF"/>
            <w:noWrap/>
            <w:tcMar>
              <w:top w:w="15" w:type="dxa"/>
              <w:left w:w="15" w:type="dxa"/>
              <w:right w:w="15" w:type="dxa"/>
            </w:tcMar>
            <w:vAlign w:val="center"/>
          </w:tcPr>
          <w:p w14:paraId="2F8AAA6D">
            <w:pPr>
              <w:jc w:val="left"/>
              <w:rPr>
                <w:rFonts w:hint="eastAsia" w:ascii="宋体" w:hAnsi="宋体" w:eastAsia="宋体" w:cs="宋体"/>
                <w:i w:val="0"/>
                <w:color w:val="000000"/>
                <w:sz w:val="18"/>
                <w:szCs w:val="18"/>
                <w:u w:val="none"/>
              </w:rPr>
            </w:pPr>
          </w:p>
        </w:tc>
        <w:tc>
          <w:tcPr>
            <w:tcW w:w="1589" w:type="dxa"/>
            <w:tcBorders>
              <w:top w:val="nil"/>
              <w:left w:val="nil"/>
              <w:bottom w:val="nil"/>
              <w:right w:val="nil"/>
            </w:tcBorders>
            <w:shd w:val="clear" w:color="auto" w:fill="FFFFFF"/>
            <w:noWrap/>
            <w:tcMar>
              <w:top w:w="15" w:type="dxa"/>
              <w:left w:w="15" w:type="dxa"/>
              <w:right w:w="15" w:type="dxa"/>
            </w:tcMar>
            <w:vAlign w:val="center"/>
          </w:tcPr>
          <w:p w14:paraId="0FB1208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公开01表</w:t>
            </w:r>
          </w:p>
        </w:tc>
      </w:tr>
      <w:tr w14:paraId="2569D897">
        <w:tblPrEx>
          <w:shd w:val="clear" w:color="auto" w:fill="auto"/>
          <w:tblCellMar>
            <w:top w:w="0" w:type="dxa"/>
            <w:left w:w="0" w:type="dxa"/>
            <w:bottom w:w="0" w:type="dxa"/>
            <w:right w:w="0" w:type="dxa"/>
          </w:tblCellMar>
        </w:tblPrEx>
        <w:trPr>
          <w:trHeight w:val="328" w:hRule="atLeast"/>
        </w:trPr>
        <w:tc>
          <w:tcPr>
            <w:tcW w:w="3337" w:type="dxa"/>
            <w:tcBorders>
              <w:top w:val="nil"/>
              <w:left w:val="nil"/>
              <w:bottom w:val="single" w:color="000000" w:sz="4" w:space="0"/>
              <w:right w:val="nil"/>
            </w:tcBorders>
            <w:shd w:val="clear" w:color="auto" w:fill="FFFFFF"/>
            <w:noWrap/>
            <w:tcMar>
              <w:top w:w="15" w:type="dxa"/>
              <w:left w:w="15" w:type="dxa"/>
              <w:right w:w="15" w:type="dxa"/>
            </w:tcMar>
            <w:vAlign w:val="center"/>
          </w:tcPr>
          <w:p w14:paraId="49E8FB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部门：黄石市第十四中学</w:t>
            </w:r>
          </w:p>
        </w:tc>
        <w:tc>
          <w:tcPr>
            <w:tcW w:w="444" w:type="dxa"/>
            <w:tcBorders>
              <w:top w:val="nil"/>
              <w:left w:val="nil"/>
              <w:bottom w:val="single" w:color="000000" w:sz="4" w:space="0"/>
              <w:right w:val="nil"/>
            </w:tcBorders>
            <w:shd w:val="clear" w:color="auto" w:fill="FFFFFF"/>
            <w:noWrap/>
            <w:tcMar>
              <w:top w:w="15" w:type="dxa"/>
              <w:left w:w="15" w:type="dxa"/>
              <w:right w:w="15" w:type="dxa"/>
            </w:tcMar>
            <w:vAlign w:val="center"/>
          </w:tcPr>
          <w:p w14:paraId="5681EDCB">
            <w:pPr>
              <w:jc w:val="center"/>
              <w:rPr>
                <w:rFonts w:hint="eastAsia" w:ascii="宋体" w:hAnsi="宋体" w:eastAsia="宋体" w:cs="宋体"/>
                <w:i w:val="0"/>
                <w:color w:val="000000"/>
                <w:sz w:val="18"/>
                <w:szCs w:val="18"/>
                <w:u w:val="none"/>
              </w:rPr>
            </w:pPr>
          </w:p>
        </w:tc>
        <w:tc>
          <w:tcPr>
            <w:tcW w:w="8183"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14:paraId="330C1AB8">
            <w:pPr>
              <w:keepNext w:val="0"/>
              <w:keepLines w:val="0"/>
              <w:widowControl/>
              <w:suppressLineNumbers w:val="0"/>
              <w:ind w:firstLine="960" w:firstLineChars="40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2020年度</w:t>
            </w:r>
          </w:p>
        </w:tc>
        <w:tc>
          <w:tcPr>
            <w:tcW w:w="435" w:type="dxa"/>
            <w:tcBorders>
              <w:top w:val="nil"/>
              <w:left w:val="nil"/>
              <w:bottom w:val="single" w:color="000000" w:sz="4" w:space="0"/>
              <w:right w:val="nil"/>
            </w:tcBorders>
            <w:shd w:val="clear" w:color="auto" w:fill="FFFFFF"/>
            <w:noWrap/>
            <w:tcMar>
              <w:top w:w="15" w:type="dxa"/>
              <w:left w:w="15" w:type="dxa"/>
              <w:right w:w="15" w:type="dxa"/>
            </w:tcMar>
            <w:vAlign w:val="center"/>
          </w:tcPr>
          <w:p w14:paraId="10564116">
            <w:pPr>
              <w:jc w:val="center"/>
              <w:rPr>
                <w:rFonts w:hint="eastAsia" w:ascii="宋体" w:hAnsi="宋体" w:eastAsia="宋体" w:cs="宋体"/>
                <w:i w:val="0"/>
                <w:color w:val="000000"/>
                <w:sz w:val="18"/>
                <w:szCs w:val="18"/>
                <w:u w:val="none"/>
              </w:rPr>
            </w:pPr>
          </w:p>
        </w:tc>
        <w:tc>
          <w:tcPr>
            <w:tcW w:w="1589" w:type="dxa"/>
            <w:tcBorders>
              <w:top w:val="nil"/>
              <w:left w:val="nil"/>
              <w:bottom w:val="single" w:color="000000" w:sz="4" w:space="0"/>
              <w:right w:val="nil"/>
            </w:tcBorders>
            <w:shd w:val="clear" w:color="auto" w:fill="FFFFFF"/>
            <w:noWrap/>
            <w:tcMar>
              <w:top w:w="15" w:type="dxa"/>
              <w:left w:w="15" w:type="dxa"/>
              <w:right w:w="15" w:type="dxa"/>
            </w:tcMar>
            <w:vAlign w:val="center"/>
          </w:tcPr>
          <w:p w14:paraId="57698A4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14:paraId="24F7E152">
        <w:tblPrEx>
          <w:shd w:val="clear" w:color="auto" w:fill="auto"/>
          <w:tblCellMar>
            <w:top w:w="0" w:type="dxa"/>
            <w:left w:w="0" w:type="dxa"/>
            <w:bottom w:w="0" w:type="dxa"/>
            <w:right w:w="0" w:type="dxa"/>
          </w:tblCellMar>
        </w:tblPrEx>
        <w:trPr>
          <w:trHeight w:val="338" w:hRule="atLeast"/>
        </w:trPr>
        <w:tc>
          <w:tcPr>
            <w:tcW w:w="5781"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2748449">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8207"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A4B2DD3">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14:paraId="0E2458D1">
        <w:tblPrEx>
          <w:tblCellMar>
            <w:top w:w="0" w:type="dxa"/>
            <w:left w:w="0" w:type="dxa"/>
            <w:bottom w:w="0" w:type="dxa"/>
            <w:right w:w="0" w:type="dxa"/>
          </w:tblCellMar>
        </w:tblPrEx>
        <w:trPr>
          <w:trHeight w:val="338" w:hRule="atLeast"/>
        </w:trPr>
        <w:tc>
          <w:tcPr>
            <w:tcW w:w="333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7C52C16">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4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1C4F0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0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30DC5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61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4F745B3">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4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D0290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427EE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r>
      <w:tr w14:paraId="536CC40D">
        <w:tblPrEx>
          <w:shd w:val="clear" w:color="auto" w:fill="auto"/>
          <w:tblCellMar>
            <w:top w:w="0" w:type="dxa"/>
            <w:left w:w="0" w:type="dxa"/>
            <w:bottom w:w="0" w:type="dxa"/>
            <w:right w:w="0" w:type="dxa"/>
          </w:tblCellMar>
        </w:tblPrEx>
        <w:trPr>
          <w:trHeight w:val="338" w:hRule="atLeast"/>
        </w:trPr>
        <w:tc>
          <w:tcPr>
            <w:tcW w:w="333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29373BA">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4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B5D9B81">
            <w:pPr>
              <w:jc w:val="center"/>
              <w:rPr>
                <w:rFonts w:hint="eastAsia" w:ascii="宋体" w:hAnsi="宋体" w:eastAsia="宋体" w:cs="宋体"/>
                <w:i w:val="0"/>
                <w:color w:val="000000"/>
                <w:sz w:val="20"/>
                <w:szCs w:val="20"/>
                <w:u w:val="none"/>
              </w:rPr>
            </w:pPr>
          </w:p>
        </w:tc>
        <w:tc>
          <w:tcPr>
            <w:tcW w:w="20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076C0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1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7516A97">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4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27A06B2">
            <w:pPr>
              <w:jc w:val="center"/>
              <w:rPr>
                <w:rFonts w:hint="eastAsia" w:ascii="宋体" w:hAnsi="宋体" w:eastAsia="宋体" w:cs="宋体"/>
                <w:i w:val="0"/>
                <w:color w:val="000000"/>
                <w:sz w:val="20"/>
                <w:szCs w:val="20"/>
                <w:u w:val="none"/>
              </w:rPr>
            </w:pPr>
          </w:p>
        </w:tc>
        <w:tc>
          <w:tcPr>
            <w:tcW w:w="1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1789F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14:paraId="11E0C5F3">
        <w:tblPrEx>
          <w:tblCellMar>
            <w:top w:w="0" w:type="dxa"/>
            <w:left w:w="0" w:type="dxa"/>
            <w:bottom w:w="0" w:type="dxa"/>
            <w:right w:w="0" w:type="dxa"/>
          </w:tblCellMar>
        </w:tblPrEx>
        <w:trPr>
          <w:trHeight w:val="338" w:hRule="atLeast"/>
        </w:trPr>
        <w:tc>
          <w:tcPr>
            <w:tcW w:w="333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6BE54C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4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F0B58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3E7F0D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3,563.63</w:t>
            </w:r>
          </w:p>
        </w:tc>
        <w:tc>
          <w:tcPr>
            <w:tcW w:w="61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9EA571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4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9887F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58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2B0C14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826D449">
        <w:tblPrEx>
          <w:shd w:val="clear" w:color="auto" w:fill="auto"/>
          <w:tblCellMar>
            <w:top w:w="0" w:type="dxa"/>
            <w:left w:w="0" w:type="dxa"/>
            <w:bottom w:w="0" w:type="dxa"/>
            <w:right w:w="0" w:type="dxa"/>
          </w:tblCellMar>
        </w:tblPrEx>
        <w:trPr>
          <w:trHeight w:val="338" w:hRule="atLeast"/>
        </w:trPr>
        <w:tc>
          <w:tcPr>
            <w:tcW w:w="333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4E0432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4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95916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0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9BCE81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381BF3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4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BA161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58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EB139A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B03C140">
        <w:tblPrEx>
          <w:tblCellMar>
            <w:top w:w="0" w:type="dxa"/>
            <w:left w:w="0" w:type="dxa"/>
            <w:bottom w:w="0" w:type="dxa"/>
            <w:right w:w="0" w:type="dxa"/>
          </w:tblCellMar>
        </w:tblPrEx>
        <w:trPr>
          <w:trHeight w:val="338" w:hRule="atLeast"/>
        </w:trPr>
        <w:tc>
          <w:tcPr>
            <w:tcW w:w="333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F3350F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三、国有资本经营预算财政拨款收入</w:t>
            </w:r>
          </w:p>
        </w:tc>
        <w:tc>
          <w:tcPr>
            <w:tcW w:w="4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702FD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0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B00279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C0BCA4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4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A49AA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58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CCD52E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55FD808">
        <w:tblPrEx>
          <w:shd w:val="clear" w:color="auto" w:fill="auto"/>
          <w:tblCellMar>
            <w:top w:w="0" w:type="dxa"/>
            <w:left w:w="0" w:type="dxa"/>
            <w:bottom w:w="0" w:type="dxa"/>
            <w:right w:w="0" w:type="dxa"/>
          </w:tblCellMar>
        </w:tblPrEx>
        <w:trPr>
          <w:trHeight w:val="338" w:hRule="atLeast"/>
        </w:trPr>
        <w:tc>
          <w:tcPr>
            <w:tcW w:w="333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C6E23C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四、上级补助收入</w:t>
            </w:r>
          </w:p>
        </w:tc>
        <w:tc>
          <w:tcPr>
            <w:tcW w:w="4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88A0A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0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C938FC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38.80</w:t>
            </w:r>
          </w:p>
        </w:tc>
        <w:tc>
          <w:tcPr>
            <w:tcW w:w="61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661E62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4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BFDEB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58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BD760F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AAA44E2">
        <w:tblPrEx>
          <w:shd w:val="clear" w:color="auto" w:fill="auto"/>
          <w:tblCellMar>
            <w:top w:w="0" w:type="dxa"/>
            <w:left w:w="0" w:type="dxa"/>
            <w:bottom w:w="0" w:type="dxa"/>
            <w:right w:w="0" w:type="dxa"/>
          </w:tblCellMar>
        </w:tblPrEx>
        <w:trPr>
          <w:trHeight w:val="338" w:hRule="atLeast"/>
        </w:trPr>
        <w:tc>
          <w:tcPr>
            <w:tcW w:w="333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7214B9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五、事业收入</w:t>
            </w:r>
          </w:p>
        </w:tc>
        <w:tc>
          <w:tcPr>
            <w:tcW w:w="4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AE298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0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70232C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328.51</w:t>
            </w:r>
          </w:p>
        </w:tc>
        <w:tc>
          <w:tcPr>
            <w:tcW w:w="61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09671A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4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26096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58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17F805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3,930.95</w:t>
            </w:r>
          </w:p>
        </w:tc>
      </w:tr>
      <w:tr w14:paraId="145399E4">
        <w:tblPrEx>
          <w:shd w:val="clear" w:color="auto" w:fill="auto"/>
          <w:tblCellMar>
            <w:top w:w="0" w:type="dxa"/>
            <w:left w:w="0" w:type="dxa"/>
            <w:bottom w:w="0" w:type="dxa"/>
            <w:right w:w="0" w:type="dxa"/>
          </w:tblCellMar>
        </w:tblPrEx>
        <w:trPr>
          <w:trHeight w:val="338" w:hRule="atLeast"/>
        </w:trPr>
        <w:tc>
          <w:tcPr>
            <w:tcW w:w="333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D79161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六、经营收入</w:t>
            </w:r>
          </w:p>
        </w:tc>
        <w:tc>
          <w:tcPr>
            <w:tcW w:w="4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AC1AF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0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01E718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336AF8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4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8D211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58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34EA03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2B405C2">
        <w:tblPrEx>
          <w:shd w:val="clear" w:color="auto" w:fill="auto"/>
          <w:tblCellMar>
            <w:top w:w="0" w:type="dxa"/>
            <w:left w:w="0" w:type="dxa"/>
            <w:bottom w:w="0" w:type="dxa"/>
            <w:right w:w="0" w:type="dxa"/>
          </w:tblCellMar>
        </w:tblPrEx>
        <w:trPr>
          <w:trHeight w:val="338" w:hRule="atLeast"/>
        </w:trPr>
        <w:tc>
          <w:tcPr>
            <w:tcW w:w="333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722DF3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七、附属单位上缴收入</w:t>
            </w:r>
          </w:p>
        </w:tc>
        <w:tc>
          <w:tcPr>
            <w:tcW w:w="4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05E34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0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2494E2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6DD11B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4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6B6F2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58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B4B6F9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A9AC4D2">
        <w:tblPrEx>
          <w:shd w:val="clear" w:color="auto" w:fill="auto"/>
          <w:tblCellMar>
            <w:top w:w="0" w:type="dxa"/>
            <w:left w:w="0" w:type="dxa"/>
            <w:bottom w:w="0" w:type="dxa"/>
            <w:right w:w="0" w:type="dxa"/>
          </w:tblCellMar>
        </w:tblPrEx>
        <w:trPr>
          <w:trHeight w:val="338" w:hRule="atLeast"/>
        </w:trPr>
        <w:tc>
          <w:tcPr>
            <w:tcW w:w="333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D0F8CC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八、其他收入</w:t>
            </w:r>
          </w:p>
        </w:tc>
        <w:tc>
          <w:tcPr>
            <w:tcW w:w="4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39093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0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7AA02B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27F826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4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64C0C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58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AA3F89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B0F2AF5">
        <w:tblPrEx>
          <w:shd w:val="clear" w:color="auto" w:fill="auto"/>
          <w:tblCellMar>
            <w:top w:w="0" w:type="dxa"/>
            <w:left w:w="0" w:type="dxa"/>
            <w:bottom w:w="0" w:type="dxa"/>
            <w:right w:w="0" w:type="dxa"/>
          </w:tblCellMar>
        </w:tblPrEx>
        <w:trPr>
          <w:trHeight w:val="338" w:hRule="atLeast"/>
        </w:trPr>
        <w:tc>
          <w:tcPr>
            <w:tcW w:w="333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796609C">
            <w:pPr>
              <w:jc w:val="left"/>
              <w:rPr>
                <w:rFonts w:hint="eastAsia" w:ascii="宋体" w:hAnsi="宋体" w:eastAsia="宋体" w:cs="宋体"/>
                <w:i w:val="0"/>
                <w:color w:val="000000"/>
                <w:sz w:val="20"/>
                <w:szCs w:val="20"/>
                <w:u w:val="none"/>
              </w:rPr>
            </w:pPr>
          </w:p>
        </w:tc>
        <w:tc>
          <w:tcPr>
            <w:tcW w:w="4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5806D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0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0BCD781">
            <w:pPr>
              <w:jc w:val="right"/>
              <w:rPr>
                <w:rFonts w:hint="eastAsia" w:ascii="宋体" w:hAnsi="宋体" w:eastAsia="宋体" w:cs="宋体"/>
                <w:i w:val="0"/>
                <w:color w:val="000000"/>
                <w:sz w:val="20"/>
                <w:szCs w:val="20"/>
                <w:u w:val="none"/>
              </w:rPr>
            </w:pPr>
          </w:p>
        </w:tc>
        <w:tc>
          <w:tcPr>
            <w:tcW w:w="61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C2F1DD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4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45C0A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58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0CDD1A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5954091">
        <w:tblPrEx>
          <w:shd w:val="clear" w:color="auto" w:fill="auto"/>
          <w:tblCellMar>
            <w:top w:w="0" w:type="dxa"/>
            <w:left w:w="0" w:type="dxa"/>
            <w:bottom w:w="0" w:type="dxa"/>
            <w:right w:w="0" w:type="dxa"/>
          </w:tblCellMar>
        </w:tblPrEx>
        <w:trPr>
          <w:trHeight w:val="338" w:hRule="atLeast"/>
        </w:trPr>
        <w:tc>
          <w:tcPr>
            <w:tcW w:w="333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2B22D6A">
            <w:pPr>
              <w:jc w:val="left"/>
              <w:rPr>
                <w:rFonts w:hint="eastAsia" w:ascii="宋体" w:hAnsi="宋体" w:eastAsia="宋体" w:cs="宋体"/>
                <w:i w:val="0"/>
                <w:color w:val="000000"/>
                <w:sz w:val="20"/>
                <w:szCs w:val="20"/>
                <w:u w:val="none"/>
              </w:rPr>
            </w:pPr>
          </w:p>
        </w:tc>
        <w:tc>
          <w:tcPr>
            <w:tcW w:w="4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EA103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0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61E5360">
            <w:pPr>
              <w:jc w:val="right"/>
              <w:rPr>
                <w:rFonts w:hint="eastAsia" w:ascii="宋体" w:hAnsi="宋体" w:eastAsia="宋体" w:cs="宋体"/>
                <w:i w:val="0"/>
                <w:color w:val="000000"/>
                <w:sz w:val="20"/>
                <w:szCs w:val="20"/>
                <w:u w:val="none"/>
              </w:rPr>
            </w:pPr>
          </w:p>
        </w:tc>
        <w:tc>
          <w:tcPr>
            <w:tcW w:w="61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9DBD41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4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69DE4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58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E80C23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8CE51C4">
        <w:tblPrEx>
          <w:tblCellMar>
            <w:top w:w="0" w:type="dxa"/>
            <w:left w:w="0" w:type="dxa"/>
            <w:bottom w:w="0" w:type="dxa"/>
            <w:right w:w="0" w:type="dxa"/>
          </w:tblCellMar>
        </w:tblPrEx>
        <w:trPr>
          <w:trHeight w:val="338" w:hRule="atLeast"/>
        </w:trPr>
        <w:tc>
          <w:tcPr>
            <w:tcW w:w="333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45A1B32">
            <w:pPr>
              <w:jc w:val="left"/>
              <w:rPr>
                <w:rFonts w:hint="eastAsia" w:ascii="宋体" w:hAnsi="宋体" w:eastAsia="宋体" w:cs="宋体"/>
                <w:i w:val="0"/>
                <w:color w:val="000000"/>
                <w:sz w:val="20"/>
                <w:szCs w:val="20"/>
                <w:u w:val="none"/>
              </w:rPr>
            </w:pPr>
          </w:p>
        </w:tc>
        <w:tc>
          <w:tcPr>
            <w:tcW w:w="4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07402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0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F9985B5">
            <w:pPr>
              <w:jc w:val="right"/>
              <w:rPr>
                <w:rFonts w:hint="eastAsia" w:ascii="宋体" w:hAnsi="宋体" w:eastAsia="宋体" w:cs="宋体"/>
                <w:i w:val="0"/>
                <w:color w:val="000000"/>
                <w:sz w:val="20"/>
                <w:szCs w:val="20"/>
                <w:u w:val="none"/>
              </w:rPr>
            </w:pPr>
          </w:p>
        </w:tc>
        <w:tc>
          <w:tcPr>
            <w:tcW w:w="61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97C6A4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4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9F965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58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0E138A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CFF5591">
        <w:tblPrEx>
          <w:shd w:val="clear" w:color="auto" w:fill="auto"/>
          <w:tblCellMar>
            <w:top w:w="0" w:type="dxa"/>
            <w:left w:w="0" w:type="dxa"/>
            <w:bottom w:w="0" w:type="dxa"/>
            <w:right w:w="0" w:type="dxa"/>
          </w:tblCellMar>
        </w:tblPrEx>
        <w:trPr>
          <w:trHeight w:val="338" w:hRule="atLeast"/>
        </w:trPr>
        <w:tc>
          <w:tcPr>
            <w:tcW w:w="333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2E328DC">
            <w:pPr>
              <w:jc w:val="left"/>
              <w:rPr>
                <w:rFonts w:hint="eastAsia" w:ascii="宋体" w:hAnsi="宋体" w:eastAsia="宋体" w:cs="宋体"/>
                <w:i w:val="0"/>
                <w:color w:val="000000"/>
                <w:sz w:val="20"/>
                <w:szCs w:val="20"/>
                <w:u w:val="none"/>
              </w:rPr>
            </w:pPr>
          </w:p>
        </w:tc>
        <w:tc>
          <w:tcPr>
            <w:tcW w:w="4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AA45F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20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AF31789">
            <w:pPr>
              <w:jc w:val="right"/>
              <w:rPr>
                <w:rFonts w:hint="eastAsia" w:ascii="宋体" w:hAnsi="宋体" w:eastAsia="宋体" w:cs="宋体"/>
                <w:i w:val="0"/>
                <w:color w:val="000000"/>
                <w:sz w:val="20"/>
                <w:szCs w:val="20"/>
                <w:u w:val="none"/>
              </w:rPr>
            </w:pPr>
          </w:p>
        </w:tc>
        <w:tc>
          <w:tcPr>
            <w:tcW w:w="61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85C313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4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87DA2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58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E35548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4A0DF6D">
        <w:tblPrEx>
          <w:shd w:val="clear" w:color="auto" w:fill="auto"/>
          <w:tblCellMar>
            <w:top w:w="0" w:type="dxa"/>
            <w:left w:w="0" w:type="dxa"/>
            <w:bottom w:w="0" w:type="dxa"/>
            <w:right w:w="0" w:type="dxa"/>
          </w:tblCellMar>
        </w:tblPrEx>
        <w:trPr>
          <w:trHeight w:val="338" w:hRule="atLeast"/>
        </w:trPr>
        <w:tc>
          <w:tcPr>
            <w:tcW w:w="333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B99DDB4">
            <w:pPr>
              <w:jc w:val="left"/>
              <w:rPr>
                <w:rFonts w:hint="eastAsia" w:ascii="宋体" w:hAnsi="宋体" w:eastAsia="宋体" w:cs="宋体"/>
                <w:i w:val="0"/>
                <w:color w:val="000000"/>
                <w:sz w:val="20"/>
                <w:szCs w:val="20"/>
                <w:u w:val="none"/>
              </w:rPr>
            </w:pPr>
          </w:p>
        </w:tc>
        <w:tc>
          <w:tcPr>
            <w:tcW w:w="4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89FC0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20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DE4BA59">
            <w:pPr>
              <w:jc w:val="right"/>
              <w:rPr>
                <w:rFonts w:hint="eastAsia" w:ascii="宋体" w:hAnsi="宋体" w:eastAsia="宋体" w:cs="宋体"/>
                <w:i w:val="0"/>
                <w:color w:val="000000"/>
                <w:sz w:val="20"/>
                <w:szCs w:val="20"/>
                <w:u w:val="none"/>
              </w:rPr>
            </w:pPr>
          </w:p>
        </w:tc>
        <w:tc>
          <w:tcPr>
            <w:tcW w:w="61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ABFEFB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4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ED301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58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219093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D876F63">
        <w:tblPrEx>
          <w:tblCellMar>
            <w:top w:w="0" w:type="dxa"/>
            <w:left w:w="0" w:type="dxa"/>
            <w:bottom w:w="0" w:type="dxa"/>
            <w:right w:w="0" w:type="dxa"/>
          </w:tblCellMar>
        </w:tblPrEx>
        <w:trPr>
          <w:trHeight w:val="338" w:hRule="atLeast"/>
        </w:trPr>
        <w:tc>
          <w:tcPr>
            <w:tcW w:w="333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8A2FF7E">
            <w:pPr>
              <w:jc w:val="left"/>
              <w:rPr>
                <w:rFonts w:hint="eastAsia" w:ascii="宋体" w:hAnsi="宋体" w:eastAsia="宋体" w:cs="宋体"/>
                <w:i w:val="0"/>
                <w:color w:val="000000"/>
                <w:sz w:val="20"/>
                <w:szCs w:val="20"/>
                <w:u w:val="none"/>
              </w:rPr>
            </w:pPr>
          </w:p>
        </w:tc>
        <w:tc>
          <w:tcPr>
            <w:tcW w:w="4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E7C53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20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4392BE1">
            <w:pPr>
              <w:jc w:val="right"/>
              <w:rPr>
                <w:rFonts w:hint="eastAsia" w:ascii="宋体" w:hAnsi="宋体" w:eastAsia="宋体" w:cs="宋体"/>
                <w:i w:val="0"/>
                <w:color w:val="000000"/>
                <w:sz w:val="20"/>
                <w:szCs w:val="20"/>
                <w:u w:val="none"/>
              </w:rPr>
            </w:pPr>
          </w:p>
        </w:tc>
        <w:tc>
          <w:tcPr>
            <w:tcW w:w="61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187709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十四、资源勘探工业信息等支出</w:t>
            </w:r>
          </w:p>
        </w:tc>
        <w:tc>
          <w:tcPr>
            <w:tcW w:w="4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CE137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58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79E6CB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582BFB4">
        <w:tblPrEx>
          <w:shd w:val="clear" w:color="auto" w:fill="auto"/>
          <w:tblCellMar>
            <w:top w:w="0" w:type="dxa"/>
            <w:left w:w="0" w:type="dxa"/>
            <w:bottom w:w="0" w:type="dxa"/>
            <w:right w:w="0" w:type="dxa"/>
          </w:tblCellMar>
        </w:tblPrEx>
        <w:trPr>
          <w:trHeight w:val="338" w:hRule="atLeast"/>
        </w:trPr>
        <w:tc>
          <w:tcPr>
            <w:tcW w:w="333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20F37DA">
            <w:pPr>
              <w:jc w:val="left"/>
              <w:rPr>
                <w:rFonts w:hint="eastAsia" w:ascii="宋体" w:hAnsi="宋体" w:eastAsia="宋体" w:cs="宋体"/>
                <w:i w:val="0"/>
                <w:color w:val="000000"/>
                <w:sz w:val="20"/>
                <w:szCs w:val="20"/>
                <w:u w:val="none"/>
              </w:rPr>
            </w:pPr>
          </w:p>
        </w:tc>
        <w:tc>
          <w:tcPr>
            <w:tcW w:w="4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FDD26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20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057D4DD">
            <w:pPr>
              <w:jc w:val="right"/>
              <w:rPr>
                <w:rFonts w:hint="eastAsia" w:ascii="宋体" w:hAnsi="宋体" w:eastAsia="宋体" w:cs="宋体"/>
                <w:i w:val="0"/>
                <w:color w:val="000000"/>
                <w:sz w:val="20"/>
                <w:szCs w:val="20"/>
                <w:u w:val="none"/>
              </w:rPr>
            </w:pPr>
          </w:p>
        </w:tc>
        <w:tc>
          <w:tcPr>
            <w:tcW w:w="61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5F74B3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4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EED43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58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54E08D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9419316">
        <w:tblPrEx>
          <w:tblCellMar>
            <w:top w:w="0" w:type="dxa"/>
            <w:left w:w="0" w:type="dxa"/>
            <w:bottom w:w="0" w:type="dxa"/>
            <w:right w:w="0" w:type="dxa"/>
          </w:tblCellMar>
        </w:tblPrEx>
        <w:trPr>
          <w:trHeight w:val="338" w:hRule="atLeast"/>
        </w:trPr>
        <w:tc>
          <w:tcPr>
            <w:tcW w:w="333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F05F059">
            <w:pPr>
              <w:jc w:val="left"/>
              <w:rPr>
                <w:rFonts w:hint="eastAsia" w:ascii="宋体" w:hAnsi="宋体" w:eastAsia="宋体" w:cs="宋体"/>
                <w:i w:val="0"/>
                <w:color w:val="000000"/>
                <w:sz w:val="20"/>
                <w:szCs w:val="20"/>
                <w:u w:val="none"/>
              </w:rPr>
            </w:pPr>
          </w:p>
        </w:tc>
        <w:tc>
          <w:tcPr>
            <w:tcW w:w="4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412F5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20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9600753">
            <w:pPr>
              <w:jc w:val="right"/>
              <w:rPr>
                <w:rFonts w:hint="eastAsia" w:ascii="宋体" w:hAnsi="宋体" w:eastAsia="宋体" w:cs="宋体"/>
                <w:i w:val="0"/>
                <w:color w:val="000000"/>
                <w:sz w:val="20"/>
                <w:szCs w:val="20"/>
                <w:u w:val="none"/>
              </w:rPr>
            </w:pPr>
          </w:p>
        </w:tc>
        <w:tc>
          <w:tcPr>
            <w:tcW w:w="61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A340D2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4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6CA3D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58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DD9A37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F5AD4E9">
        <w:tblPrEx>
          <w:tblCellMar>
            <w:top w:w="0" w:type="dxa"/>
            <w:left w:w="0" w:type="dxa"/>
            <w:bottom w:w="0" w:type="dxa"/>
            <w:right w:w="0" w:type="dxa"/>
          </w:tblCellMar>
        </w:tblPrEx>
        <w:trPr>
          <w:trHeight w:val="338" w:hRule="atLeast"/>
        </w:trPr>
        <w:tc>
          <w:tcPr>
            <w:tcW w:w="333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F7DCC01">
            <w:pPr>
              <w:jc w:val="left"/>
              <w:rPr>
                <w:rFonts w:hint="eastAsia" w:ascii="宋体" w:hAnsi="宋体" w:eastAsia="宋体" w:cs="宋体"/>
                <w:i w:val="0"/>
                <w:color w:val="000000"/>
                <w:sz w:val="20"/>
                <w:szCs w:val="20"/>
                <w:u w:val="none"/>
              </w:rPr>
            </w:pPr>
          </w:p>
        </w:tc>
        <w:tc>
          <w:tcPr>
            <w:tcW w:w="4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96E7B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20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3E395F5">
            <w:pPr>
              <w:jc w:val="right"/>
              <w:rPr>
                <w:rFonts w:hint="eastAsia" w:ascii="宋体" w:hAnsi="宋体" w:eastAsia="宋体" w:cs="宋体"/>
                <w:i w:val="0"/>
                <w:color w:val="000000"/>
                <w:sz w:val="20"/>
                <w:szCs w:val="20"/>
                <w:u w:val="none"/>
              </w:rPr>
            </w:pPr>
          </w:p>
        </w:tc>
        <w:tc>
          <w:tcPr>
            <w:tcW w:w="61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0EEF19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4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69D9E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58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9CC2FE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51735E8">
        <w:tblPrEx>
          <w:shd w:val="clear" w:color="auto" w:fill="auto"/>
          <w:tblCellMar>
            <w:top w:w="0" w:type="dxa"/>
            <w:left w:w="0" w:type="dxa"/>
            <w:bottom w:w="0" w:type="dxa"/>
            <w:right w:w="0" w:type="dxa"/>
          </w:tblCellMar>
        </w:tblPrEx>
        <w:trPr>
          <w:trHeight w:val="338" w:hRule="atLeast"/>
        </w:trPr>
        <w:tc>
          <w:tcPr>
            <w:tcW w:w="333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7AC8049">
            <w:pPr>
              <w:jc w:val="left"/>
              <w:rPr>
                <w:rFonts w:hint="eastAsia" w:ascii="宋体" w:hAnsi="宋体" w:eastAsia="宋体" w:cs="宋体"/>
                <w:i w:val="0"/>
                <w:color w:val="000000"/>
                <w:sz w:val="20"/>
                <w:szCs w:val="20"/>
                <w:u w:val="none"/>
              </w:rPr>
            </w:pPr>
          </w:p>
        </w:tc>
        <w:tc>
          <w:tcPr>
            <w:tcW w:w="4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55B71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20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69042AB">
            <w:pPr>
              <w:jc w:val="right"/>
              <w:rPr>
                <w:rFonts w:hint="eastAsia" w:ascii="宋体" w:hAnsi="宋体" w:eastAsia="宋体" w:cs="宋体"/>
                <w:i w:val="0"/>
                <w:color w:val="000000"/>
                <w:sz w:val="20"/>
                <w:szCs w:val="20"/>
                <w:u w:val="none"/>
              </w:rPr>
            </w:pPr>
          </w:p>
        </w:tc>
        <w:tc>
          <w:tcPr>
            <w:tcW w:w="61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5AB998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4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23985D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58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0917FC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16A53E6">
        <w:tblPrEx>
          <w:tblCellMar>
            <w:top w:w="0" w:type="dxa"/>
            <w:left w:w="0" w:type="dxa"/>
            <w:bottom w:w="0" w:type="dxa"/>
            <w:right w:w="0" w:type="dxa"/>
          </w:tblCellMar>
        </w:tblPrEx>
        <w:trPr>
          <w:trHeight w:val="338" w:hRule="atLeast"/>
        </w:trPr>
        <w:tc>
          <w:tcPr>
            <w:tcW w:w="333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3E9AA88">
            <w:pPr>
              <w:jc w:val="left"/>
              <w:rPr>
                <w:rFonts w:hint="eastAsia" w:ascii="宋体" w:hAnsi="宋体" w:eastAsia="宋体" w:cs="宋体"/>
                <w:i w:val="0"/>
                <w:color w:val="000000"/>
                <w:sz w:val="20"/>
                <w:szCs w:val="20"/>
                <w:u w:val="none"/>
              </w:rPr>
            </w:pPr>
          </w:p>
        </w:tc>
        <w:tc>
          <w:tcPr>
            <w:tcW w:w="4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FCC016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20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D29623D">
            <w:pPr>
              <w:jc w:val="right"/>
              <w:rPr>
                <w:rFonts w:hint="eastAsia" w:ascii="宋体" w:hAnsi="宋体" w:eastAsia="宋体" w:cs="宋体"/>
                <w:i w:val="0"/>
                <w:color w:val="000000"/>
                <w:sz w:val="20"/>
                <w:szCs w:val="20"/>
                <w:u w:val="none"/>
              </w:rPr>
            </w:pPr>
          </w:p>
        </w:tc>
        <w:tc>
          <w:tcPr>
            <w:tcW w:w="61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B89048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4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6B505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58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5DC3E6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B4BEBBD">
        <w:tblPrEx>
          <w:tblCellMar>
            <w:top w:w="0" w:type="dxa"/>
            <w:left w:w="0" w:type="dxa"/>
            <w:bottom w:w="0" w:type="dxa"/>
            <w:right w:w="0" w:type="dxa"/>
          </w:tblCellMar>
        </w:tblPrEx>
        <w:trPr>
          <w:trHeight w:val="338" w:hRule="atLeast"/>
        </w:trPr>
        <w:tc>
          <w:tcPr>
            <w:tcW w:w="333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4F71AE5">
            <w:pPr>
              <w:jc w:val="left"/>
              <w:rPr>
                <w:rFonts w:hint="eastAsia" w:ascii="宋体" w:hAnsi="宋体" w:eastAsia="宋体" w:cs="宋体"/>
                <w:i w:val="0"/>
                <w:color w:val="000000"/>
                <w:sz w:val="20"/>
                <w:szCs w:val="20"/>
                <w:u w:val="none"/>
              </w:rPr>
            </w:pPr>
          </w:p>
        </w:tc>
        <w:tc>
          <w:tcPr>
            <w:tcW w:w="4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65964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20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BE0A7E8">
            <w:pPr>
              <w:jc w:val="right"/>
              <w:rPr>
                <w:rFonts w:hint="eastAsia" w:ascii="宋体" w:hAnsi="宋体" w:eastAsia="宋体" w:cs="宋体"/>
                <w:i w:val="0"/>
                <w:color w:val="000000"/>
                <w:sz w:val="20"/>
                <w:szCs w:val="20"/>
                <w:u w:val="none"/>
              </w:rPr>
            </w:pPr>
          </w:p>
        </w:tc>
        <w:tc>
          <w:tcPr>
            <w:tcW w:w="61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969798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4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03805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58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2A6DA6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3D91F27">
        <w:tblPrEx>
          <w:tblCellMar>
            <w:top w:w="0" w:type="dxa"/>
            <w:left w:w="0" w:type="dxa"/>
            <w:bottom w:w="0" w:type="dxa"/>
            <w:right w:w="0" w:type="dxa"/>
          </w:tblCellMar>
        </w:tblPrEx>
        <w:trPr>
          <w:trHeight w:val="338" w:hRule="atLeast"/>
        </w:trPr>
        <w:tc>
          <w:tcPr>
            <w:tcW w:w="333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9E02DBF">
            <w:pPr>
              <w:jc w:val="left"/>
              <w:rPr>
                <w:rFonts w:hint="eastAsia" w:ascii="宋体" w:hAnsi="宋体" w:eastAsia="宋体" w:cs="宋体"/>
                <w:i w:val="0"/>
                <w:color w:val="000000"/>
                <w:sz w:val="20"/>
                <w:szCs w:val="20"/>
                <w:u w:val="none"/>
              </w:rPr>
            </w:pPr>
          </w:p>
        </w:tc>
        <w:tc>
          <w:tcPr>
            <w:tcW w:w="4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F16BA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0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7A17596">
            <w:pPr>
              <w:jc w:val="right"/>
              <w:rPr>
                <w:rFonts w:hint="eastAsia" w:ascii="宋体" w:hAnsi="宋体" w:eastAsia="宋体" w:cs="宋体"/>
                <w:i w:val="0"/>
                <w:color w:val="000000"/>
                <w:sz w:val="20"/>
                <w:szCs w:val="20"/>
                <w:u w:val="none"/>
              </w:rPr>
            </w:pPr>
          </w:p>
        </w:tc>
        <w:tc>
          <w:tcPr>
            <w:tcW w:w="61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0735D2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二十一、国有资本经营预算支出</w:t>
            </w:r>
          </w:p>
        </w:tc>
        <w:tc>
          <w:tcPr>
            <w:tcW w:w="4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421B2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58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731053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5E34C49">
        <w:tblPrEx>
          <w:shd w:val="clear" w:color="auto" w:fill="auto"/>
          <w:tblCellMar>
            <w:top w:w="0" w:type="dxa"/>
            <w:left w:w="0" w:type="dxa"/>
            <w:bottom w:w="0" w:type="dxa"/>
            <w:right w:w="0" w:type="dxa"/>
          </w:tblCellMar>
        </w:tblPrEx>
        <w:trPr>
          <w:trHeight w:val="338" w:hRule="atLeast"/>
        </w:trPr>
        <w:tc>
          <w:tcPr>
            <w:tcW w:w="333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48AAEB4">
            <w:pPr>
              <w:jc w:val="left"/>
              <w:rPr>
                <w:rFonts w:hint="eastAsia" w:ascii="宋体" w:hAnsi="宋体" w:eastAsia="宋体" w:cs="宋体"/>
                <w:i w:val="0"/>
                <w:color w:val="000000"/>
                <w:sz w:val="20"/>
                <w:szCs w:val="20"/>
                <w:u w:val="none"/>
              </w:rPr>
            </w:pPr>
          </w:p>
        </w:tc>
        <w:tc>
          <w:tcPr>
            <w:tcW w:w="4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9423E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0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25CA514">
            <w:pPr>
              <w:jc w:val="right"/>
              <w:rPr>
                <w:rFonts w:hint="eastAsia" w:ascii="宋体" w:hAnsi="宋体" w:eastAsia="宋体" w:cs="宋体"/>
                <w:i w:val="0"/>
                <w:color w:val="000000"/>
                <w:sz w:val="20"/>
                <w:szCs w:val="20"/>
                <w:u w:val="none"/>
              </w:rPr>
            </w:pPr>
          </w:p>
        </w:tc>
        <w:tc>
          <w:tcPr>
            <w:tcW w:w="61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885A6A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二十二、灾害防治及应急管理支出</w:t>
            </w:r>
          </w:p>
        </w:tc>
        <w:tc>
          <w:tcPr>
            <w:tcW w:w="4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3BB4F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58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5120E1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9E90DE7">
        <w:tblPrEx>
          <w:tblCellMar>
            <w:top w:w="0" w:type="dxa"/>
            <w:left w:w="0" w:type="dxa"/>
            <w:bottom w:w="0" w:type="dxa"/>
            <w:right w:w="0" w:type="dxa"/>
          </w:tblCellMar>
        </w:tblPrEx>
        <w:trPr>
          <w:trHeight w:val="338" w:hRule="atLeast"/>
        </w:trPr>
        <w:tc>
          <w:tcPr>
            <w:tcW w:w="333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6FB8F2F">
            <w:pPr>
              <w:jc w:val="left"/>
              <w:rPr>
                <w:rFonts w:hint="eastAsia" w:ascii="宋体" w:hAnsi="宋体" w:eastAsia="宋体" w:cs="宋体"/>
                <w:i w:val="0"/>
                <w:color w:val="000000"/>
                <w:sz w:val="20"/>
                <w:szCs w:val="20"/>
                <w:u w:val="none"/>
              </w:rPr>
            </w:pPr>
          </w:p>
        </w:tc>
        <w:tc>
          <w:tcPr>
            <w:tcW w:w="4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980A1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20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789BEE3">
            <w:pPr>
              <w:jc w:val="right"/>
              <w:rPr>
                <w:rFonts w:hint="eastAsia" w:ascii="宋体" w:hAnsi="宋体" w:eastAsia="宋体" w:cs="宋体"/>
                <w:i w:val="0"/>
                <w:color w:val="000000"/>
                <w:sz w:val="20"/>
                <w:szCs w:val="20"/>
                <w:u w:val="none"/>
              </w:rPr>
            </w:pPr>
          </w:p>
        </w:tc>
        <w:tc>
          <w:tcPr>
            <w:tcW w:w="61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607098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二十三、其他支出</w:t>
            </w:r>
          </w:p>
        </w:tc>
        <w:tc>
          <w:tcPr>
            <w:tcW w:w="4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DC4AF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58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8249A1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A5BF876">
        <w:tblPrEx>
          <w:shd w:val="clear" w:color="auto" w:fill="auto"/>
          <w:tblCellMar>
            <w:top w:w="0" w:type="dxa"/>
            <w:left w:w="0" w:type="dxa"/>
            <w:bottom w:w="0" w:type="dxa"/>
            <w:right w:w="0" w:type="dxa"/>
          </w:tblCellMar>
        </w:tblPrEx>
        <w:trPr>
          <w:trHeight w:val="338" w:hRule="atLeast"/>
        </w:trPr>
        <w:tc>
          <w:tcPr>
            <w:tcW w:w="333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97B9F54">
            <w:pPr>
              <w:jc w:val="center"/>
              <w:rPr>
                <w:rFonts w:hint="eastAsia" w:ascii="宋体" w:hAnsi="宋体" w:eastAsia="宋体" w:cs="宋体"/>
                <w:b/>
                <w:i w:val="0"/>
                <w:color w:val="000000"/>
                <w:sz w:val="20"/>
                <w:szCs w:val="20"/>
                <w:u w:val="none"/>
              </w:rPr>
            </w:pPr>
          </w:p>
        </w:tc>
        <w:tc>
          <w:tcPr>
            <w:tcW w:w="4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11D9B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20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A4A4BB1">
            <w:pPr>
              <w:jc w:val="right"/>
              <w:rPr>
                <w:rFonts w:hint="eastAsia" w:ascii="宋体" w:hAnsi="宋体" w:eastAsia="宋体" w:cs="宋体"/>
                <w:i w:val="0"/>
                <w:color w:val="000000"/>
                <w:sz w:val="20"/>
                <w:szCs w:val="20"/>
                <w:u w:val="none"/>
              </w:rPr>
            </w:pPr>
          </w:p>
        </w:tc>
        <w:tc>
          <w:tcPr>
            <w:tcW w:w="61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311D4D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二十四、债务还本支出</w:t>
            </w:r>
          </w:p>
        </w:tc>
        <w:tc>
          <w:tcPr>
            <w:tcW w:w="4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E00DF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58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AC5DDD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F156EFE">
        <w:tblPrEx>
          <w:tblCellMar>
            <w:top w:w="0" w:type="dxa"/>
            <w:left w:w="0" w:type="dxa"/>
            <w:bottom w:w="0" w:type="dxa"/>
            <w:right w:w="0" w:type="dxa"/>
          </w:tblCellMar>
        </w:tblPrEx>
        <w:trPr>
          <w:trHeight w:val="338" w:hRule="atLeast"/>
        </w:trPr>
        <w:tc>
          <w:tcPr>
            <w:tcW w:w="333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6E9F15F">
            <w:pPr>
              <w:jc w:val="left"/>
              <w:rPr>
                <w:rFonts w:hint="eastAsia" w:ascii="宋体" w:hAnsi="宋体" w:eastAsia="宋体" w:cs="宋体"/>
                <w:i w:val="0"/>
                <w:color w:val="000000"/>
                <w:sz w:val="20"/>
                <w:szCs w:val="20"/>
                <w:u w:val="none"/>
              </w:rPr>
            </w:pPr>
          </w:p>
        </w:tc>
        <w:tc>
          <w:tcPr>
            <w:tcW w:w="4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50736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20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2050DF1">
            <w:pPr>
              <w:jc w:val="right"/>
              <w:rPr>
                <w:rFonts w:hint="eastAsia" w:ascii="宋体" w:hAnsi="宋体" w:eastAsia="宋体" w:cs="宋体"/>
                <w:i w:val="0"/>
                <w:color w:val="000000"/>
                <w:sz w:val="20"/>
                <w:szCs w:val="20"/>
                <w:u w:val="none"/>
              </w:rPr>
            </w:pPr>
          </w:p>
        </w:tc>
        <w:tc>
          <w:tcPr>
            <w:tcW w:w="61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E48ADE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二十五、债务付息支出</w:t>
            </w:r>
          </w:p>
        </w:tc>
        <w:tc>
          <w:tcPr>
            <w:tcW w:w="4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B41D8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58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AA0D34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DFAFFFB">
        <w:tblPrEx>
          <w:tblCellMar>
            <w:top w:w="0" w:type="dxa"/>
            <w:left w:w="0" w:type="dxa"/>
            <w:bottom w:w="0" w:type="dxa"/>
            <w:right w:w="0" w:type="dxa"/>
          </w:tblCellMar>
        </w:tblPrEx>
        <w:trPr>
          <w:trHeight w:val="338" w:hRule="atLeast"/>
        </w:trPr>
        <w:tc>
          <w:tcPr>
            <w:tcW w:w="333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EC875D7">
            <w:pPr>
              <w:jc w:val="left"/>
              <w:rPr>
                <w:rFonts w:hint="eastAsia" w:ascii="宋体" w:hAnsi="宋体" w:eastAsia="宋体" w:cs="宋体"/>
                <w:i w:val="0"/>
                <w:color w:val="000000"/>
                <w:sz w:val="20"/>
                <w:szCs w:val="20"/>
                <w:u w:val="none"/>
              </w:rPr>
            </w:pPr>
          </w:p>
        </w:tc>
        <w:tc>
          <w:tcPr>
            <w:tcW w:w="4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7ADF1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20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BF133E1">
            <w:pPr>
              <w:jc w:val="right"/>
              <w:rPr>
                <w:rFonts w:hint="eastAsia" w:ascii="宋体" w:hAnsi="宋体" w:eastAsia="宋体" w:cs="宋体"/>
                <w:i w:val="0"/>
                <w:color w:val="000000"/>
                <w:sz w:val="20"/>
                <w:szCs w:val="20"/>
                <w:u w:val="none"/>
              </w:rPr>
            </w:pPr>
          </w:p>
        </w:tc>
        <w:tc>
          <w:tcPr>
            <w:tcW w:w="61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1B9B90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二十六、抗疫特别国债安排的支出</w:t>
            </w:r>
          </w:p>
        </w:tc>
        <w:tc>
          <w:tcPr>
            <w:tcW w:w="4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5A0B3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58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5309EA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2868723">
        <w:tblPrEx>
          <w:shd w:val="clear" w:color="auto" w:fill="auto"/>
          <w:tblCellMar>
            <w:top w:w="0" w:type="dxa"/>
            <w:left w:w="0" w:type="dxa"/>
            <w:bottom w:w="0" w:type="dxa"/>
            <w:right w:w="0" w:type="dxa"/>
          </w:tblCellMar>
        </w:tblPrEx>
        <w:trPr>
          <w:trHeight w:val="338" w:hRule="atLeast"/>
        </w:trPr>
        <w:tc>
          <w:tcPr>
            <w:tcW w:w="333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D9120A2">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4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041FC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20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90236B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3,930.95</w:t>
            </w:r>
          </w:p>
        </w:tc>
        <w:tc>
          <w:tcPr>
            <w:tcW w:w="61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3681349">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4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76157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58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6F4642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3,930.95</w:t>
            </w:r>
          </w:p>
        </w:tc>
      </w:tr>
      <w:tr w14:paraId="232D59BE">
        <w:tblPrEx>
          <w:shd w:val="clear" w:color="auto" w:fill="auto"/>
          <w:tblCellMar>
            <w:top w:w="0" w:type="dxa"/>
            <w:left w:w="0" w:type="dxa"/>
            <w:bottom w:w="0" w:type="dxa"/>
            <w:right w:w="0" w:type="dxa"/>
          </w:tblCellMar>
        </w:tblPrEx>
        <w:trPr>
          <w:trHeight w:val="338" w:hRule="atLeast"/>
        </w:trPr>
        <w:tc>
          <w:tcPr>
            <w:tcW w:w="333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E6A1DF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使用非财政拨款结余</w:t>
            </w:r>
          </w:p>
        </w:tc>
        <w:tc>
          <w:tcPr>
            <w:tcW w:w="4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504D0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20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66FA3A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CD90BE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4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68AAA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158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57BE00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0A76D82">
        <w:tblPrEx>
          <w:shd w:val="clear" w:color="auto" w:fill="auto"/>
          <w:tblCellMar>
            <w:top w:w="0" w:type="dxa"/>
            <w:left w:w="0" w:type="dxa"/>
            <w:bottom w:w="0" w:type="dxa"/>
            <w:right w:w="0" w:type="dxa"/>
          </w:tblCellMar>
        </w:tblPrEx>
        <w:trPr>
          <w:trHeight w:val="338" w:hRule="atLeast"/>
        </w:trPr>
        <w:tc>
          <w:tcPr>
            <w:tcW w:w="333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1F1FAE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4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E7719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20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2F8990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79DB10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4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ABDAF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58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EC9219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764B184">
        <w:tblPrEx>
          <w:shd w:val="clear" w:color="auto" w:fill="auto"/>
          <w:tblCellMar>
            <w:top w:w="0" w:type="dxa"/>
            <w:left w:w="0" w:type="dxa"/>
            <w:bottom w:w="0" w:type="dxa"/>
            <w:right w:w="0" w:type="dxa"/>
          </w:tblCellMar>
        </w:tblPrEx>
        <w:trPr>
          <w:trHeight w:val="338" w:hRule="atLeast"/>
        </w:trPr>
        <w:tc>
          <w:tcPr>
            <w:tcW w:w="333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18DC149">
            <w:pPr>
              <w:jc w:val="left"/>
              <w:rPr>
                <w:rFonts w:hint="eastAsia" w:ascii="宋体" w:hAnsi="宋体" w:eastAsia="宋体" w:cs="宋体"/>
                <w:i w:val="0"/>
                <w:color w:val="000000"/>
                <w:sz w:val="20"/>
                <w:szCs w:val="20"/>
                <w:u w:val="none"/>
              </w:rPr>
            </w:pPr>
          </w:p>
        </w:tc>
        <w:tc>
          <w:tcPr>
            <w:tcW w:w="4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6322D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20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A9A4C04">
            <w:pPr>
              <w:jc w:val="right"/>
              <w:rPr>
                <w:rFonts w:hint="eastAsia" w:ascii="宋体" w:hAnsi="宋体" w:eastAsia="宋体" w:cs="宋体"/>
                <w:i w:val="0"/>
                <w:color w:val="000000"/>
                <w:sz w:val="20"/>
                <w:szCs w:val="20"/>
                <w:u w:val="none"/>
              </w:rPr>
            </w:pPr>
          </w:p>
        </w:tc>
        <w:tc>
          <w:tcPr>
            <w:tcW w:w="61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1F80CEE">
            <w:pPr>
              <w:jc w:val="left"/>
              <w:rPr>
                <w:rFonts w:hint="eastAsia" w:ascii="宋体" w:hAnsi="宋体" w:eastAsia="宋体" w:cs="宋体"/>
                <w:i w:val="0"/>
                <w:color w:val="000000"/>
                <w:sz w:val="20"/>
                <w:szCs w:val="20"/>
                <w:u w:val="none"/>
              </w:rPr>
            </w:pPr>
          </w:p>
        </w:tc>
        <w:tc>
          <w:tcPr>
            <w:tcW w:w="4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7F2A9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158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538305F">
            <w:pPr>
              <w:jc w:val="left"/>
              <w:rPr>
                <w:rFonts w:hint="eastAsia" w:ascii="宋体" w:hAnsi="宋体" w:eastAsia="宋体" w:cs="宋体"/>
                <w:i w:val="0"/>
                <w:color w:val="000000"/>
                <w:sz w:val="20"/>
                <w:szCs w:val="20"/>
                <w:u w:val="none"/>
              </w:rPr>
            </w:pPr>
          </w:p>
        </w:tc>
      </w:tr>
      <w:tr w14:paraId="228B2606">
        <w:tblPrEx>
          <w:tblCellMar>
            <w:top w:w="0" w:type="dxa"/>
            <w:left w:w="0" w:type="dxa"/>
            <w:bottom w:w="0" w:type="dxa"/>
            <w:right w:w="0" w:type="dxa"/>
          </w:tblCellMar>
        </w:tblPrEx>
        <w:trPr>
          <w:trHeight w:val="338" w:hRule="atLeast"/>
        </w:trPr>
        <w:tc>
          <w:tcPr>
            <w:tcW w:w="333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8514E71">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444" w:type="dxa"/>
            <w:tcBorders>
              <w:top w:val="nil"/>
              <w:left w:val="nil"/>
              <w:bottom w:val="single" w:color="000000" w:sz="12" w:space="0"/>
              <w:right w:val="single" w:color="000000" w:sz="4" w:space="0"/>
            </w:tcBorders>
            <w:shd w:val="clear" w:color="auto" w:fill="C0C0C0"/>
            <w:noWrap/>
            <w:tcMar>
              <w:top w:w="15" w:type="dxa"/>
              <w:left w:w="15" w:type="dxa"/>
              <w:right w:w="15" w:type="dxa"/>
            </w:tcMar>
            <w:vAlign w:val="center"/>
          </w:tcPr>
          <w:p w14:paraId="5BA77A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0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A25C7D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3,930.95</w:t>
            </w:r>
          </w:p>
        </w:tc>
        <w:tc>
          <w:tcPr>
            <w:tcW w:w="61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9BFC3A4">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4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CC21B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158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04CF0D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3,930.95</w:t>
            </w:r>
          </w:p>
        </w:tc>
      </w:tr>
      <w:tr w14:paraId="7349DB40">
        <w:tblPrEx>
          <w:shd w:val="clear" w:color="auto" w:fill="auto"/>
          <w:tblCellMar>
            <w:top w:w="0" w:type="dxa"/>
            <w:left w:w="0" w:type="dxa"/>
            <w:bottom w:w="0" w:type="dxa"/>
            <w:right w:w="0" w:type="dxa"/>
          </w:tblCellMar>
        </w:tblPrEx>
        <w:trPr>
          <w:trHeight w:val="358" w:hRule="atLeast"/>
        </w:trPr>
        <w:tc>
          <w:tcPr>
            <w:tcW w:w="13988" w:type="dxa"/>
            <w:gridSpan w:val="6"/>
            <w:tcBorders>
              <w:top w:val="nil"/>
              <w:left w:val="nil"/>
              <w:bottom w:val="nil"/>
              <w:right w:val="nil"/>
            </w:tcBorders>
            <w:shd w:val="clear" w:color="auto" w:fill="FFFFFF"/>
            <w:noWrap/>
            <w:tcMar>
              <w:top w:w="15" w:type="dxa"/>
              <w:left w:w="15" w:type="dxa"/>
              <w:right w:w="15" w:type="dxa"/>
            </w:tcMar>
            <w:vAlign w:val="center"/>
          </w:tcPr>
          <w:p w14:paraId="3E95608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注：本表反映部门本年度的总收支和年末结转结余情况。本套报表金额单位转换时可能存在尾数误差。</w:t>
            </w:r>
          </w:p>
        </w:tc>
      </w:tr>
    </w:tbl>
    <w:p w14:paraId="058FCF66"/>
    <w:p w14:paraId="1F07457A"/>
    <w:tbl>
      <w:tblPr>
        <w:tblStyle w:val="7"/>
        <w:tblW w:w="13947" w:type="dxa"/>
        <w:tblInd w:w="0" w:type="dxa"/>
        <w:shd w:val="clear" w:color="auto" w:fill="auto"/>
        <w:tblLayout w:type="fixed"/>
        <w:tblCellMar>
          <w:top w:w="0" w:type="dxa"/>
          <w:left w:w="0" w:type="dxa"/>
          <w:bottom w:w="0" w:type="dxa"/>
          <w:right w:w="0" w:type="dxa"/>
        </w:tblCellMar>
      </w:tblPr>
      <w:tblGrid>
        <w:gridCol w:w="236"/>
        <w:gridCol w:w="237"/>
        <w:gridCol w:w="257"/>
        <w:gridCol w:w="1400"/>
        <w:gridCol w:w="2049"/>
        <w:gridCol w:w="2049"/>
        <w:gridCol w:w="1665"/>
        <w:gridCol w:w="1647"/>
        <w:gridCol w:w="1227"/>
        <w:gridCol w:w="1071"/>
        <w:gridCol w:w="2109"/>
      </w:tblGrid>
      <w:tr w14:paraId="0E9DD232">
        <w:tblPrEx>
          <w:shd w:val="clear" w:color="auto" w:fill="auto"/>
          <w:tblCellMar>
            <w:top w:w="0" w:type="dxa"/>
            <w:left w:w="0" w:type="dxa"/>
            <w:bottom w:w="0" w:type="dxa"/>
            <w:right w:w="0" w:type="dxa"/>
          </w:tblCellMar>
        </w:tblPrEx>
        <w:trPr>
          <w:trHeight w:val="375" w:hRule="atLeast"/>
        </w:trPr>
        <w:tc>
          <w:tcPr>
            <w:tcW w:w="13947" w:type="dxa"/>
            <w:gridSpan w:val="11"/>
            <w:tcBorders>
              <w:top w:val="nil"/>
              <w:left w:val="nil"/>
              <w:bottom w:val="nil"/>
              <w:right w:val="nil"/>
            </w:tcBorders>
            <w:shd w:val="clear" w:color="auto" w:fill="FFFFFF"/>
            <w:noWrap/>
            <w:tcMar>
              <w:top w:w="15" w:type="dxa"/>
              <w:left w:w="15" w:type="dxa"/>
              <w:right w:w="15" w:type="dxa"/>
            </w:tcMar>
            <w:vAlign w:val="center"/>
          </w:tcPr>
          <w:p w14:paraId="235153F8">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收入决算表</w:t>
            </w:r>
          </w:p>
        </w:tc>
      </w:tr>
      <w:tr w14:paraId="58A7E32E">
        <w:tblPrEx>
          <w:tblCellMar>
            <w:top w:w="0" w:type="dxa"/>
            <w:left w:w="0" w:type="dxa"/>
            <w:bottom w:w="0" w:type="dxa"/>
            <w:right w:w="0" w:type="dxa"/>
          </w:tblCellMar>
        </w:tblPrEx>
        <w:trPr>
          <w:trHeight w:val="300" w:hRule="atLeast"/>
        </w:trPr>
        <w:tc>
          <w:tcPr>
            <w:tcW w:w="236" w:type="dxa"/>
            <w:tcBorders>
              <w:top w:val="nil"/>
              <w:left w:val="nil"/>
              <w:bottom w:val="nil"/>
              <w:right w:val="nil"/>
            </w:tcBorders>
            <w:shd w:val="clear" w:color="auto" w:fill="FFFFFF"/>
            <w:noWrap/>
            <w:tcMar>
              <w:top w:w="15" w:type="dxa"/>
              <w:left w:w="15" w:type="dxa"/>
              <w:right w:w="15" w:type="dxa"/>
            </w:tcMar>
            <w:vAlign w:val="center"/>
          </w:tcPr>
          <w:p w14:paraId="25E2C85A">
            <w:pPr>
              <w:jc w:val="left"/>
              <w:rPr>
                <w:rFonts w:hint="eastAsia" w:ascii="宋体" w:hAnsi="宋体" w:eastAsia="宋体" w:cs="宋体"/>
                <w:i w:val="0"/>
                <w:color w:val="000000"/>
                <w:sz w:val="18"/>
                <w:szCs w:val="18"/>
                <w:u w:val="none"/>
              </w:rPr>
            </w:pPr>
          </w:p>
        </w:tc>
        <w:tc>
          <w:tcPr>
            <w:tcW w:w="237" w:type="dxa"/>
            <w:tcBorders>
              <w:top w:val="nil"/>
              <w:left w:val="nil"/>
              <w:bottom w:val="nil"/>
              <w:right w:val="nil"/>
            </w:tcBorders>
            <w:shd w:val="clear" w:color="auto" w:fill="FFFFFF"/>
            <w:noWrap/>
            <w:tcMar>
              <w:top w:w="15" w:type="dxa"/>
              <w:left w:w="15" w:type="dxa"/>
              <w:right w:w="15" w:type="dxa"/>
            </w:tcMar>
            <w:vAlign w:val="center"/>
          </w:tcPr>
          <w:p w14:paraId="2F3300D5">
            <w:pPr>
              <w:jc w:val="left"/>
              <w:rPr>
                <w:rFonts w:hint="eastAsia" w:ascii="宋体" w:hAnsi="宋体" w:eastAsia="宋体" w:cs="宋体"/>
                <w:i w:val="0"/>
                <w:color w:val="000000"/>
                <w:sz w:val="18"/>
                <w:szCs w:val="18"/>
                <w:u w:val="none"/>
              </w:rPr>
            </w:pPr>
          </w:p>
        </w:tc>
        <w:tc>
          <w:tcPr>
            <w:tcW w:w="257" w:type="dxa"/>
            <w:tcBorders>
              <w:top w:val="nil"/>
              <w:left w:val="nil"/>
              <w:bottom w:val="nil"/>
              <w:right w:val="nil"/>
            </w:tcBorders>
            <w:shd w:val="clear" w:color="auto" w:fill="FFFFFF"/>
            <w:noWrap/>
            <w:tcMar>
              <w:top w:w="15" w:type="dxa"/>
              <w:left w:w="15" w:type="dxa"/>
              <w:right w:w="15" w:type="dxa"/>
            </w:tcMar>
            <w:vAlign w:val="center"/>
          </w:tcPr>
          <w:p w14:paraId="6BD3BF71">
            <w:pPr>
              <w:jc w:val="left"/>
              <w:rPr>
                <w:rFonts w:hint="eastAsia" w:ascii="宋体" w:hAnsi="宋体" w:eastAsia="宋体" w:cs="宋体"/>
                <w:i w:val="0"/>
                <w:color w:val="000000"/>
                <w:sz w:val="18"/>
                <w:szCs w:val="18"/>
                <w:u w:val="none"/>
              </w:rPr>
            </w:pPr>
          </w:p>
        </w:tc>
        <w:tc>
          <w:tcPr>
            <w:tcW w:w="1400" w:type="dxa"/>
            <w:tcBorders>
              <w:top w:val="nil"/>
              <w:left w:val="nil"/>
              <w:bottom w:val="nil"/>
              <w:right w:val="nil"/>
            </w:tcBorders>
            <w:shd w:val="clear" w:color="auto" w:fill="FFFFFF"/>
            <w:noWrap/>
            <w:tcMar>
              <w:top w:w="15" w:type="dxa"/>
              <w:left w:w="15" w:type="dxa"/>
              <w:right w:w="15" w:type="dxa"/>
            </w:tcMar>
            <w:vAlign w:val="center"/>
          </w:tcPr>
          <w:p w14:paraId="0794F8BE">
            <w:pPr>
              <w:jc w:val="left"/>
              <w:rPr>
                <w:rFonts w:hint="eastAsia" w:ascii="宋体" w:hAnsi="宋体" w:eastAsia="宋体" w:cs="宋体"/>
                <w:i w:val="0"/>
                <w:color w:val="000000"/>
                <w:sz w:val="18"/>
                <w:szCs w:val="18"/>
                <w:u w:val="none"/>
              </w:rPr>
            </w:pPr>
          </w:p>
        </w:tc>
        <w:tc>
          <w:tcPr>
            <w:tcW w:w="2049" w:type="dxa"/>
            <w:tcBorders>
              <w:top w:val="nil"/>
              <w:left w:val="nil"/>
              <w:bottom w:val="nil"/>
              <w:right w:val="nil"/>
            </w:tcBorders>
            <w:shd w:val="clear" w:color="auto" w:fill="FFFFFF"/>
            <w:noWrap/>
            <w:tcMar>
              <w:top w:w="15" w:type="dxa"/>
              <w:left w:w="15" w:type="dxa"/>
              <w:right w:w="15" w:type="dxa"/>
            </w:tcMar>
            <w:vAlign w:val="center"/>
          </w:tcPr>
          <w:p w14:paraId="0EBFAD8E">
            <w:pPr>
              <w:jc w:val="left"/>
              <w:rPr>
                <w:rFonts w:hint="eastAsia" w:ascii="宋体" w:hAnsi="宋体" w:eastAsia="宋体" w:cs="宋体"/>
                <w:i w:val="0"/>
                <w:color w:val="000000"/>
                <w:sz w:val="18"/>
                <w:szCs w:val="18"/>
                <w:u w:val="none"/>
              </w:rPr>
            </w:pPr>
          </w:p>
        </w:tc>
        <w:tc>
          <w:tcPr>
            <w:tcW w:w="2049" w:type="dxa"/>
            <w:tcBorders>
              <w:top w:val="nil"/>
              <w:left w:val="nil"/>
              <w:bottom w:val="nil"/>
              <w:right w:val="nil"/>
            </w:tcBorders>
            <w:shd w:val="clear" w:color="auto" w:fill="FFFFFF"/>
            <w:noWrap/>
            <w:tcMar>
              <w:top w:w="15" w:type="dxa"/>
              <w:left w:w="15" w:type="dxa"/>
              <w:right w:w="15" w:type="dxa"/>
            </w:tcMar>
            <w:vAlign w:val="center"/>
          </w:tcPr>
          <w:p w14:paraId="7399BE6C">
            <w:pPr>
              <w:jc w:val="left"/>
              <w:rPr>
                <w:rFonts w:hint="eastAsia" w:ascii="宋体" w:hAnsi="宋体" w:eastAsia="宋体" w:cs="宋体"/>
                <w:i w:val="0"/>
                <w:color w:val="000000"/>
                <w:sz w:val="18"/>
                <w:szCs w:val="18"/>
                <w:u w:val="none"/>
              </w:rPr>
            </w:pPr>
          </w:p>
        </w:tc>
        <w:tc>
          <w:tcPr>
            <w:tcW w:w="1665" w:type="dxa"/>
            <w:tcBorders>
              <w:top w:val="nil"/>
              <w:left w:val="nil"/>
              <w:bottom w:val="nil"/>
              <w:right w:val="nil"/>
            </w:tcBorders>
            <w:shd w:val="clear" w:color="auto" w:fill="FFFFFF"/>
            <w:noWrap/>
            <w:tcMar>
              <w:top w:w="15" w:type="dxa"/>
              <w:left w:w="15" w:type="dxa"/>
              <w:right w:w="15" w:type="dxa"/>
            </w:tcMar>
            <w:vAlign w:val="center"/>
          </w:tcPr>
          <w:p w14:paraId="2F3C1ED2">
            <w:pPr>
              <w:jc w:val="left"/>
              <w:rPr>
                <w:rFonts w:hint="eastAsia" w:ascii="宋体" w:hAnsi="宋体" w:eastAsia="宋体" w:cs="宋体"/>
                <w:i w:val="0"/>
                <w:color w:val="000000"/>
                <w:sz w:val="18"/>
                <w:szCs w:val="18"/>
                <w:u w:val="none"/>
              </w:rPr>
            </w:pPr>
          </w:p>
        </w:tc>
        <w:tc>
          <w:tcPr>
            <w:tcW w:w="1647" w:type="dxa"/>
            <w:tcBorders>
              <w:top w:val="nil"/>
              <w:left w:val="nil"/>
              <w:bottom w:val="nil"/>
              <w:right w:val="nil"/>
            </w:tcBorders>
            <w:shd w:val="clear" w:color="auto" w:fill="FFFFFF"/>
            <w:noWrap/>
            <w:tcMar>
              <w:top w:w="15" w:type="dxa"/>
              <w:left w:w="15" w:type="dxa"/>
              <w:right w:w="15" w:type="dxa"/>
            </w:tcMar>
            <w:vAlign w:val="center"/>
          </w:tcPr>
          <w:p w14:paraId="1E78F718">
            <w:pPr>
              <w:jc w:val="left"/>
              <w:rPr>
                <w:rFonts w:hint="eastAsia" w:ascii="宋体" w:hAnsi="宋体" w:eastAsia="宋体" w:cs="宋体"/>
                <w:i w:val="0"/>
                <w:color w:val="000000"/>
                <w:sz w:val="18"/>
                <w:szCs w:val="18"/>
                <w:u w:val="none"/>
              </w:rPr>
            </w:pPr>
          </w:p>
        </w:tc>
        <w:tc>
          <w:tcPr>
            <w:tcW w:w="1227" w:type="dxa"/>
            <w:tcBorders>
              <w:top w:val="nil"/>
              <w:left w:val="nil"/>
              <w:bottom w:val="nil"/>
              <w:right w:val="nil"/>
            </w:tcBorders>
            <w:shd w:val="clear" w:color="auto" w:fill="FFFFFF"/>
            <w:noWrap/>
            <w:tcMar>
              <w:top w:w="15" w:type="dxa"/>
              <w:left w:w="15" w:type="dxa"/>
              <w:right w:w="15" w:type="dxa"/>
            </w:tcMar>
            <w:vAlign w:val="center"/>
          </w:tcPr>
          <w:p w14:paraId="11FAE28D">
            <w:pPr>
              <w:jc w:val="left"/>
              <w:rPr>
                <w:rFonts w:hint="eastAsia" w:ascii="宋体" w:hAnsi="宋体" w:eastAsia="宋体" w:cs="宋体"/>
                <w:i w:val="0"/>
                <w:color w:val="000000"/>
                <w:sz w:val="18"/>
                <w:szCs w:val="18"/>
                <w:u w:val="none"/>
              </w:rPr>
            </w:pPr>
          </w:p>
        </w:tc>
        <w:tc>
          <w:tcPr>
            <w:tcW w:w="1071" w:type="dxa"/>
            <w:tcBorders>
              <w:top w:val="nil"/>
              <w:left w:val="nil"/>
              <w:bottom w:val="nil"/>
              <w:right w:val="nil"/>
            </w:tcBorders>
            <w:shd w:val="clear" w:color="auto" w:fill="FFFFFF"/>
            <w:noWrap/>
            <w:tcMar>
              <w:top w:w="15" w:type="dxa"/>
              <w:left w:w="15" w:type="dxa"/>
              <w:right w:w="15" w:type="dxa"/>
            </w:tcMar>
            <w:vAlign w:val="center"/>
          </w:tcPr>
          <w:p w14:paraId="689279E0">
            <w:pPr>
              <w:jc w:val="left"/>
              <w:rPr>
                <w:rFonts w:hint="eastAsia" w:ascii="宋体" w:hAnsi="宋体" w:eastAsia="宋体" w:cs="宋体"/>
                <w:i w:val="0"/>
                <w:color w:val="000000"/>
                <w:sz w:val="18"/>
                <w:szCs w:val="18"/>
                <w:u w:val="none"/>
              </w:rPr>
            </w:pPr>
          </w:p>
        </w:tc>
        <w:tc>
          <w:tcPr>
            <w:tcW w:w="2109" w:type="dxa"/>
            <w:tcBorders>
              <w:top w:val="nil"/>
              <w:left w:val="nil"/>
              <w:bottom w:val="nil"/>
              <w:right w:val="nil"/>
            </w:tcBorders>
            <w:shd w:val="clear" w:color="auto" w:fill="FFFFFF"/>
            <w:noWrap/>
            <w:tcMar>
              <w:top w:w="15" w:type="dxa"/>
              <w:left w:w="15" w:type="dxa"/>
              <w:right w:w="15" w:type="dxa"/>
            </w:tcMar>
            <w:vAlign w:val="center"/>
          </w:tcPr>
          <w:p w14:paraId="5EC0450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公开02表</w:t>
            </w:r>
          </w:p>
        </w:tc>
      </w:tr>
      <w:tr w14:paraId="640918D0">
        <w:tblPrEx>
          <w:shd w:val="clear" w:color="auto" w:fill="auto"/>
          <w:tblCellMar>
            <w:top w:w="0" w:type="dxa"/>
            <w:left w:w="0" w:type="dxa"/>
            <w:bottom w:w="0" w:type="dxa"/>
            <w:right w:w="0" w:type="dxa"/>
          </w:tblCellMar>
        </w:tblPrEx>
        <w:trPr>
          <w:trHeight w:val="300" w:hRule="atLeast"/>
        </w:trPr>
        <w:tc>
          <w:tcPr>
            <w:tcW w:w="4179" w:type="dxa"/>
            <w:gridSpan w:val="5"/>
            <w:tcBorders>
              <w:top w:val="nil"/>
              <w:left w:val="nil"/>
              <w:bottom w:val="single" w:color="000000" w:sz="4" w:space="0"/>
              <w:right w:val="nil"/>
            </w:tcBorders>
            <w:shd w:val="clear" w:color="auto" w:fill="FFFFFF"/>
            <w:noWrap/>
            <w:tcMar>
              <w:top w:w="15" w:type="dxa"/>
              <w:left w:w="15" w:type="dxa"/>
              <w:right w:w="15" w:type="dxa"/>
            </w:tcMar>
            <w:vAlign w:val="center"/>
          </w:tcPr>
          <w:p w14:paraId="6F6149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部门：黄石市第十四中学</w:t>
            </w:r>
          </w:p>
        </w:tc>
        <w:tc>
          <w:tcPr>
            <w:tcW w:w="3714"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14:paraId="463BCF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2020年度</w:t>
            </w:r>
          </w:p>
        </w:tc>
        <w:tc>
          <w:tcPr>
            <w:tcW w:w="1647" w:type="dxa"/>
            <w:tcBorders>
              <w:top w:val="nil"/>
              <w:left w:val="nil"/>
              <w:bottom w:val="single" w:color="000000" w:sz="4" w:space="0"/>
              <w:right w:val="nil"/>
            </w:tcBorders>
            <w:shd w:val="clear" w:color="auto" w:fill="FFFFFF"/>
            <w:noWrap/>
            <w:tcMar>
              <w:top w:w="15" w:type="dxa"/>
              <w:left w:w="15" w:type="dxa"/>
              <w:right w:w="15" w:type="dxa"/>
            </w:tcMar>
            <w:vAlign w:val="center"/>
          </w:tcPr>
          <w:p w14:paraId="240D5769">
            <w:pPr>
              <w:jc w:val="center"/>
              <w:rPr>
                <w:rFonts w:hint="eastAsia" w:ascii="宋体" w:hAnsi="宋体" w:eastAsia="宋体" w:cs="宋体"/>
                <w:i w:val="0"/>
                <w:color w:val="000000"/>
                <w:sz w:val="18"/>
                <w:szCs w:val="18"/>
                <w:u w:val="none"/>
              </w:rPr>
            </w:pPr>
          </w:p>
        </w:tc>
        <w:tc>
          <w:tcPr>
            <w:tcW w:w="1227" w:type="dxa"/>
            <w:tcBorders>
              <w:top w:val="nil"/>
              <w:left w:val="nil"/>
              <w:bottom w:val="single" w:color="000000" w:sz="4" w:space="0"/>
              <w:right w:val="nil"/>
            </w:tcBorders>
            <w:shd w:val="clear" w:color="auto" w:fill="FFFFFF"/>
            <w:noWrap/>
            <w:tcMar>
              <w:top w:w="15" w:type="dxa"/>
              <w:left w:w="15" w:type="dxa"/>
              <w:right w:w="15" w:type="dxa"/>
            </w:tcMar>
            <w:vAlign w:val="center"/>
          </w:tcPr>
          <w:p w14:paraId="59AED28C">
            <w:pPr>
              <w:jc w:val="center"/>
              <w:rPr>
                <w:rFonts w:hint="eastAsia" w:ascii="宋体" w:hAnsi="宋体" w:eastAsia="宋体" w:cs="宋体"/>
                <w:i w:val="0"/>
                <w:color w:val="000000"/>
                <w:sz w:val="18"/>
                <w:szCs w:val="18"/>
                <w:u w:val="none"/>
              </w:rPr>
            </w:pPr>
          </w:p>
        </w:tc>
        <w:tc>
          <w:tcPr>
            <w:tcW w:w="1071" w:type="dxa"/>
            <w:tcBorders>
              <w:top w:val="nil"/>
              <w:left w:val="nil"/>
              <w:bottom w:val="single" w:color="000000" w:sz="4" w:space="0"/>
              <w:right w:val="nil"/>
            </w:tcBorders>
            <w:shd w:val="clear" w:color="auto" w:fill="FFFFFF"/>
            <w:noWrap/>
            <w:tcMar>
              <w:top w:w="15" w:type="dxa"/>
              <w:left w:w="15" w:type="dxa"/>
              <w:right w:w="15" w:type="dxa"/>
            </w:tcMar>
            <w:vAlign w:val="center"/>
          </w:tcPr>
          <w:p w14:paraId="26597752">
            <w:pPr>
              <w:jc w:val="center"/>
              <w:rPr>
                <w:rFonts w:hint="eastAsia" w:ascii="宋体" w:hAnsi="宋体" w:eastAsia="宋体" w:cs="宋体"/>
                <w:i w:val="0"/>
                <w:color w:val="000000"/>
                <w:sz w:val="18"/>
                <w:szCs w:val="18"/>
                <w:u w:val="none"/>
              </w:rPr>
            </w:pPr>
          </w:p>
        </w:tc>
        <w:tc>
          <w:tcPr>
            <w:tcW w:w="2109" w:type="dxa"/>
            <w:tcBorders>
              <w:top w:val="nil"/>
              <w:left w:val="nil"/>
              <w:bottom w:val="single" w:color="000000" w:sz="4" w:space="0"/>
              <w:right w:val="nil"/>
            </w:tcBorders>
            <w:shd w:val="clear" w:color="auto" w:fill="FFFFFF"/>
            <w:noWrap/>
            <w:tcMar>
              <w:top w:w="15" w:type="dxa"/>
              <w:left w:w="15" w:type="dxa"/>
              <w:right w:w="15" w:type="dxa"/>
            </w:tcMar>
            <w:vAlign w:val="center"/>
          </w:tcPr>
          <w:p w14:paraId="1163AA8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14:paraId="063439CF">
        <w:tblPrEx>
          <w:tblCellMar>
            <w:top w:w="0" w:type="dxa"/>
            <w:left w:w="0" w:type="dxa"/>
            <w:bottom w:w="0" w:type="dxa"/>
            <w:right w:w="0" w:type="dxa"/>
          </w:tblCellMar>
        </w:tblPrEx>
        <w:trPr>
          <w:trHeight w:val="300" w:hRule="atLeast"/>
        </w:trPr>
        <w:tc>
          <w:tcPr>
            <w:tcW w:w="2130"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8944ACD">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204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37D58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204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D8B85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财政拨款收入</w:t>
            </w:r>
          </w:p>
        </w:tc>
        <w:tc>
          <w:tcPr>
            <w:tcW w:w="166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9BFF2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164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3122D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122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B5DC7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经营收入</w:t>
            </w:r>
          </w:p>
        </w:tc>
        <w:tc>
          <w:tcPr>
            <w:tcW w:w="107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10CEF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附属单位上缴收入</w:t>
            </w:r>
          </w:p>
        </w:tc>
        <w:tc>
          <w:tcPr>
            <w:tcW w:w="210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2721D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其他收入</w:t>
            </w:r>
          </w:p>
        </w:tc>
      </w:tr>
      <w:tr w14:paraId="0277D008">
        <w:tblPrEx>
          <w:tblCellMar>
            <w:top w:w="0" w:type="dxa"/>
            <w:left w:w="0" w:type="dxa"/>
            <w:bottom w:w="0" w:type="dxa"/>
            <w:right w:w="0" w:type="dxa"/>
          </w:tblCellMar>
        </w:tblPrEx>
        <w:trPr>
          <w:trHeight w:val="300" w:hRule="atLeast"/>
        </w:trPr>
        <w:tc>
          <w:tcPr>
            <w:tcW w:w="730"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7B072E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1400"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2D223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204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07FCCA7">
            <w:pPr>
              <w:jc w:val="center"/>
              <w:rPr>
                <w:rFonts w:hint="eastAsia" w:ascii="宋体" w:hAnsi="宋体" w:eastAsia="宋体" w:cs="宋体"/>
                <w:i w:val="0"/>
                <w:color w:val="000000"/>
                <w:sz w:val="20"/>
                <w:szCs w:val="20"/>
                <w:u w:val="none"/>
              </w:rPr>
            </w:pPr>
          </w:p>
        </w:tc>
        <w:tc>
          <w:tcPr>
            <w:tcW w:w="204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8590477">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D154141">
            <w:pPr>
              <w:jc w:val="center"/>
              <w:rPr>
                <w:rFonts w:hint="eastAsia" w:ascii="宋体" w:hAnsi="宋体" w:eastAsia="宋体" w:cs="宋体"/>
                <w:i w:val="0"/>
                <w:color w:val="000000"/>
                <w:sz w:val="20"/>
                <w:szCs w:val="20"/>
                <w:u w:val="none"/>
              </w:rPr>
            </w:pPr>
          </w:p>
        </w:tc>
        <w:tc>
          <w:tcPr>
            <w:tcW w:w="164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78073C4">
            <w:pPr>
              <w:jc w:val="center"/>
              <w:rPr>
                <w:rFonts w:hint="eastAsia" w:ascii="宋体" w:hAnsi="宋体" w:eastAsia="宋体" w:cs="宋体"/>
                <w:i w:val="0"/>
                <w:color w:val="000000"/>
                <w:sz w:val="20"/>
                <w:szCs w:val="20"/>
                <w:u w:val="none"/>
              </w:rPr>
            </w:pPr>
          </w:p>
        </w:tc>
        <w:tc>
          <w:tcPr>
            <w:tcW w:w="122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318A286">
            <w:pPr>
              <w:jc w:val="center"/>
              <w:rPr>
                <w:rFonts w:hint="eastAsia" w:ascii="宋体" w:hAnsi="宋体" w:eastAsia="宋体" w:cs="宋体"/>
                <w:i w:val="0"/>
                <w:color w:val="000000"/>
                <w:sz w:val="20"/>
                <w:szCs w:val="20"/>
                <w:u w:val="none"/>
              </w:rPr>
            </w:pPr>
          </w:p>
        </w:tc>
        <w:tc>
          <w:tcPr>
            <w:tcW w:w="107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85E3D31">
            <w:pPr>
              <w:jc w:val="center"/>
              <w:rPr>
                <w:rFonts w:hint="eastAsia" w:ascii="宋体" w:hAnsi="宋体" w:eastAsia="宋体" w:cs="宋体"/>
                <w:i w:val="0"/>
                <w:color w:val="000000"/>
                <w:sz w:val="20"/>
                <w:szCs w:val="20"/>
                <w:u w:val="none"/>
              </w:rPr>
            </w:pPr>
          </w:p>
        </w:tc>
        <w:tc>
          <w:tcPr>
            <w:tcW w:w="210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F2A26A3">
            <w:pPr>
              <w:jc w:val="center"/>
              <w:rPr>
                <w:rFonts w:hint="eastAsia" w:ascii="宋体" w:hAnsi="宋体" w:eastAsia="宋体" w:cs="宋体"/>
                <w:i w:val="0"/>
                <w:color w:val="000000"/>
                <w:sz w:val="20"/>
                <w:szCs w:val="20"/>
                <w:u w:val="none"/>
              </w:rPr>
            </w:pPr>
          </w:p>
        </w:tc>
      </w:tr>
      <w:tr w14:paraId="62898DA3">
        <w:tblPrEx>
          <w:shd w:val="clear" w:color="auto" w:fill="auto"/>
          <w:tblCellMar>
            <w:top w:w="0" w:type="dxa"/>
            <w:left w:w="0" w:type="dxa"/>
            <w:bottom w:w="0" w:type="dxa"/>
            <w:right w:w="0" w:type="dxa"/>
          </w:tblCellMar>
        </w:tblPrEx>
        <w:trPr>
          <w:trHeight w:val="300" w:hRule="atLeast"/>
        </w:trPr>
        <w:tc>
          <w:tcPr>
            <w:tcW w:w="730"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10661FC6">
            <w:pPr>
              <w:jc w:val="center"/>
              <w:rPr>
                <w:rFonts w:hint="eastAsia" w:ascii="宋体" w:hAnsi="宋体" w:eastAsia="宋体" w:cs="宋体"/>
                <w:i w:val="0"/>
                <w:color w:val="000000"/>
                <w:sz w:val="20"/>
                <w:szCs w:val="20"/>
                <w:u w:val="none"/>
              </w:rPr>
            </w:pPr>
          </w:p>
        </w:tc>
        <w:tc>
          <w:tcPr>
            <w:tcW w:w="1400"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EF0F56C">
            <w:pPr>
              <w:jc w:val="center"/>
              <w:rPr>
                <w:rFonts w:hint="eastAsia" w:ascii="宋体" w:hAnsi="宋体" w:eastAsia="宋体" w:cs="宋体"/>
                <w:i w:val="0"/>
                <w:color w:val="000000"/>
                <w:sz w:val="20"/>
                <w:szCs w:val="20"/>
                <w:u w:val="none"/>
              </w:rPr>
            </w:pPr>
          </w:p>
        </w:tc>
        <w:tc>
          <w:tcPr>
            <w:tcW w:w="204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E40D4D4">
            <w:pPr>
              <w:jc w:val="center"/>
              <w:rPr>
                <w:rFonts w:hint="eastAsia" w:ascii="宋体" w:hAnsi="宋体" w:eastAsia="宋体" w:cs="宋体"/>
                <w:i w:val="0"/>
                <w:color w:val="000000"/>
                <w:sz w:val="20"/>
                <w:szCs w:val="20"/>
                <w:u w:val="none"/>
              </w:rPr>
            </w:pPr>
          </w:p>
        </w:tc>
        <w:tc>
          <w:tcPr>
            <w:tcW w:w="204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A81C5B7">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8B84CD0">
            <w:pPr>
              <w:jc w:val="center"/>
              <w:rPr>
                <w:rFonts w:hint="eastAsia" w:ascii="宋体" w:hAnsi="宋体" w:eastAsia="宋体" w:cs="宋体"/>
                <w:i w:val="0"/>
                <w:color w:val="000000"/>
                <w:sz w:val="20"/>
                <w:szCs w:val="20"/>
                <w:u w:val="none"/>
              </w:rPr>
            </w:pPr>
          </w:p>
        </w:tc>
        <w:tc>
          <w:tcPr>
            <w:tcW w:w="164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17E199A">
            <w:pPr>
              <w:jc w:val="center"/>
              <w:rPr>
                <w:rFonts w:hint="eastAsia" w:ascii="宋体" w:hAnsi="宋体" w:eastAsia="宋体" w:cs="宋体"/>
                <w:i w:val="0"/>
                <w:color w:val="000000"/>
                <w:sz w:val="20"/>
                <w:szCs w:val="20"/>
                <w:u w:val="none"/>
              </w:rPr>
            </w:pPr>
          </w:p>
        </w:tc>
        <w:tc>
          <w:tcPr>
            <w:tcW w:w="122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FD60EFA">
            <w:pPr>
              <w:jc w:val="center"/>
              <w:rPr>
                <w:rFonts w:hint="eastAsia" w:ascii="宋体" w:hAnsi="宋体" w:eastAsia="宋体" w:cs="宋体"/>
                <w:i w:val="0"/>
                <w:color w:val="000000"/>
                <w:sz w:val="20"/>
                <w:szCs w:val="20"/>
                <w:u w:val="none"/>
              </w:rPr>
            </w:pPr>
          </w:p>
        </w:tc>
        <w:tc>
          <w:tcPr>
            <w:tcW w:w="107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61B9256">
            <w:pPr>
              <w:jc w:val="center"/>
              <w:rPr>
                <w:rFonts w:hint="eastAsia" w:ascii="宋体" w:hAnsi="宋体" w:eastAsia="宋体" w:cs="宋体"/>
                <w:i w:val="0"/>
                <w:color w:val="000000"/>
                <w:sz w:val="20"/>
                <w:szCs w:val="20"/>
                <w:u w:val="none"/>
              </w:rPr>
            </w:pPr>
          </w:p>
        </w:tc>
        <w:tc>
          <w:tcPr>
            <w:tcW w:w="210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B9C1163">
            <w:pPr>
              <w:jc w:val="center"/>
              <w:rPr>
                <w:rFonts w:hint="eastAsia" w:ascii="宋体" w:hAnsi="宋体" w:eastAsia="宋体" w:cs="宋体"/>
                <w:i w:val="0"/>
                <w:color w:val="000000"/>
                <w:sz w:val="20"/>
                <w:szCs w:val="20"/>
                <w:u w:val="none"/>
              </w:rPr>
            </w:pPr>
          </w:p>
        </w:tc>
      </w:tr>
      <w:tr w14:paraId="4F5A21E7">
        <w:tblPrEx>
          <w:tblCellMar>
            <w:top w:w="0" w:type="dxa"/>
            <w:left w:w="0" w:type="dxa"/>
            <w:bottom w:w="0" w:type="dxa"/>
            <w:right w:w="0" w:type="dxa"/>
          </w:tblCellMar>
        </w:tblPrEx>
        <w:trPr>
          <w:trHeight w:val="300" w:hRule="atLeast"/>
        </w:trPr>
        <w:tc>
          <w:tcPr>
            <w:tcW w:w="730"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2E20EC7B">
            <w:pPr>
              <w:jc w:val="center"/>
              <w:rPr>
                <w:rFonts w:hint="eastAsia" w:ascii="宋体" w:hAnsi="宋体" w:eastAsia="宋体" w:cs="宋体"/>
                <w:i w:val="0"/>
                <w:color w:val="000000"/>
                <w:sz w:val="20"/>
                <w:szCs w:val="20"/>
                <w:u w:val="none"/>
              </w:rPr>
            </w:pPr>
          </w:p>
        </w:tc>
        <w:tc>
          <w:tcPr>
            <w:tcW w:w="1400"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8463D3D">
            <w:pPr>
              <w:jc w:val="center"/>
              <w:rPr>
                <w:rFonts w:hint="eastAsia" w:ascii="宋体" w:hAnsi="宋体" w:eastAsia="宋体" w:cs="宋体"/>
                <w:i w:val="0"/>
                <w:color w:val="000000"/>
                <w:sz w:val="20"/>
                <w:szCs w:val="20"/>
                <w:u w:val="none"/>
              </w:rPr>
            </w:pPr>
          </w:p>
        </w:tc>
        <w:tc>
          <w:tcPr>
            <w:tcW w:w="204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778F7B6">
            <w:pPr>
              <w:jc w:val="center"/>
              <w:rPr>
                <w:rFonts w:hint="eastAsia" w:ascii="宋体" w:hAnsi="宋体" w:eastAsia="宋体" w:cs="宋体"/>
                <w:i w:val="0"/>
                <w:color w:val="000000"/>
                <w:sz w:val="20"/>
                <w:szCs w:val="20"/>
                <w:u w:val="none"/>
              </w:rPr>
            </w:pPr>
          </w:p>
        </w:tc>
        <w:tc>
          <w:tcPr>
            <w:tcW w:w="204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02DC444">
            <w:pPr>
              <w:jc w:val="center"/>
              <w:rPr>
                <w:rFonts w:hint="eastAsia" w:ascii="宋体" w:hAnsi="宋体" w:eastAsia="宋体" w:cs="宋体"/>
                <w:i w:val="0"/>
                <w:color w:val="000000"/>
                <w:sz w:val="20"/>
                <w:szCs w:val="20"/>
                <w:u w:val="none"/>
              </w:rPr>
            </w:pPr>
          </w:p>
        </w:tc>
        <w:tc>
          <w:tcPr>
            <w:tcW w:w="166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136D4DC">
            <w:pPr>
              <w:jc w:val="center"/>
              <w:rPr>
                <w:rFonts w:hint="eastAsia" w:ascii="宋体" w:hAnsi="宋体" w:eastAsia="宋体" w:cs="宋体"/>
                <w:i w:val="0"/>
                <w:color w:val="000000"/>
                <w:sz w:val="20"/>
                <w:szCs w:val="20"/>
                <w:u w:val="none"/>
              </w:rPr>
            </w:pPr>
          </w:p>
        </w:tc>
        <w:tc>
          <w:tcPr>
            <w:tcW w:w="164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F429F77">
            <w:pPr>
              <w:jc w:val="center"/>
              <w:rPr>
                <w:rFonts w:hint="eastAsia" w:ascii="宋体" w:hAnsi="宋体" w:eastAsia="宋体" w:cs="宋体"/>
                <w:i w:val="0"/>
                <w:color w:val="000000"/>
                <w:sz w:val="20"/>
                <w:szCs w:val="20"/>
                <w:u w:val="none"/>
              </w:rPr>
            </w:pPr>
          </w:p>
        </w:tc>
        <w:tc>
          <w:tcPr>
            <w:tcW w:w="122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91A4967">
            <w:pPr>
              <w:jc w:val="center"/>
              <w:rPr>
                <w:rFonts w:hint="eastAsia" w:ascii="宋体" w:hAnsi="宋体" w:eastAsia="宋体" w:cs="宋体"/>
                <w:i w:val="0"/>
                <w:color w:val="000000"/>
                <w:sz w:val="20"/>
                <w:szCs w:val="20"/>
                <w:u w:val="none"/>
              </w:rPr>
            </w:pPr>
          </w:p>
        </w:tc>
        <w:tc>
          <w:tcPr>
            <w:tcW w:w="107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B6579C1">
            <w:pPr>
              <w:jc w:val="center"/>
              <w:rPr>
                <w:rFonts w:hint="eastAsia" w:ascii="宋体" w:hAnsi="宋体" w:eastAsia="宋体" w:cs="宋体"/>
                <w:i w:val="0"/>
                <w:color w:val="000000"/>
                <w:sz w:val="20"/>
                <w:szCs w:val="20"/>
                <w:u w:val="none"/>
              </w:rPr>
            </w:pPr>
          </w:p>
        </w:tc>
        <w:tc>
          <w:tcPr>
            <w:tcW w:w="210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5726FC6">
            <w:pPr>
              <w:jc w:val="center"/>
              <w:rPr>
                <w:rFonts w:hint="eastAsia" w:ascii="宋体" w:hAnsi="宋体" w:eastAsia="宋体" w:cs="宋体"/>
                <w:i w:val="0"/>
                <w:color w:val="000000"/>
                <w:sz w:val="20"/>
                <w:szCs w:val="20"/>
                <w:u w:val="none"/>
              </w:rPr>
            </w:pPr>
          </w:p>
        </w:tc>
      </w:tr>
      <w:tr w14:paraId="2975444D">
        <w:tblPrEx>
          <w:shd w:val="clear" w:color="auto" w:fill="auto"/>
          <w:tblCellMar>
            <w:top w:w="0" w:type="dxa"/>
            <w:left w:w="0" w:type="dxa"/>
            <w:bottom w:w="0" w:type="dxa"/>
            <w:right w:w="0" w:type="dxa"/>
          </w:tblCellMar>
        </w:tblPrEx>
        <w:trPr>
          <w:trHeight w:val="300" w:hRule="atLeast"/>
        </w:trPr>
        <w:tc>
          <w:tcPr>
            <w:tcW w:w="2130"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430E4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204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92EE5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4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B3FB6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66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0831B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64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0EA01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2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FBC7EE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7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47196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10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31472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14:paraId="7B93D422">
        <w:tblPrEx>
          <w:shd w:val="clear" w:color="auto" w:fill="auto"/>
          <w:tblCellMar>
            <w:top w:w="0" w:type="dxa"/>
            <w:left w:w="0" w:type="dxa"/>
            <w:bottom w:w="0" w:type="dxa"/>
            <w:right w:w="0" w:type="dxa"/>
          </w:tblCellMar>
        </w:tblPrEx>
        <w:trPr>
          <w:trHeight w:val="300" w:hRule="atLeast"/>
        </w:trPr>
        <w:tc>
          <w:tcPr>
            <w:tcW w:w="2130"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08B6775">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20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365FAB1">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3,930.95</w:t>
            </w:r>
          </w:p>
        </w:tc>
        <w:tc>
          <w:tcPr>
            <w:tcW w:w="20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F8F17E1">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3,563.63</w:t>
            </w:r>
          </w:p>
        </w:tc>
        <w:tc>
          <w:tcPr>
            <w:tcW w:w="166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E62803E">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38.80</w:t>
            </w:r>
          </w:p>
        </w:tc>
        <w:tc>
          <w:tcPr>
            <w:tcW w:w="164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7FCADD0">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328.51</w:t>
            </w:r>
          </w:p>
        </w:tc>
        <w:tc>
          <w:tcPr>
            <w:tcW w:w="12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42777FF">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7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8EE0CA3">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1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A41D634">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037AE3BA">
        <w:tblPrEx>
          <w:tblCellMar>
            <w:top w:w="0" w:type="dxa"/>
            <w:left w:w="0" w:type="dxa"/>
            <w:bottom w:w="0" w:type="dxa"/>
            <w:right w:w="0" w:type="dxa"/>
          </w:tblCellMar>
        </w:tblPrEx>
        <w:trPr>
          <w:trHeight w:val="300" w:hRule="atLeast"/>
        </w:trPr>
        <w:tc>
          <w:tcPr>
            <w:tcW w:w="73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A0B0A8A">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14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BA155BE">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20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420B9EF">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3,930.95</w:t>
            </w:r>
          </w:p>
        </w:tc>
        <w:tc>
          <w:tcPr>
            <w:tcW w:w="20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548B3A8">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3,563.63</w:t>
            </w:r>
          </w:p>
        </w:tc>
        <w:tc>
          <w:tcPr>
            <w:tcW w:w="16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682B600">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38.80</w:t>
            </w:r>
          </w:p>
        </w:tc>
        <w:tc>
          <w:tcPr>
            <w:tcW w:w="16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76C956F">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328.51</w:t>
            </w:r>
          </w:p>
        </w:tc>
        <w:tc>
          <w:tcPr>
            <w:tcW w:w="122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95D45DD">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6D51772">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10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702946D">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1953177A">
        <w:tblPrEx>
          <w:tblCellMar>
            <w:top w:w="0" w:type="dxa"/>
            <w:left w:w="0" w:type="dxa"/>
            <w:bottom w:w="0" w:type="dxa"/>
            <w:right w:w="0" w:type="dxa"/>
          </w:tblCellMar>
        </w:tblPrEx>
        <w:trPr>
          <w:trHeight w:val="300" w:hRule="atLeast"/>
        </w:trPr>
        <w:tc>
          <w:tcPr>
            <w:tcW w:w="73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8BB5A8C">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14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E55D10B">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20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9FA551B">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3,930.95</w:t>
            </w:r>
          </w:p>
        </w:tc>
        <w:tc>
          <w:tcPr>
            <w:tcW w:w="20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CF107C9">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3,563.63</w:t>
            </w:r>
          </w:p>
        </w:tc>
        <w:tc>
          <w:tcPr>
            <w:tcW w:w="16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E5BC8C1">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38.80</w:t>
            </w:r>
          </w:p>
        </w:tc>
        <w:tc>
          <w:tcPr>
            <w:tcW w:w="16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AE43217">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328.51</w:t>
            </w:r>
          </w:p>
        </w:tc>
        <w:tc>
          <w:tcPr>
            <w:tcW w:w="122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4B51852">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7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67BF454">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10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1943291">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72A75A82">
        <w:tblPrEx>
          <w:tblCellMar>
            <w:top w:w="0" w:type="dxa"/>
            <w:left w:w="0" w:type="dxa"/>
            <w:bottom w:w="0" w:type="dxa"/>
            <w:right w:w="0" w:type="dxa"/>
          </w:tblCellMar>
        </w:tblPrEx>
        <w:trPr>
          <w:trHeight w:val="300" w:hRule="atLeast"/>
        </w:trPr>
        <w:tc>
          <w:tcPr>
            <w:tcW w:w="730"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0B6A96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2050203</w:t>
            </w:r>
          </w:p>
        </w:tc>
        <w:tc>
          <w:tcPr>
            <w:tcW w:w="1400"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7B3648A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初中教育</w:t>
            </w:r>
          </w:p>
        </w:tc>
        <w:tc>
          <w:tcPr>
            <w:tcW w:w="20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703DAF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3,930.95</w:t>
            </w:r>
          </w:p>
        </w:tc>
        <w:tc>
          <w:tcPr>
            <w:tcW w:w="20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83B233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3,563.63</w:t>
            </w:r>
          </w:p>
        </w:tc>
        <w:tc>
          <w:tcPr>
            <w:tcW w:w="166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F1547F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38.80</w:t>
            </w:r>
          </w:p>
        </w:tc>
        <w:tc>
          <w:tcPr>
            <w:tcW w:w="164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49397B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328.51</w:t>
            </w:r>
          </w:p>
        </w:tc>
        <w:tc>
          <w:tcPr>
            <w:tcW w:w="12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6463D3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7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609A46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1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4AD9CD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A195F39">
        <w:tblPrEx>
          <w:shd w:val="clear" w:color="auto" w:fill="auto"/>
          <w:tblCellMar>
            <w:top w:w="0" w:type="dxa"/>
            <w:left w:w="0" w:type="dxa"/>
            <w:bottom w:w="0" w:type="dxa"/>
            <w:right w:w="0" w:type="dxa"/>
          </w:tblCellMar>
        </w:tblPrEx>
        <w:trPr>
          <w:trHeight w:val="300" w:hRule="atLeast"/>
        </w:trPr>
        <w:tc>
          <w:tcPr>
            <w:tcW w:w="13947" w:type="dxa"/>
            <w:gridSpan w:val="11"/>
            <w:tcBorders>
              <w:top w:val="nil"/>
              <w:left w:val="nil"/>
              <w:bottom w:val="nil"/>
              <w:right w:val="nil"/>
            </w:tcBorders>
            <w:shd w:val="clear" w:color="auto" w:fill="FFFFFF"/>
            <w:noWrap/>
            <w:tcMar>
              <w:top w:w="15" w:type="dxa"/>
              <w:left w:w="15" w:type="dxa"/>
              <w:right w:w="15" w:type="dxa"/>
            </w:tcMar>
            <w:vAlign w:val="center"/>
          </w:tcPr>
          <w:p w14:paraId="1EA3D8A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注：本表反映部门本年度取得的各项收入情况。</w:t>
            </w:r>
          </w:p>
        </w:tc>
      </w:tr>
    </w:tbl>
    <w:p w14:paraId="6895FD79"/>
    <w:p w14:paraId="7887DC98"/>
    <w:tbl>
      <w:tblPr>
        <w:tblStyle w:val="7"/>
        <w:tblW w:w="13988" w:type="dxa"/>
        <w:tblInd w:w="0" w:type="dxa"/>
        <w:shd w:val="clear" w:color="auto" w:fill="auto"/>
        <w:tblLayout w:type="fixed"/>
        <w:tblCellMar>
          <w:top w:w="0" w:type="dxa"/>
          <w:left w:w="0" w:type="dxa"/>
          <w:bottom w:w="0" w:type="dxa"/>
          <w:right w:w="0" w:type="dxa"/>
        </w:tblCellMar>
      </w:tblPr>
      <w:tblGrid>
        <w:gridCol w:w="239"/>
        <w:gridCol w:w="239"/>
        <w:gridCol w:w="239"/>
        <w:gridCol w:w="2164"/>
        <w:gridCol w:w="1957"/>
        <w:gridCol w:w="2137"/>
        <w:gridCol w:w="1545"/>
        <w:gridCol w:w="1436"/>
        <w:gridCol w:w="1485"/>
        <w:gridCol w:w="2547"/>
      </w:tblGrid>
      <w:tr w14:paraId="55D79164">
        <w:tblPrEx>
          <w:tblCellMar>
            <w:top w:w="0" w:type="dxa"/>
            <w:left w:w="0" w:type="dxa"/>
            <w:bottom w:w="0" w:type="dxa"/>
            <w:right w:w="0" w:type="dxa"/>
          </w:tblCellMar>
        </w:tblPrEx>
        <w:trPr>
          <w:trHeight w:val="375" w:hRule="atLeast"/>
        </w:trPr>
        <w:tc>
          <w:tcPr>
            <w:tcW w:w="13988" w:type="dxa"/>
            <w:gridSpan w:val="10"/>
            <w:tcBorders>
              <w:top w:val="nil"/>
              <w:left w:val="nil"/>
              <w:bottom w:val="nil"/>
              <w:right w:val="nil"/>
            </w:tcBorders>
            <w:shd w:val="clear" w:color="auto" w:fill="FFFFFF"/>
            <w:noWrap/>
            <w:tcMar>
              <w:top w:w="15" w:type="dxa"/>
              <w:left w:w="15" w:type="dxa"/>
              <w:right w:w="15" w:type="dxa"/>
            </w:tcMar>
            <w:vAlign w:val="center"/>
          </w:tcPr>
          <w:p w14:paraId="39864C1E">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支出决算表</w:t>
            </w:r>
          </w:p>
        </w:tc>
      </w:tr>
      <w:tr w14:paraId="52E29490">
        <w:tblPrEx>
          <w:tblCellMar>
            <w:top w:w="0" w:type="dxa"/>
            <w:left w:w="0" w:type="dxa"/>
            <w:bottom w:w="0" w:type="dxa"/>
            <w:right w:w="0" w:type="dxa"/>
          </w:tblCellMar>
        </w:tblPrEx>
        <w:trPr>
          <w:trHeight w:val="300" w:hRule="atLeast"/>
        </w:trPr>
        <w:tc>
          <w:tcPr>
            <w:tcW w:w="239" w:type="dxa"/>
            <w:tcBorders>
              <w:top w:val="nil"/>
              <w:left w:val="nil"/>
              <w:bottom w:val="nil"/>
              <w:right w:val="nil"/>
            </w:tcBorders>
            <w:shd w:val="clear" w:color="auto" w:fill="FFFFFF"/>
            <w:noWrap/>
            <w:tcMar>
              <w:top w:w="15" w:type="dxa"/>
              <w:left w:w="15" w:type="dxa"/>
              <w:right w:w="15" w:type="dxa"/>
            </w:tcMar>
            <w:vAlign w:val="center"/>
          </w:tcPr>
          <w:p w14:paraId="146122FF">
            <w:pPr>
              <w:jc w:val="left"/>
              <w:rPr>
                <w:rFonts w:hint="eastAsia" w:ascii="宋体" w:hAnsi="宋体" w:eastAsia="宋体" w:cs="宋体"/>
                <w:i w:val="0"/>
                <w:color w:val="000000"/>
                <w:sz w:val="18"/>
                <w:szCs w:val="18"/>
                <w:u w:val="none"/>
              </w:rPr>
            </w:pPr>
          </w:p>
        </w:tc>
        <w:tc>
          <w:tcPr>
            <w:tcW w:w="239" w:type="dxa"/>
            <w:tcBorders>
              <w:top w:val="nil"/>
              <w:left w:val="nil"/>
              <w:bottom w:val="nil"/>
              <w:right w:val="nil"/>
            </w:tcBorders>
            <w:shd w:val="clear" w:color="auto" w:fill="FFFFFF"/>
            <w:noWrap/>
            <w:tcMar>
              <w:top w:w="15" w:type="dxa"/>
              <w:left w:w="15" w:type="dxa"/>
              <w:right w:w="15" w:type="dxa"/>
            </w:tcMar>
            <w:vAlign w:val="center"/>
          </w:tcPr>
          <w:p w14:paraId="702DEF1C">
            <w:pPr>
              <w:jc w:val="left"/>
              <w:rPr>
                <w:rFonts w:hint="eastAsia" w:ascii="宋体" w:hAnsi="宋体" w:eastAsia="宋体" w:cs="宋体"/>
                <w:i w:val="0"/>
                <w:color w:val="000000"/>
                <w:sz w:val="18"/>
                <w:szCs w:val="18"/>
                <w:u w:val="none"/>
              </w:rPr>
            </w:pPr>
          </w:p>
        </w:tc>
        <w:tc>
          <w:tcPr>
            <w:tcW w:w="239" w:type="dxa"/>
            <w:tcBorders>
              <w:top w:val="nil"/>
              <w:left w:val="nil"/>
              <w:bottom w:val="nil"/>
              <w:right w:val="nil"/>
            </w:tcBorders>
            <w:shd w:val="clear" w:color="auto" w:fill="FFFFFF"/>
            <w:noWrap/>
            <w:tcMar>
              <w:top w:w="15" w:type="dxa"/>
              <w:left w:w="15" w:type="dxa"/>
              <w:right w:w="15" w:type="dxa"/>
            </w:tcMar>
            <w:vAlign w:val="center"/>
          </w:tcPr>
          <w:p w14:paraId="20BFF312">
            <w:pPr>
              <w:jc w:val="left"/>
              <w:rPr>
                <w:rFonts w:hint="eastAsia" w:ascii="宋体" w:hAnsi="宋体" w:eastAsia="宋体" w:cs="宋体"/>
                <w:i w:val="0"/>
                <w:color w:val="000000"/>
                <w:sz w:val="18"/>
                <w:szCs w:val="18"/>
                <w:u w:val="none"/>
              </w:rPr>
            </w:pPr>
          </w:p>
        </w:tc>
        <w:tc>
          <w:tcPr>
            <w:tcW w:w="2164" w:type="dxa"/>
            <w:tcBorders>
              <w:top w:val="nil"/>
              <w:left w:val="nil"/>
              <w:bottom w:val="nil"/>
              <w:right w:val="nil"/>
            </w:tcBorders>
            <w:shd w:val="clear" w:color="auto" w:fill="FFFFFF"/>
            <w:noWrap/>
            <w:tcMar>
              <w:top w:w="15" w:type="dxa"/>
              <w:left w:w="15" w:type="dxa"/>
              <w:right w:w="15" w:type="dxa"/>
            </w:tcMar>
            <w:vAlign w:val="center"/>
          </w:tcPr>
          <w:p w14:paraId="08A552C2">
            <w:pPr>
              <w:jc w:val="left"/>
              <w:rPr>
                <w:rFonts w:hint="eastAsia" w:ascii="宋体" w:hAnsi="宋体" w:eastAsia="宋体" w:cs="宋体"/>
                <w:i w:val="0"/>
                <w:color w:val="000000"/>
                <w:sz w:val="18"/>
                <w:szCs w:val="18"/>
                <w:u w:val="none"/>
              </w:rPr>
            </w:pPr>
          </w:p>
        </w:tc>
        <w:tc>
          <w:tcPr>
            <w:tcW w:w="1957" w:type="dxa"/>
            <w:tcBorders>
              <w:top w:val="nil"/>
              <w:left w:val="nil"/>
              <w:bottom w:val="nil"/>
              <w:right w:val="nil"/>
            </w:tcBorders>
            <w:shd w:val="clear" w:color="auto" w:fill="FFFFFF"/>
            <w:noWrap/>
            <w:tcMar>
              <w:top w:w="15" w:type="dxa"/>
              <w:left w:w="15" w:type="dxa"/>
              <w:right w:w="15" w:type="dxa"/>
            </w:tcMar>
            <w:vAlign w:val="center"/>
          </w:tcPr>
          <w:p w14:paraId="694C0466">
            <w:pPr>
              <w:jc w:val="left"/>
              <w:rPr>
                <w:rFonts w:hint="eastAsia" w:ascii="宋体" w:hAnsi="宋体" w:eastAsia="宋体" w:cs="宋体"/>
                <w:i w:val="0"/>
                <w:color w:val="000000"/>
                <w:sz w:val="18"/>
                <w:szCs w:val="18"/>
                <w:u w:val="none"/>
              </w:rPr>
            </w:pPr>
          </w:p>
        </w:tc>
        <w:tc>
          <w:tcPr>
            <w:tcW w:w="2137" w:type="dxa"/>
            <w:tcBorders>
              <w:top w:val="nil"/>
              <w:left w:val="nil"/>
              <w:bottom w:val="nil"/>
              <w:right w:val="nil"/>
            </w:tcBorders>
            <w:shd w:val="clear" w:color="auto" w:fill="FFFFFF"/>
            <w:noWrap/>
            <w:tcMar>
              <w:top w:w="15" w:type="dxa"/>
              <w:left w:w="15" w:type="dxa"/>
              <w:right w:w="15" w:type="dxa"/>
            </w:tcMar>
            <w:vAlign w:val="center"/>
          </w:tcPr>
          <w:p w14:paraId="4AD51B46">
            <w:pPr>
              <w:jc w:val="left"/>
              <w:rPr>
                <w:rFonts w:hint="eastAsia" w:ascii="宋体" w:hAnsi="宋体" w:eastAsia="宋体" w:cs="宋体"/>
                <w:i w:val="0"/>
                <w:color w:val="000000"/>
                <w:sz w:val="18"/>
                <w:szCs w:val="18"/>
                <w:u w:val="none"/>
              </w:rPr>
            </w:pPr>
          </w:p>
        </w:tc>
        <w:tc>
          <w:tcPr>
            <w:tcW w:w="1545" w:type="dxa"/>
            <w:tcBorders>
              <w:top w:val="nil"/>
              <w:left w:val="nil"/>
              <w:bottom w:val="nil"/>
              <w:right w:val="nil"/>
            </w:tcBorders>
            <w:shd w:val="clear" w:color="auto" w:fill="FFFFFF"/>
            <w:noWrap/>
            <w:tcMar>
              <w:top w:w="15" w:type="dxa"/>
              <w:left w:w="15" w:type="dxa"/>
              <w:right w:w="15" w:type="dxa"/>
            </w:tcMar>
            <w:vAlign w:val="center"/>
          </w:tcPr>
          <w:p w14:paraId="3AE3D808">
            <w:pPr>
              <w:jc w:val="left"/>
              <w:rPr>
                <w:rFonts w:hint="eastAsia" w:ascii="宋体" w:hAnsi="宋体" w:eastAsia="宋体" w:cs="宋体"/>
                <w:i w:val="0"/>
                <w:color w:val="000000"/>
                <w:sz w:val="18"/>
                <w:szCs w:val="18"/>
                <w:u w:val="none"/>
              </w:rPr>
            </w:pPr>
          </w:p>
        </w:tc>
        <w:tc>
          <w:tcPr>
            <w:tcW w:w="1436" w:type="dxa"/>
            <w:tcBorders>
              <w:top w:val="nil"/>
              <w:left w:val="nil"/>
              <w:bottom w:val="nil"/>
              <w:right w:val="nil"/>
            </w:tcBorders>
            <w:shd w:val="clear" w:color="auto" w:fill="FFFFFF"/>
            <w:noWrap/>
            <w:tcMar>
              <w:top w:w="15" w:type="dxa"/>
              <w:left w:w="15" w:type="dxa"/>
              <w:right w:w="15" w:type="dxa"/>
            </w:tcMar>
            <w:vAlign w:val="center"/>
          </w:tcPr>
          <w:p w14:paraId="1AB5EABD">
            <w:pPr>
              <w:jc w:val="left"/>
              <w:rPr>
                <w:rFonts w:hint="eastAsia" w:ascii="宋体" w:hAnsi="宋体" w:eastAsia="宋体" w:cs="宋体"/>
                <w:i w:val="0"/>
                <w:color w:val="000000"/>
                <w:sz w:val="18"/>
                <w:szCs w:val="18"/>
                <w:u w:val="none"/>
              </w:rPr>
            </w:pPr>
          </w:p>
        </w:tc>
        <w:tc>
          <w:tcPr>
            <w:tcW w:w="1485" w:type="dxa"/>
            <w:tcBorders>
              <w:top w:val="nil"/>
              <w:left w:val="nil"/>
              <w:bottom w:val="nil"/>
              <w:right w:val="nil"/>
            </w:tcBorders>
            <w:shd w:val="clear" w:color="auto" w:fill="FFFFFF"/>
            <w:noWrap/>
            <w:tcMar>
              <w:top w:w="15" w:type="dxa"/>
              <w:left w:w="15" w:type="dxa"/>
              <w:right w:w="15" w:type="dxa"/>
            </w:tcMar>
            <w:vAlign w:val="center"/>
          </w:tcPr>
          <w:p w14:paraId="12EC67B9">
            <w:pPr>
              <w:jc w:val="left"/>
              <w:rPr>
                <w:rFonts w:hint="eastAsia" w:ascii="宋体" w:hAnsi="宋体" w:eastAsia="宋体" w:cs="宋体"/>
                <w:i w:val="0"/>
                <w:color w:val="000000"/>
                <w:sz w:val="18"/>
                <w:szCs w:val="18"/>
                <w:u w:val="none"/>
              </w:rPr>
            </w:pPr>
          </w:p>
        </w:tc>
        <w:tc>
          <w:tcPr>
            <w:tcW w:w="2547" w:type="dxa"/>
            <w:tcBorders>
              <w:top w:val="nil"/>
              <w:left w:val="nil"/>
              <w:bottom w:val="nil"/>
              <w:right w:val="nil"/>
            </w:tcBorders>
            <w:shd w:val="clear" w:color="auto" w:fill="FFFFFF"/>
            <w:noWrap/>
            <w:tcMar>
              <w:top w:w="15" w:type="dxa"/>
              <w:left w:w="15" w:type="dxa"/>
              <w:right w:w="15" w:type="dxa"/>
            </w:tcMar>
            <w:vAlign w:val="center"/>
          </w:tcPr>
          <w:p w14:paraId="5201FBE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公开03表</w:t>
            </w:r>
          </w:p>
        </w:tc>
      </w:tr>
      <w:tr w14:paraId="4227FDC3">
        <w:tblPrEx>
          <w:tblCellMar>
            <w:top w:w="0" w:type="dxa"/>
            <w:left w:w="0" w:type="dxa"/>
            <w:bottom w:w="0" w:type="dxa"/>
            <w:right w:w="0" w:type="dxa"/>
          </w:tblCellMar>
        </w:tblPrEx>
        <w:trPr>
          <w:trHeight w:val="300" w:hRule="atLeast"/>
        </w:trPr>
        <w:tc>
          <w:tcPr>
            <w:tcW w:w="2881" w:type="dxa"/>
            <w:gridSpan w:val="4"/>
            <w:tcBorders>
              <w:top w:val="nil"/>
              <w:left w:val="nil"/>
              <w:bottom w:val="single" w:color="000000" w:sz="4" w:space="0"/>
              <w:right w:val="nil"/>
            </w:tcBorders>
            <w:shd w:val="clear" w:color="auto" w:fill="FFFFFF"/>
            <w:noWrap/>
            <w:tcMar>
              <w:top w:w="15" w:type="dxa"/>
              <w:left w:w="15" w:type="dxa"/>
              <w:right w:w="15" w:type="dxa"/>
            </w:tcMar>
            <w:vAlign w:val="center"/>
          </w:tcPr>
          <w:p w14:paraId="3D1098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部门：黄石市第十四中学</w:t>
            </w:r>
          </w:p>
        </w:tc>
        <w:tc>
          <w:tcPr>
            <w:tcW w:w="5639" w:type="dxa"/>
            <w:gridSpan w:val="3"/>
            <w:tcBorders>
              <w:top w:val="nil"/>
              <w:left w:val="nil"/>
              <w:bottom w:val="single" w:color="000000" w:sz="4" w:space="0"/>
              <w:right w:val="nil"/>
            </w:tcBorders>
            <w:shd w:val="clear" w:color="auto" w:fill="FFFFFF"/>
            <w:noWrap/>
            <w:tcMar>
              <w:top w:w="15" w:type="dxa"/>
              <w:left w:w="15" w:type="dxa"/>
              <w:right w:w="15" w:type="dxa"/>
            </w:tcMar>
            <w:vAlign w:val="center"/>
          </w:tcPr>
          <w:p w14:paraId="2FD348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2020年度</w:t>
            </w:r>
          </w:p>
        </w:tc>
        <w:tc>
          <w:tcPr>
            <w:tcW w:w="1436" w:type="dxa"/>
            <w:tcBorders>
              <w:top w:val="nil"/>
              <w:left w:val="nil"/>
              <w:bottom w:val="single" w:color="000000" w:sz="4" w:space="0"/>
              <w:right w:val="nil"/>
            </w:tcBorders>
            <w:shd w:val="clear" w:color="auto" w:fill="FFFFFF"/>
            <w:noWrap/>
            <w:tcMar>
              <w:top w:w="15" w:type="dxa"/>
              <w:left w:w="15" w:type="dxa"/>
              <w:right w:w="15" w:type="dxa"/>
            </w:tcMar>
            <w:vAlign w:val="center"/>
          </w:tcPr>
          <w:p w14:paraId="7C0A6024">
            <w:pPr>
              <w:jc w:val="center"/>
              <w:rPr>
                <w:rFonts w:hint="eastAsia" w:ascii="宋体" w:hAnsi="宋体" w:eastAsia="宋体" w:cs="宋体"/>
                <w:i w:val="0"/>
                <w:color w:val="000000"/>
                <w:sz w:val="18"/>
                <w:szCs w:val="18"/>
                <w:u w:val="none"/>
              </w:rPr>
            </w:pPr>
          </w:p>
        </w:tc>
        <w:tc>
          <w:tcPr>
            <w:tcW w:w="1485" w:type="dxa"/>
            <w:tcBorders>
              <w:top w:val="nil"/>
              <w:left w:val="nil"/>
              <w:bottom w:val="single" w:color="000000" w:sz="4" w:space="0"/>
              <w:right w:val="nil"/>
            </w:tcBorders>
            <w:shd w:val="clear" w:color="auto" w:fill="FFFFFF"/>
            <w:noWrap/>
            <w:tcMar>
              <w:top w:w="15" w:type="dxa"/>
              <w:left w:w="15" w:type="dxa"/>
              <w:right w:w="15" w:type="dxa"/>
            </w:tcMar>
            <w:vAlign w:val="center"/>
          </w:tcPr>
          <w:p w14:paraId="5D45E34D">
            <w:pPr>
              <w:jc w:val="center"/>
              <w:rPr>
                <w:rFonts w:hint="eastAsia" w:ascii="宋体" w:hAnsi="宋体" w:eastAsia="宋体" w:cs="宋体"/>
                <w:i w:val="0"/>
                <w:color w:val="000000"/>
                <w:sz w:val="18"/>
                <w:szCs w:val="18"/>
                <w:u w:val="none"/>
              </w:rPr>
            </w:pPr>
          </w:p>
        </w:tc>
        <w:tc>
          <w:tcPr>
            <w:tcW w:w="2547" w:type="dxa"/>
            <w:tcBorders>
              <w:top w:val="nil"/>
              <w:left w:val="nil"/>
              <w:bottom w:val="single" w:color="000000" w:sz="4" w:space="0"/>
              <w:right w:val="nil"/>
            </w:tcBorders>
            <w:shd w:val="clear" w:color="auto" w:fill="FFFFFF"/>
            <w:noWrap/>
            <w:tcMar>
              <w:top w:w="15" w:type="dxa"/>
              <w:left w:w="15" w:type="dxa"/>
              <w:right w:w="15" w:type="dxa"/>
            </w:tcMar>
            <w:vAlign w:val="center"/>
          </w:tcPr>
          <w:p w14:paraId="764E5AE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14:paraId="248218C3">
        <w:tblPrEx>
          <w:tblCellMar>
            <w:top w:w="0" w:type="dxa"/>
            <w:left w:w="0" w:type="dxa"/>
            <w:bottom w:w="0" w:type="dxa"/>
            <w:right w:w="0" w:type="dxa"/>
          </w:tblCellMar>
        </w:tblPrEx>
        <w:trPr>
          <w:trHeight w:val="300" w:hRule="atLeast"/>
        </w:trPr>
        <w:tc>
          <w:tcPr>
            <w:tcW w:w="2881"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B4569AE">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95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F450B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213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7FDBB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54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9CD93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143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4F31E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148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82A76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254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AB5DB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14:paraId="7777602C">
        <w:tblPrEx>
          <w:tblCellMar>
            <w:top w:w="0" w:type="dxa"/>
            <w:left w:w="0" w:type="dxa"/>
            <w:bottom w:w="0" w:type="dxa"/>
            <w:right w:w="0" w:type="dxa"/>
          </w:tblCellMar>
        </w:tblPrEx>
        <w:trPr>
          <w:trHeight w:val="300" w:hRule="atLeast"/>
        </w:trPr>
        <w:tc>
          <w:tcPr>
            <w:tcW w:w="717"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1BB0F7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2164"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B2211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95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C4AE285">
            <w:pPr>
              <w:jc w:val="center"/>
              <w:rPr>
                <w:rFonts w:hint="eastAsia" w:ascii="宋体" w:hAnsi="宋体" w:eastAsia="宋体" w:cs="宋体"/>
                <w:i w:val="0"/>
                <w:color w:val="000000"/>
                <w:sz w:val="20"/>
                <w:szCs w:val="20"/>
                <w:u w:val="none"/>
              </w:rPr>
            </w:pPr>
          </w:p>
        </w:tc>
        <w:tc>
          <w:tcPr>
            <w:tcW w:w="213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34423E3">
            <w:pPr>
              <w:jc w:val="center"/>
              <w:rPr>
                <w:rFonts w:hint="eastAsia" w:ascii="宋体" w:hAnsi="宋体" w:eastAsia="宋体" w:cs="宋体"/>
                <w:i w:val="0"/>
                <w:color w:val="000000"/>
                <w:sz w:val="20"/>
                <w:szCs w:val="20"/>
                <w:u w:val="none"/>
              </w:rPr>
            </w:pPr>
          </w:p>
        </w:tc>
        <w:tc>
          <w:tcPr>
            <w:tcW w:w="154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E1FA01B">
            <w:pPr>
              <w:jc w:val="center"/>
              <w:rPr>
                <w:rFonts w:hint="eastAsia" w:ascii="宋体" w:hAnsi="宋体" w:eastAsia="宋体" w:cs="宋体"/>
                <w:i w:val="0"/>
                <w:color w:val="000000"/>
                <w:sz w:val="20"/>
                <w:szCs w:val="20"/>
                <w:u w:val="none"/>
              </w:rPr>
            </w:pPr>
          </w:p>
        </w:tc>
        <w:tc>
          <w:tcPr>
            <w:tcW w:w="143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39BD931">
            <w:pPr>
              <w:jc w:val="center"/>
              <w:rPr>
                <w:rFonts w:hint="eastAsia" w:ascii="宋体" w:hAnsi="宋体" w:eastAsia="宋体" w:cs="宋体"/>
                <w:i w:val="0"/>
                <w:color w:val="000000"/>
                <w:sz w:val="20"/>
                <w:szCs w:val="20"/>
                <w:u w:val="none"/>
              </w:rPr>
            </w:pPr>
          </w:p>
        </w:tc>
        <w:tc>
          <w:tcPr>
            <w:tcW w:w="148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443BAFF">
            <w:pPr>
              <w:jc w:val="center"/>
              <w:rPr>
                <w:rFonts w:hint="eastAsia" w:ascii="宋体" w:hAnsi="宋体" w:eastAsia="宋体" w:cs="宋体"/>
                <w:i w:val="0"/>
                <w:color w:val="000000"/>
                <w:sz w:val="20"/>
                <w:szCs w:val="20"/>
                <w:u w:val="none"/>
              </w:rPr>
            </w:pPr>
          </w:p>
        </w:tc>
        <w:tc>
          <w:tcPr>
            <w:tcW w:w="254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1591352">
            <w:pPr>
              <w:jc w:val="center"/>
              <w:rPr>
                <w:rFonts w:hint="eastAsia" w:ascii="宋体" w:hAnsi="宋体" w:eastAsia="宋体" w:cs="宋体"/>
                <w:i w:val="0"/>
                <w:color w:val="000000"/>
                <w:sz w:val="20"/>
                <w:szCs w:val="20"/>
                <w:u w:val="none"/>
              </w:rPr>
            </w:pPr>
          </w:p>
        </w:tc>
      </w:tr>
      <w:tr w14:paraId="1838AA5C">
        <w:tblPrEx>
          <w:shd w:val="clear" w:color="auto" w:fill="auto"/>
          <w:tblCellMar>
            <w:top w:w="0" w:type="dxa"/>
            <w:left w:w="0" w:type="dxa"/>
            <w:bottom w:w="0" w:type="dxa"/>
            <w:right w:w="0" w:type="dxa"/>
          </w:tblCellMar>
        </w:tblPrEx>
        <w:trPr>
          <w:trHeight w:val="300" w:hRule="atLeast"/>
        </w:trPr>
        <w:tc>
          <w:tcPr>
            <w:tcW w:w="717"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3D988749">
            <w:pPr>
              <w:jc w:val="center"/>
              <w:rPr>
                <w:rFonts w:hint="eastAsia" w:ascii="宋体" w:hAnsi="宋体" w:eastAsia="宋体" w:cs="宋体"/>
                <w:i w:val="0"/>
                <w:color w:val="000000"/>
                <w:sz w:val="20"/>
                <w:szCs w:val="20"/>
                <w:u w:val="none"/>
              </w:rPr>
            </w:pPr>
          </w:p>
        </w:tc>
        <w:tc>
          <w:tcPr>
            <w:tcW w:w="2164"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6A9F08A">
            <w:pPr>
              <w:jc w:val="center"/>
              <w:rPr>
                <w:rFonts w:hint="eastAsia" w:ascii="宋体" w:hAnsi="宋体" w:eastAsia="宋体" w:cs="宋体"/>
                <w:i w:val="0"/>
                <w:color w:val="000000"/>
                <w:sz w:val="20"/>
                <w:szCs w:val="20"/>
                <w:u w:val="none"/>
              </w:rPr>
            </w:pPr>
          </w:p>
        </w:tc>
        <w:tc>
          <w:tcPr>
            <w:tcW w:w="195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A1AA981">
            <w:pPr>
              <w:jc w:val="center"/>
              <w:rPr>
                <w:rFonts w:hint="eastAsia" w:ascii="宋体" w:hAnsi="宋体" w:eastAsia="宋体" w:cs="宋体"/>
                <w:i w:val="0"/>
                <w:color w:val="000000"/>
                <w:sz w:val="20"/>
                <w:szCs w:val="20"/>
                <w:u w:val="none"/>
              </w:rPr>
            </w:pPr>
          </w:p>
        </w:tc>
        <w:tc>
          <w:tcPr>
            <w:tcW w:w="213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9C8E10E">
            <w:pPr>
              <w:jc w:val="center"/>
              <w:rPr>
                <w:rFonts w:hint="eastAsia" w:ascii="宋体" w:hAnsi="宋体" w:eastAsia="宋体" w:cs="宋体"/>
                <w:i w:val="0"/>
                <w:color w:val="000000"/>
                <w:sz w:val="20"/>
                <w:szCs w:val="20"/>
                <w:u w:val="none"/>
              </w:rPr>
            </w:pPr>
          </w:p>
        </w:tc>
        <w:tc>
          <w:tcPr>
            <w:tcW w:w="154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DF7C13B">
            <w:pPr>
              <w:jc w:val="center"/>
              <w:rPr>
                <w:rFonts w:hint="eastAsia" w:ascii="宋体" w:hAnsi="宋体" w:eastAsia="宋体" w:cs="宋体"/>
                <w:i w:val="0"/>
                <w:color w:val="000000"/>
                <w:sz w:val="20"/>
                <w:szCs w:val="20"/>
                <w:u w:val="none"/>
              </w:rPr>
            </w:pPr>
          </w:p>
        </w:tc>
        <w:tc>
          <w:tcPr>
            <w:tcW w:w="143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E353DEC">
            <w:pPr>
              <w:jc w:val="center"/>
              <w:rPr>
                <w:rFonts w:hint="eastAsia" w:ascii="宋体" w:hAnsi="宋体" w:eastAsia="宋体" w:cs="宋体"/>
                <w:i w:val="0"/>
                <w:color w:val="000000"/>
                <w:sz w:val="20"/>
                <w:szCs w:val="20"/>
                <w:u w:val="none"/>
              </w:rPr>
            </w:pPr>
          </w:p>
        </w:tc>
        <w:tc>
          <w:tcPr>
            <w:tcW w:w="148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AC1E9BE">
            <w:pPr>
              <w:jc w:val="center"/>
              <w:rPr>
                <w:rFonts w:hint="eastAsia" w:ascii="宋体" w:hAnsi="宋体" w:eastAsia="宋体" w:cs="宋体"/>
                <w:i w:val="0"/>
                <w:color w:val="000000"/>
                <w:sz w:val="20"/>
                <w:szCs w:val="20"/>
                <w:u w:val="none"/>
              </w:rPr>
            </w:pPr>
          </w:p>
        </w:tc>
        <w:tc>
          <w:tcPr>
            <w:tcW w:w="254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4F5283B">
            <w:pPr>
              <w:jc w:val="center"/>
              <w:rPr>
                <w:rFonts w:hint="eastAsia" w:ascii="宋体" w:hAnsi="宋体" w:eastAsia="宋体" w:cs="宋体"/>
                <w:i w:val="0"/>
                <w:color w:val="000000"/>
                <w:sz w:val="20"/>
                <w:szCs w:val="20"/>
                <w:u w:val="none"/>
              </w:rPr>
            </w:pPr>
          </w:p>
        </w:tc>
      </w:tr>
      <w:tr w14:paraId="2CDCD4B8">
        <w:tblPrEx>
          <w:tblCellMar>
            <w:top w:w="0" w:type="dxa"/>
            <w:left w:w="0" w:type="dxa"/>
            <w:bottom w:w="0" w:type="dxa"/>
            <w:right w:w="0" w:type="dxa"/>
          </w:tblCellMar>
        </w:tblPrEx>
        <w:trPr>
          <w:trHeight w:val="300" w:hRule="atLeast"/>
        </w:trPr>
        <w:tc>
          <w:tcPr>
            <w:tcW w:w="717"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1AAAE03C">
            <w:pPr>
              <w:jc w:val="center"/>
              <w:rPr>
                <w:rFonts w:hint="eastAsia" w:ascii="宋体" w:hAnsi="宋体" w:eastAsia="宋体" w:cs="宋体"/>
                <w:i w:val="0"/>
                <w:color w:val="000000"/>
                <w:sz w:val="20"/>
                <w:szCs w:val="20"/>
                <w:u w:val="none"/>
              </w:rPr>
            </w:pPr>
          </w:p>
        </w:tc>
        <w:tc>
          <w:tcPr>
            <w:tcW w:w="2164"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6C68460">
            <w:pPr>
              <w:jc w:val="center"/>
              <w:rPr>
                <w:rFonts w:hint="eastAsia" w:ascii="宋体" w:hAnsi="宋体" w:eastAsia="宋体" w:cs="宋体"/>
                <w:i w:val="0"/>
                <w:color w:val="000000"/>
                <w:sz w:val="20"/>
                <w:szCs w:val="20"/>
                <w:u w:val="none"/>
              </w:rPr>
            </w:pPr>
          </w:p>
        </w:tc>
        <w:tc>
          <w:tcPr>
            <w:tcW w:w="195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B9CAD46">
            <w:pPr>
              <w:jc w:val="center"/>
              <w:rPr>
                <w:rFonts w:hint="eastAsia" w:ascii="宋体" w:hAnsi="宋体" w:eastAsia="宋体" w:cs="宋体"/>
                <w:i w:val="0"/>
                <w:color w:val="000000"/>
                <w:sz w:val="20"/>
                <w:szCs w:val="20"/>
                <w:u w:val="none"/>
              </w:rPr>
            </w:pPr>
          </w:p>
        </w:tc>
        <w:tc>
          <w:tcPr>
            <w:tcW w:w="213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0AE00AF">
            <w:pPr>
              <w:jc w:val="center"/>
              <w:rPr>
                <w:rFonts w:hint="eastAsia" w:ascii="宋体" w:hAnsi="宋体" w:eastAsia="宋体" w:cs="宋体"/>
                <w:i w:val="0"/>
                <w:color w:val="000000"/>
                <w:sz w:val="20"/>
                <w:szCs w:val="20"/>
                <w:u w:val="none"/>
              </w:rPr>
            </w:pPr>
          </w:p>
        </w:tc>
        <w:tc>
          <w:tcPr>
            <w:tcW w:w="154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5A51843">
            <w:pPr>
              <w:jc w:val="center"/>
              <w:rPr>
                <w:rFonts w:hint="eastAsia" w:ascii="宋体" w:hAnsi="宋体" w:eastAsia="宋体" w:cs="宋体"/>
                <w:i w:val="0"/>
                <w:color w:val="000000"/>
                <w:sz w:val="20"/>
                <w:szCs w:val="20"/>
                <w:u w:val="none"/>
              </w:rPr>
            </w:pPr>
          </w:p>
        </w:tc>
        <w:tc>
          <w:tcPr>
            <w:tcW w:w="143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315D9DA">
            <w:pPr>
              <w:jc w:val="center"/>
              <w:rPr>
                <w:rFonts w:hint="eastAsia" w:ascii="宋体" w:hAnsi="宋体" w:eastAsia="宋体" w:cs="宋体"/>
                <w:i w:val="0"/>
                <w:color w:val="000000"/>
                <w:sz w:val="20"/>
                <w:szCs w:val="20"/>
                <w:u w:val="none"/>
              </w:rPr>
            </w:pPr>
          </w:p>
        </w:tc>
        <w:tc>
          <w:tcPr>
            <w:tcW w:w="148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1DCC074">
            <w:pPr>
              <w:jc w:val="center"/>
              <w:rPr>
                <w:rFonts w:hint="eastAsia" w:ascii="宋体" w:hAnsi="宋体" w:eastAsia="宋体" w:cs="宋体"/>
                <w:i w:val="0"/>
                <w:color w:val="000000"/>
                <w:sz w:val="20"/>
                <w:szCs w:val="20"/>
                <w:u w:val="none"/>
              </w:rPr>
            </w:pPr>
          </w:p>
        </w:tc>
        <w:tc>
          <w:tcPr>
            <w:tcW w:w="254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FCC84EF">
            <w:pPr>
              <w:jc w:val="center"/>
              <w:rPr>
                <w:rFonts w:hint="eastAsia" w:ascii="宋体" w:hAnsi="宋体" w:eastAsia="宋体" w:cs="宋体"/>
                <w:i w:val="0"/>
                <w:color w:val="000000"/>
                <w:sz w:val="20"/>
                <w:szCs w:val="20"/>
                <w:u w:val="none"/>
              </w:rPr>
            </w:pPr>
          </w:p>
        </w:tc>
      </w:tr>
      <w:tr w14:paraId="59753715">
        <w:tblPrEx>
          <w:shd w:val="clear" w:color="auto" w:fill="auto"/>
          <w:tblCellMar>
            <w:top w:w="0" w:type="dxa"/>
            <w:left w:w="0" w:type="dxa"/>
            <w:bottom w:w="0" w:type="dxa"/>
            <w:right w:w="0" w:type="dxa"/>
          </w:tblCellMar>
        </w:tblPrEx>
        <w:trPr>
          <w:trHeight w:val="300" w:hRule="atLeast"/>
        </w:trPr>
        <w:tc>
          <w:tcPr>
            <w:tcW w:w="2881"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A1557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95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4D640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3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B4606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4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BEE48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3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1BDAA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8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7B030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54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7CD4E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14:paraId="0E1F72AC">
        <w:tblPrEx>
          <w:shd w:val="clear" w:color="auto" w:fill="auto"/>
          <w:tblCellMar>
            <w:top w:w="0" w:type="dxa"/>
            <w:left w:w="0" w:type="dxa"/>
            <w:bottom w:w="0" w:type="dxa"/>
            <w:right w:w="0" w:type="dxa"/>
          </w:tblCellMar>
        </w:tblPrEx>
        <w:trPr>
          <w:trHeight w:val="300" w:hRule="atLeast"/>
        </w:trPr>
        <w:tc>
          <w:tcPr>
            <w:tcW w:w="2881"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17F2AA3">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9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0EBD06A">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3,930.95</w:t>
            </w:r>
          </w:p>
        </w:tc>
        <w:tc>
          <w:tcPr>
            <w:tcW w:w="21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1B62CCB">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3,930.95</w:t>
            </w:r>
          </w:p>
        </w:tc>
        <w:tc>
          <w:tcPr>
            <w:tcW w:w="154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29A32C1">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4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7FB5883">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4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52CD513">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54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F46EB33">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66B6C9BC">
        <w:tblPrEx>
          <w:tblCellMar>
            <w:top w:w="0" w:type="dxa"/>
            <w:left w:w="0" w:type="dxa"/>
            <w:bottom w:w="0" w:type="dxa"/>
            <w:right w:w="0" w:type="dxa"/>
          </w:tblCellMar>
        </w:tblPrEx>
        <w:trPr>
          <w:trHeight w:val="300" w:hRule="atLeast"/>
        </w:trPr>
        <w:tc>
          <w:tcPr>
            <w:tcW w:w="717"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3D76462">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21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0256A15">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1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72F1721">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3,930.95</w:t>
            </w:r>
          </w:p>
        </w:tc>
        <w:tc>
          <w:tcPr>
            <w:tcW w:w="21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2B72B92">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3,930.95</w:t>
            </w:r>
          </w:p>
        </w:tc>
        <w:tc>
          <w:tcPr>
            <w:tcW w:w="15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6F33843">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4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4F2450E">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4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8546824">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5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47F479E">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3A27A7CE">
        <w:tblPrEx>
          <w:tblCellMar>
            <w:top w:w="0" w:type="dxa"/>
            <w:left w:w="0" w:type="dxa"/>
            <w:bottom w:w="0" w:type="dxa"/>
            <w:right w:w="0" w:type="dxa"/>
          </w:tblCellMar>
        </w:tblPrEx>
        <w:trPr>
          <w:trHeight w:val="300" w:hRule="atLeast"/>
        </w:trPr>
        <w:tc>
          <w:tcPr>
            <w:tcW w:w="717"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245831F">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21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23E752E">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19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F969394">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3,930.95</w:t>
            </w:r>
          </w:p>
        </w:tc>
        <w:tc>
          <w:tcPr>
            <w:tcW w:w="21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6FE5045">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3,930.95</w:t>
            </w:r>
          </w:p>
        </w:tc>
        <w:tc>
          <w:tcPr>
            <w:tcW w:w="15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4F02E45">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4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42B2B99">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4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A0C8597">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54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29F751F">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3FAD5FD1">
        <w:tblPrEx>
          <w:tblCellMar>
            <w:top w:w="0" w:type="dxa"/>
            <w:left w:w="0" w:type="dxa"/>
            <w:bottom w:w="0" w:type="dxa"/>
            <w:right w:w="0" w:type="dxa"/>
          </w:tblCellMar>
        </w:tblPrEx>
        <w:trPr>
          <w:trHeight w:val="300" w:hRule="atLeast"/>
        </w:trPr>
        <w:tc>
          <w:tcPr>
            <w:tcW w:w="717"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2D348F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2050203</w:t>
            </w:r>
          </w:p>
        </w:tc>
        <w:tc>
          <w:tcPr>
            <w:tcW w:w="2164"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3F3E74C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初中教育</w:t>
            </w:r>
          </w:p>
        </w:tc>
        <w:tc>
          <w:tcPr>
            <w:tcW w:w="19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3530B8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3,930.95</w:t>
            </w:r>
          </w:p>
        </w:tc>
        <w:tc>
          <w:tcPr>
            <w:tcW w:w="21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577B07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3,930.95</w:t>
            </w:r>
          </w:p>
        </w:tc>
        <w:tc>
          <w:tcPr>
            <w:tcW w:w="154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AEB79A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BCA48C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DD9B8D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54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7CF7EF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CAD5583">
        <w:tblPrEx>
          <w:tblCellMar>
            <w:top w:w="0" w:type="dxa"/>
            <w:left w:w="0" w:type="dxa"/>
            <w:bottom w:w="0" w:type="dxa"/>
            <w:right w:w="0" w:type="dxa"/>
          </w:tblCellMar>
        </w:tblPrEx>
        <w:trPr>
          <w:trHeight w:val="300" w:hRule="atLeast"/>
        </w:trPr>
        <w:tc>
          <w:tcPr>
            <w:tcW w:w="13988" w:type="dxa"/>
            <w:gridSpan w:val="10"/>
            <w:tcBorders>
              <w:top w:val="nil"/>
              <w:left w:val="nil"/>
              <w:bottom w:val="nil"/>
              <w:right w:val="nil"/>
            </w:tcBorders>
            <w:shd w:val="clear" w:color="auto" w:fill="FFFFFF"/>
            <w:noWrap/>
            <w:tcMar>
              <w:top w:w="15" w:type="dxa"/>
              <w:left w:w="15" w:type="dxa"/>
              <w:right w:w="15" w:type="dxa"/>
            </w:tcMar>
            <w:vAlign w:val="center"/>
          </w:tcPr>
          <w:p w14:paraId="218236C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注：本表反映部门本年度各项支出情况。</w:t>
            </w:r>
          </w:p>
        </w:tc>
      </w:tr>
    </w:tbl>
    <w:p w14:paraId="53F4FFE3">
      <w:pPr>
        <w:rPr>
          <w:rFonts w:hint="eastAsia" w:eastAsiaTheme="minorEastAsia"/>
          <w:lang w:eastAsia="zh-CN"/>
        </w:rPr>
      </w:pPr>
    </w:p>
    <w:p w14:paraId="33273F06">
      <w:pPr>
        <w:rPr>
          <w:rFonts w:hint="eastAsia" w:eastAsiaTheme="minorEastAsia"/>
          <w:lang w:eastAsia="zh-CN"/>
        </w:rPr>
      </w:pPr>
    </w:p>
    <w:p w14:paraId="28BC8DA7">
      <w:pPr>
        <w:rPr>
          <w:rFonts w:hint="eastAsia" w:eastAsiaTheme="minorEastAsia"/>
          <w:lang w:eastAsia="zh-CN"/>
        </w:rPr>
      </w:pPr>
    </w:p>
    <w:p w14:paraId="61A689F3">
      <w:pPr>
        <w:rPr>
          <w:rFonts w:hint="eastAsia" w:eastAsiaTheme="minorEastAsia"/>
          <w:lang w:eastAsia="zh-CN"/>
        </w:rPr>
      </w:pPr>
    </w:p>
    <w:p w14:paraId="788C263D">
      <w:pPr>
        <w:rPr>
          <w:rFonts w:hint="eastAsia" w:eastAsiaTheme="minorEastAsia"/>
          <w:lang w:eastAsia="zh-CN"/>
        </w:rPr>
      </w:pPr>
    </w:p>
    <w:p w14:paraId="3B485CE2">
      <w:pPr>
        <w:rPr>
          <w:rFonts w:hint="eastAsia" w:eastAsiaTheme="minorEastAsia"/>
          <w:lang w:eastAsia="zh-CN"/>
        </w:rPr>
      </w:pPr>
    </w:p>
    <w:p w14:paraId="1F967C6A">
      <w:pPr>
        <w:rPr>
          <w:rFonts w:hint="eastAsia" w:eastAsiaTheme="minorEastAsia"/>
          <w:lang w:eastAsia="zh-CN"/>
        </w:rPr>
      </w:pPr>
    </w:p>
    <w:p w14:paraId="482AB9CF">
      <w:pPr>
        <w:rPr>
          <w:rFonts w:hint="eastAsia" w:eastAsiaTheme="minorEastAsia"/>
          <w:lang w:eastAsia="zh-CN"/>
        </w:rPr>
      </w:pPr>
    </w:p>
    <w:p w14:paraId="640664F6">
      <w:pPr>
        <w:rPr>
          <w:rFonts w:hint="eastAsia" w:eastAsiaTheme="minorEastAsia"/>
          <w:lang w:eastAsia="zh-CN"/>
        </w:rPr>
      </w:pPr>
    </w:p>
    <w:p w14:paraId="5ADF42EB">
      <w:pPr>
        <w:rPr>
          <w:rFonts w:hint="eastAsia" w:eastAsiaTheme="minorEastAsia"/>
          <w:lang w:eastAsia="zh-CN"/>
        </w:rPr>
      </w:pPr>
    </w:p>
    <w:p w14:paraId="5A0E02DC">
      <w:pPr>
        <w:rPr>
          <w:rFonts w:hint="eastAsia" w:eastAsiaTheme="minorEastAsia"/>
          <w:lang w:eastAsia="zh-CN"/>
        </w:rPr>
      </w:pPr>
    </w:p>
    <w:p w14:paraId="0F1D6377">
      <w:pPr>
        <w:rPr>
          <w:rFonts w:hint="eastAsia" w:eastAsiaTheme="minorEastAsia"/>
          <w:lang w:eastAsia="zh-CN"/>
        </w:rPr>
      </w:pPr>
    </w:p>
    <w:p w14:paraId="53FD8E4F">
      <w:pPr>
        <w:rPr>
          <w:rFonts w:hint="eastAsia" w:eastAsiaTheme="minorEastAsia"/>
          <w:lang w:eastAsia="zh-CN"/>
        </w:rPr>
      </w:pPr>
    </w:p>
    <w:p w14:paraId="35FCA5E8">
      <w:pPr>
        <w:rPr>
          <w:rFonts w:hint="eastAsia"/>
          <w:lang w:eastAsia="zh-CN"/>
        </w:rPr>
      </w:pPr>
    </w:p>
    <w:p w14:paraId="09FE0F93">
      <w:pPr>
        <w:rPr>
          <w:rFonts w:hint="eastAsia"/>
          <w:lang w:eastAsia="zh-CN"/>
        </w:rPr>
      </w:pPr>
    </w:p>
    <w:p w14:paraId="606E2851">
      <w:pPr>
        <w:rPr>
          <w:rFonts w:hint="eastAsia"/>
          <w:lang w:eastAsia="zh-CN"/>
        </w:rPr>
      </w:pPr>
    </w:p>
    <w:tbl>
      <w:tblPr>
        <w:tblStyle w:val="7"/>
        <w:tblW w:w="13823" w:type="dxa"/>
        <w:tblInd w:w="0" w:type="dxa"/>
        <w:shd w:val="clear" w:color="auto" w:fill="auto"/>
        <w:tblLayout w:type="fixed"/>
        <w:tblCellMar>
          <w:top w:w="0" w:type="dxa"/>
          <w:left w:w="0" w:type="dxa"/>
          <w:bottom w:w="0" w:type="dxa"/>
          <w:right w:w="0" w:type="dxa"/>
        </w:tblCellMar>
      </w:tblPr>
      <w:tblGrid>
        <w:gridCol w:w="3739"/>
        <w:gridCol w:w="359"/>
        <w:gridCol w:w="1255"/>
        <w:gridCol w:w="4296"/>
        <w:gridCol w:w="359"/>
        <w:gridCol w:w="990"/>
        <w:gridCol w:w="1255"/>
        <w:gridCol w:w="782"/>
        <w:gridCol w:w="788"/>
      </w:tblGrid>
      <w:tr w14:paraId="04F6EA33">
        <w:tblPrEx>
          <w:tblCellMar>
            <w:top w:w="0" w:type="dxa"/>
            <w:left w:w="0" w:type="dxa"/>
            <w:bottom w:w="0" w:type="dxa"/>
            <w:right w:w="0" w:type="dxa"/>
          </w:tblCellMar>
        </w:tblPrEx>
        <w:trPr>
          <w:trHeight w:val="250" w:hRule="atLeast"/>
        </w:trPr>
        <w:tc>
          <w:tcPr>
            <w:tcW w:w="13823" w:type="dxa"/>
            <w:gridSpan w:val="9"/>
            <w:tcBorders>
              <w:top w:val="nil"/>
              <w:left w:val="nil"/>
              <w:bottom w:val="nil"/>
              <w:right w:val="nil"/>
            </w:tcBorders>
            <w:shd w:val="clear" w:color="auto" w:fill="FFFFFF"/>
            <w:noWrap/>
            <w:tcMar>
              <w:top w:w="15" w:type="dxa"/>
              <w:left w:w="15" w:type="dxa"/>
              <w:right w:w="15" w:type="dxa"/>
            </w:tcMar>
            <w:vAlign w:val="center"/>
          </w:tcPr>
          <w:p w14:paraId="200F4C18">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财政拨款收入支出决算总表</w:t>
            </w:r>
          </w:p>
        </w:tc>
      </w:tr>
      <w:tr w14:paraId="3008A4BF">
        <w:tblPrEx>
          <w:shd w:val="clear" w:color="auto" w:fill="auto"/>
          <w:tblCellMar>
            <w:top w:w="0" w:type="dxa"/>
            <w:left w:w="0" w:type="dxa"/>
            <w:bottom w:w="0" w:type="dxa"/>
            <w:right w:w="0" w:type="dxa"/>
          </w:tblCellMar>
        </w:tblPrEx>
        <w:trPr>
          <w:trHeight w:val="128" w:hRule="atLeast"/>
        </w:trPr>
        <w:tc>
          <w:tcPr>
            <w:tcW w:w="3739" w:type="dxa"/>
            <w:tcBorders>
              <w:top w:val="nil"/>
              <w:left w:val="nil"/>
              <w:bottom w:val="nil"/>
              <w:right w:val="nil"/>
            </w:tcBorders>
            <w:shd w:val="clear" w:color="auto" w:fill="FFFFFF"/>
            <w:noWrap/>
            <w:tcMar>
              <w:top w:w="15" w:type="dxa"/>
              <w:left w:w="15" w:type="dxa"/>
              <w:right w:w="15" w:type="dxa"/>
            </w:tcMar>
            <w:vAlign w:val="center"/>
          </w:tcPr>
          <w:p w14:paraId="7E8AEB5D">
            <w:pPr>
              <w:jc w:val="left"/>
              <w:rPr>
                <w:rFonts w:hint="eastAsia" w:ascii="宋体" w:hAnsi="宋体" w:eastAsia="宋体" w:cs="宋体"/>
                <w:i w:val="0"/>
                <w:color w:val="000000"/>
                <w:sz w:val="18"/>
                <w:szCs w:val="18"/>
                <w:u w:val="none"/>
              </w:rPr>
            </w:pPr>
          </w:p>
        </w:tc>
        <w:tc>
          <w:tcPr>
            <w:tcW w:w="359" w:type="dxa"/>
            <w:tcBorders>
              <w:top w:val="nil"/>
              <w:left w:val="nil"/>
              <w:bottom w:val="nil"/>
              <w:right w:val="nil"/>
            </w:tcBorders>
            <w:shd w:val="clear" w:color="auto" w:fill="FFFFFF"/>
            <w:noWrap/>
            <w:tcMar>
              <w:top w:w="15" w:type="dxa"/>
              <w:left w:w="15" w:type="dxa"/>
              <w:right w:w="15" w:type="dxa"/>
            </w:tcMar>
            <w:vAlign w:val="center"/>
          </w:tcPr>
          <w:p w14:paraId="74DCEE69">
            <w:pPr>
              <w:jc w:val="left"/>
              <w:rPr>
                <w:rFonts w:hint="eastAsia" w:ascii="宋体" w:hAnsi="宋体" w:eastAsia="宋体" w:cs="宋体"/>
                <w:i w:val="0"/>
                <w:color w:val="000000"/>
                <w:sz w:val="18"/>
                <w:szCs w:val="18"/>
                <w:u w:val="none"/>
              </w:rPr>
            </w:pPr>
          </w:p>
        </w:tc>
        <w:tc>
          <w:tcPr>
            <w:tcW w:w="1255" w:type="dxa"/>
            <w:tcBorders>
              <w:top w:val="nil"/>
              <w:left w:val="nil"/>
              <w:bottom w:val="nil"/>
              <w:right w:val="nil"/>
            </w:tcBorders>
            <w:shd w:val="clear" w:color="auto" w:fill="FFFFFF"/>
            <w:noWrap/>
            <w:tcMar>
              <w:top w:w="15" w:type="dxa"/>
              <w:left w:w="15" w:type="dxa"/>
              <w:right w:w="15" w:type="dxa"/>
            </w:tcMar>
            <w:vAlign w:val="center"/>
          </w:tcPr>
          <w:p w14:paraId="5A0C0560">
            <w:pPr>
              <w:jc w:val="left"/>
              <w:rPr>
                <w:rFonts w:hint="eastAsia" w:ascii="宋体" w:hAnsi="宋体" w:eastAsia="宋体" w:cs="宋体"/>
                <w:i w:val="0"/>
                <w:color w:val="000000"/>
                <w:sz w:val="18"/>
                <w:szCs w:val="18"/>
                <w:u w:val="none"/>
              </w:rPr>
            </w:pPr>
          </w:p>
        </w:tc>
        <w:tc>
          <w:tcPr>
            <w:tcW w:w="4296" w:type="dxa"/>
            <w:tcBorders>
              <w:top w:val="nil"/>
              <w:left w:val="nil"/>
              <w:bottom w:val="nil"/>
              <w:right w:val="nil"/>
            </w:tcBorders>
            <w:shd w:val="clear" w:color="auto" w:fill="FFFFFF"/>
            <w:noWrap/>
            <w:tcMar>
              <w:top w:w="15" w:type="dxa"/>
              <w:left w:w="15" w:type="dxa"/>
              <w:right w:w="15" w:type="dxa"/>
            </w:tcMar>
            <w:vAlign w:val="center"/>
          </w:tcPr>
          <w:p w14:paraId="76B66FC2">
            <w:pPr>
              <w:jc w:val="left"/>
              <w:rPr>
                <w:rFonts w:hint="eastAsia" w:ascii="宋体" w:hAnsi="宋体" w:eastAsia="宋体" w:cs="宋体"/>
                <w:i w:val="0"/>
                <w:color w:val="000000"/>
                <w:sz w:val="18"/>
                <w:szCs w:val="18"/>
                <w:u w:val="none"/>
              </w:rPr>
            </w:pPr>
          </w:p>
        </w:tc>
        <w:tc>
          <w:tcPr>
            <w:tcW w:w="359" w:type="dxa"/>
            <w:tcBorders>
              <w:top w:val="nil"/>
              <w:left w:val="nil"/>
              <w:bottom w:val="nil"/>
              <w:right w:val="nil"/>
            </w:tcBorders>
            <w:shd w:val="clear" w:color="auto" w:fill="FFFFFF"/>
            <w:noWrap/>
            <w:tcMar>
              <w:top w:w="15" w:type="dxa"/>
              <w:left w:w="15" w:type="dxa"/>
              <w:right w:w="15" w:type="dxa"/>
            </w:tcMar>
            <w:vAlign w:val="center"/>
          </w:tcPr>
          <w:p w14:paraId="3E616A3B">
            <w:pPr>
              <w:jc w:val="left"/>
              <w:rPr>
                <w:rFonts w:hint="eastAsia" w:ascii="宋体" w:hAnsi="宋体" w:eastAsia="宋体" w:cs="宋体"/>
                <w:i w:val="0"/>
                <w:color w:val="000000"/>
                <w:sz w:val="18"/>
                <w:szCs w:val="18"/>
                <w:u w:val="none"/>
              </w:rPr>
            </w:pPr>
          </w:p>
        </w:tc>
        <w:tc>
          <w:tcPr>
            <w:tcW w:w="990" w:type="dxa"/>
            <w:tcBorders>
              <w:top w:val="nil"/>
              <w:left w:val="nil"/>
              <w:bottom w:val="nil"/>
              <w:right w:val="nil"/>
            </w:tcBorders>
            <w:shd w:val="clear" w:color="auto" w:fill="FFFFFF"/>
            <w:noWrap/>
            <w:tcMar>
              <w:top w:w="15" w:type="dxa"/>
              <w:left w:w="15" w:type="dxa"/>
              <w:right w:w="15" w:type="dxa"/>
            </w:tcMar>
            <w:vAlign w:val="center"/>
          </w:tcPr>
          <w:p w14:paraId="38E0E049">
            <w:pPr>
              <w:jc w:val="left"/>
              <w:rPr>
                <w:rFonts w:hint="eastAsia" w:ascii="宋体" w:hAnsi="宋体" w:eastAsia="宋体" w:cs="宋体"/>
                <w:i w:val="0"/>
                <w:color w:val="000000"/>
                <w:sz w:val="18"/>
                <w:szCs w:val="18"/>
                <w:u w:val="none"/>
              </w:rPr>
            </w:pPr>
          </w:p>
        </w:tc>
        <w:tc>
          <w:tcPr>
            <w:tcW w:w="1255" w:type="dxa"/>
            <w:tcBorders>
              <w:top w:val="nil"/>
              <w:left w:val="nil"/>
              <w:bottom w:val="nil"/>
              <w:right w:val="nil"/>
            </w:tcBorders>
            <w:shd w:val="clear" w:color="auto" w:fill="FFFFFF"/>
            <w:noWrap/>
            <w:tcMar>
              <w:top w:w="15" w:type="dxa"/>
              <w:left w:w="15" w:type="dxa"/>
              <w:right w:w="15" w:type="dxa"/>
            </w:tcMar>
            <w:vAlign w:val="center"/>
          </w:tcPr>
          <w:p w14:paraId="7B7E5AB1">
            <w:pPr>
              <w:jc w:val="left"/>
              <w:rPr>
                <w:rFonts w:hint="eastAsia" w:ascii="宋体" w:hAnsi="宋体" w:eastAsia="宋体" w:cs="宋体"/>
                <w:i w:val="0"/>
                <w:color w:val="000000"/>
                <w:sz w:val="18"/>
                <w:szCs w:val="18"/>
                <w:u w:val="none"/>
              </w:rPr>
            </w:pPr>
          </w:p>
        </w:tc>
        <w:tc>
          <w:tcPr>
            <w:tcW w:w="1570" w:type="dxa"/>
            <w:gridSpan w:val="2"/>
            <w:tcBorders>
              <w:top w:val="nil"/>
              <w:left w:val="nil"/>
              <w:bottom w:val="nil"/>
              <w:right w:val="nil"/>
            </w:tcBorders>
            <w:shd w:val="clear" w:color="auto" w:fill="FFFFFF"/>
            <w:noWrap/>
            <w:tcMar>
              <w:top w:w="15" w:type="dxa"/>
              <w:left w:w="15" w:type="dxa"/>
              <w:right w:w="15" w:type="dxa"/>
            </w:tcMar>
            <w:vAlign w:val="center"/>
          </w:tcPr>
          <w:p w14:paraId="6E42469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公开04表</w:t>
            </w:r>
          </w:p>
        </w:tc>
      </w:tr>
      <w:tr w14:paraId="600DED9C">
        <w:tblPrEx>
          <w:shd w:val="clear" w:color="auto" w:fill="auto"/>
          <w:tblCellMar>
            <w:top w:w="0" w:type="dxa"/>
            <w:left w:w="0" w:type="dxa"/>
            <w:bottom w:w="0" w:type="dxa"/>
            <w:right w:w="0" w:type="dxa"/>
          </w:tblCellMar>
        </w:tblPrEx>
        <w:trPr>
          <w:trHeight w:val="128" w:hRule="atLeast"/>
        </w:trPr>
        <w:tc>
          <w:tcPr>
            <w:tcW w:w="3739" w:type="dxa"/>
            <w:tcBorders>
              <w:top w:val="nil"/>
              <w:left w:val="nil"/>
              <w:bottom w:val="single" w:color="000000" w:sz="4" w:space="0"/>
              <w:right w:val="nil"/>
            </w:tcBorders>
            <w:shd w:val="clear" w:color="auto" w:fill="FFFFFF"/>
            <w:noWrap/>
            <w:tcMar>
              <w:top w:w="15" w:type="dxa"/>
              <w:left w:w="15" w:type="dxa"/>
              <w:right w:w="15" w:type="dxa"/>
            </w:tcMar>
            <w:vAlign w:val="center"/>
          </w:tcPr>
          <w:p w14:paraId="1F3050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部门：黄石市第十四中学</w:t>
            </w:r>
          </w:p>
        </w:tc>
        <w:tc>
          <w:tcPr>
            <w:tcW w:w="359" w:type="dxa"/>
            <w:tcBorders>
              <w:top w:val="nil"/>
              <w:left w:val="nil"/>
              <w:bottom w:val="single" w:color="000000" w:sz="4" w:space="0"/>
              <w:right w:val="nil"/>
            </w:tcBorders>
            <w:shd w:val="clear" w:color="auto" w:fill="FFFFFF"/>
            <w:noWrap/>
            <w:tcMar>
              <w:top w:w="15" w:type="dxa"/>
              <w:left w:w="15" w:type="dxa"/>
              <w:right w:w="15" w:type="dxa"/>
            </w:tcMar>
            <w:vAlign w:val="center"/>
          </w:tcPr>
          <w:p w14:paraId="2B90837E">
            <w:pPr>
              <w:jc w:val="center"/>
              <w:rPr>
                <w:rFonts w:hint="eastAsia" w:ascii="宋体" w:hAnsi="宋体" w:eastAsia="宋体" w:cs="宋体"/>
                <w:i w:val="0"/>
                <w:color w:val="000000"/>
                <w:sz w:val="18"/>
                <w:szCs w:val="18"/>
                <w:u w:val="none"/>
              </w:rPr>
            </w:pPr>
          </w:p>
        </w:tc>
        <w:tc>
          <w:tcPr>
            <w:tcW w:w="1255" w:type="dxa"/>
            <w:tcBorders>
              <w:top w:val="nil"/>
              <w:left w:val="nil"/>
              <w:bottom w:val="single" w:color="000000" w:sz="4" w:space="0"/>
              <w:right w:val="nil"/>
            </w:tcBorders>
            <w:shd w:val="clear" w:color="auto" w:fill="FFFFFF"/>
            <w:noWrap/>
            <w:tcMar>
              <w:top w:w="15" w:type="dxa"/>
              <w:left w:w="15" w:type="dxa"/>
              <w:right w:w="15" w:type="dxa"/>
            </w:tcMar>
            <w:vAlign w:val="center"/>
          </w:tcPr>
          <w:p w14:paraId="1FD1BBA3">
            <w:pPr>
              <w:jc w:val="center"/>
              <w:rPr>
                <w:rFonts w:hint="eastAsia" w:ascii="宋体" w:hAnsi="宋体" w:eastAsia="宋体" w:cs="宋体"/>
                <w:i w:val="0"/>
                <w:color w:val="000000"/>
                <w:sz w:val="18"/>
                <w:szCs w:val="18"/>
                <w:u w:val="none"/>
              </w:rPr>
            </w:pPr>
          </w:p>
        </w:tc>
        <w:tc>
          <w:tcPr>
            <w:tcW w:w="5645" w:type="dxa"/>
            <w:gridSpan w:val="3"/>
            <w:tcBorders>
              <w:top w:val="nil"/>
              <w:left w:val="nil"/>
              <w:bottom w:val="single" w:color="000000" w:sz="4" w:space="0"/>
              <w:right w:val="nil"/>
            </w:tcBorders>
            <w:shd w:val="clear" w:color="auto" w:fill="FFFFFF"/>
            <w:noWrap/>
            <w:tcMar>
              <w:top w:w="15" w:type="dxa"/>
              <w:left w:w="15" w:type="dxa"/>
              <w:right w:w="15" w:type="dxa"/>
            </w:tcMar>
            <w:vAlign w:val="center"/>
          </w:tcPr>
          <w:p w14:paraId="05DD3565">
            <w:pPr>
              <w:keepNext w:val="0"/>
              <w:keepLines w:val="0"/>
              <w:widowControl/>
              <w:suppressLineNumbers w:val="0"/>
              <w:ind w:firstLine="1100" w:firstLineChars="50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c>
          <w:tcPr>
            <w:tcW w:w="1255" w:type="dxa"/>
            <w:tcBorders>
              <w:top w:val="nil"/>
              <w:left w:val="nil"/>
              <w:bottom w:val="single" w:color="000000" w:sz="4" w:space="0"/>
              <w:right w:val="nil"/>
            </w:tcBorders>
            <w:shd w:val="clear" w:color="auto" w:fill="FFFFFF"/>
            <w:noWrap/>
            <w:tcMar>
              <w:top w:w="15" w:type="dxa"/>
              <w:left w:w="15" w:type="dxa"/>
              <w:right w:w="15" w:type="dxa"/>
            </w:tcMar>
            <w:vAlign w:val="center"/>
          </w:tcPr>
          <w:p w14:paraId="0A205D01">
            <w:pPr>
              <w:jc w:val="center"/>
              <w:rPr>
                <w:rFonts w:hint="eastAsia" w:ascii="宋体" w:hAnsi="宋体" w:eastAsia="宋体" w:cs="宋体"/>
                <w:i w:val="0"/>
                <w:color w:val="000000"/>
                <w:sz w:val="18"/>
                <w:szCs w:val="18"/>
                <w:u w:val="none"/>
              </w:rPr>
            </w:pPr>
          </w:p>
        </w:tc>
        <w:tc>
          <w:tcPr>
            <w:tcW w:w="1570"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14:paraId="40F1287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14:paraId="0DF5D84B">
        <w:tblPrEx>
          <w:tblCellMar>
            <w:top w:w="0" w:type="dxa"/>
            <w:left w:w="0" w:type="dxa"/>
            <w:bottom w:w="0" w:type="dxa"/>
            <w:right w:w="0" w:type="dxa"/>
          </w:tblCellMar>
        </w:tblPrEx>
        <w:trPr>
          <w:trHeight w:val="132" w:hRule="atLeast"/>
        </w:trPr>
        <w:tc>
          <w:tcPr>
            <w:tcW w:w="5353"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FBFE2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8470" w:type="dxa"/>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F27E7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w:t>
            </w:r>
          </w:p>
        </w:tc>
      </w:tr>
      <w:tr w14:paraId="590AD6EC">
        <w:tblPrEx>
          <w:tblCellMar>
            <w:top w:w="0" w:type="dxa"/>
            <w:left w:w="0" w:type="dxa"/>
            <w:bottom w:w="0" w:type="dxa"/>
            <w:right w:w="0" w:type="dxa"/>
          </w:tblCellMar>
        </w:tblPrEx>
        <w:trPr>
          <w:trHeight w:val="312" w:hRule="atLeast"/>
        </w:trPr>
        <w:tc>
          <w:tcPr>
            <w:tcW w:w="3739"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4EC3A501">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35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136D5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25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11B7F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429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14:paraId="1C6740A6">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35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D4844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990"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3905F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25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1905D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w:t>
            </w:r>
          </w:p>
        </w:tc>
        <w:tc>
          <w:tcPr>
            <w:tcW w:w="78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06B79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政府性基金预算财政拨款</w:t>
            </w:r>
          </w:p>
        </w:tc>
        <w:tc>
          <w:tcPr>
            <w:tcW w:w="78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E3331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国有资本经营预算财政拨款</w:t>
            </w:r>
          </w:p>
        </w:tc>
      </w:tr>
      <w:tr w14:paraId="46A83805">
        <w:tblPrEx>
          <w:tblCellMar>
            <w:top w:w="0" w:type="dxa"/>
            <w:left w:w="0" w:type="dxa"/>
            <w:bottom w:w="0" w:type="dxa"/>
            <w:right w:w="0" w:type="dxa"/>
          </w:tblCellMar>
        </w:tblPrEx>
        <w:trPr>
          <w:trHeight w:val="312" w:hRule="atLeast"/>
        </w:trPr>
        <w:tc>
          <w:tcPr>
            <w:tcW w:w="3739"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29A0E111">
            <w:pPr>
              <w:jc w:val="both"/>
              <w:rPr>
                <w:rFonts w:hint="eastAsia" w:ascii="宋体" w:hAnsi="宋体" w:eastAsia="宋体" w:cs="宋体"/>
                <w:i w:val="0"/>
                <w:color w:val="000000"/>
                <w:sz w:val="20"/>
                <w:szCs w:val="20"/>
                <w:u w:val="none"/>
              </w:rPr>
            </w:pPr>
          </w:p>
        </w:tc>
        <w:tc>
          <w:tcPr>
            <w:tcW w:w="35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F679960">
            <w:pPr>
              <w:jc w:val="center"/>
              <w:rPr>
                <w:rFonts w:hint="eastAsia" w:ascii="宋体" w:hAnsi="宋体" w:eastAsia="宋体" w:cs="宋体"/>
                <w:i w:val="0"/>
                <w:color w:val="000000"/>
                <w:sz w:val="20"/>
                <w:szCs w:val="20"/>
                <w:u w:val="none"/>
              </w:rPr>
            </w:pPr>
          </w:p>
        </w:tc>
        <w:tc>
          <w:tcPr>
            <w:tcW w:w="125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1F9235C">
            <w:pPr>
              <w:jc w:val="center"/>
              <w:rPr>
                <w:rFonts w:hint="eastAsia" w:ascii="宋体" w:hAnsi="宋体" w:eastAsia="宋体" w:cs="宋体"/>
                <w:i w:val="0"/>
                <w:color w:val="000000"/>
                <w:sz w:val="20"/>
                <w:szCs w:val="20"/>
                <w:u w:val="none"/>
              </w:rPr>
            </w:pPr>
          </w:p>
        </w:tc>
        <w:tc>
          <w:tcPr>
            <w:tcW w:w="429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14:paraId="7DF87176">
            <w:pPr>
              <w:jc w:val="both"/>
              <w:rPr>
                <w:rFonts w:hint="eastAsia" w:ascii="宋体" w:hAnsi="宋体" w:eastAsia="宋体" w:cs="宋体"/>
                <w:i w:val="0"/>
                <w:color w:val="000000"/>
                <w:sz w:val="20"/>
                <w:szCs w:val="20"/>
                <w:u w:val="none"/>
              </w:rPr>
            </w:pPr>
          </w:p>
        </w:tc>
        <w:tc>
          <w:tcPr>
            <w:tcW w:w="35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4208EC5">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D26712A">
            <w:pPr>
              <w:jc w:val="center"/>
              <w:rPr>
                <w:rFonts w:hint="eastAsia" w:ascii="宋体" w:hAnsi="宋体" w:eastAsia="宋体" w:cs="宋体"/>
                <w:i w:val="0"/>
                <w:color w:val="000000"/>
                <w:sz w:val="20"/>
                <w:szCs w:val="20"/>
                <w:u w:val="none"/>
              </w:rPr>
            </w:pPr>
          </w:p>
        </w:tc>
        <w:tc>
          <w:tcPr>
            <w:tcW w:w="125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86CC8C9">
            <w:pPr>
              <w:jc w:val="center"/>
              <w:rPr>
                <w:rFonts w:hint="eastAsia" w:ascii="宋体" w:hAnsi="宋体" w:eastAsia="宋体" w:cs="宋体"/>
                <w:i w:val="0"/>
                <w:color w:val="000000"/>
                <w:sz w:val="20"/>
                <w:szCs w:val="20"/>
                <w:u w:val="none"/>
              </w:rPr>
            </w:pPr>
          </w:p>
        </w:tc>
        <w:tc>
          <w:tcPr>
            <w:tcW w:w="78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7E0692D">
            <w:pPr>
              <w:jc w:val="center"/>
              <w:rPr>
                <w:rFonts w:hint="eastAsia" w:ascii="宋体" w:hAnsi="宋体" w:eastAsia="宋体" w:cs="宋体"/>
                <w:i w:val="0"/>
                <w:color w:val="000000"/>
                <w:sz w:val="20"/>
                <w:szCs w:val="20"/>
                <w:u w:val="none"/>
              </w:rPr>
            </w:pPr>
          </w:p>
        </w:tc>
        <w:tc>
          <w:tcPr>
            <w:tcW w:w="78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0216E4A">
            <w:pPr>
              <w:jc w:val="center"/>
              <w:rPr>
                <w:rFonts w:hint="eastAsia" w:ascii="宋体" w:hAnsi="宋体" w:eastAsia="宋体" w:cs="宋体"/>
                <w:i w:val="0"/>
                <w:color w:val="000000"/>
                <w:sz w:val="20"/>
                <w:szCs w:val="20"/>
                <w:u w:val="none"/>
              </w:rPr>
            </w:pPr>
          </w:p>
        </w:tc>
      </w:tr>
      <w:tr w14:paraId="455CAAA6">
        <w:tblPrEx>
          <w:shd w:val="clear" w:color="auto" w:fill="auto"/>
          <w:tblCellMar>
            <w:top w:w="0" w:type="dxa"/>
            <w:left w:w="0" w:type="dxa"/>
            <w:bottom w:w="0" w:type="dxa"/>
            <w:right w:w="0" w:type="dxa"/>
          </w:tblCellMar>
        </w:tblPrEx>
        <w:trPr>
          <w:trHeight w:val="132" w:hRule="atLeast"/>
        </w:trPr>
        <w:tc>
          <w:tcPr>
            <w:tcW w:w="373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B69847F">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79DB4FA">
            <w:pPr>
              <w:jc w:val="center"/>
              <w:rPr>
                <w:rFonts w:hint="eastAsia" w:ascii="宋体" w:hAnsi="宋体" w:eastAsia="宋体" w:cs="宋体"/>
                <w:i w:val="0"/>
                <w:color w:val="000000"/>
                <w:sz w:val="20"/>
                <w:szCs w:val="20"/>
                <w:u w:val="none"/>
              </w:rPr>
            </w:pPr>
          </w:p>
        </w:tc>
        <w:tc>
          <w:tcPr>
            <w:tcW w:w="12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7A9BB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29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bottom"/>
          </w:tcPr>
          <w:p w14:paraId="63D78C75">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5644285">
            <w:pPr>
              <w:jc w:val="center"/>
              <w:rPr>
                <w:rFonts w:hint="eastAsia" w:ascii="宋体" w:hAnsi="宋体" w:eastAsia="宋体" w:cs="宋体"/>
                <w:i w:val="0"/>
                <w:color w:val="000000"/>
                <w:sz w:val="20"/>
                <w:szCs w:val="20"/>
                <w:u w:val="none"/>
              </w:rPr>
            </w:pPr>
          </w:p>
        </w:tc>
        <w:tc>
          <w:tcPr>
            <w:tcW w:w="9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6F74C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36C2A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8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077D9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31AB7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14:paraId="31CD0028">
        <w:tblPrEx>
          <w:shd w:val="clear" w:color="auto" w:fill="auto"/>
          <w:tblCellMar>
            <w:top w:w="0" w:type="dxa"/>
            <w:left w:w="0" w:type="dxa"/>
            <w:bottom w:w="0" w:type="dxa"/>
            <w:right w:w="0" w:type="dxa"/>
          </w:tblCellMar>
        </w:tblPrEx>
        <w:trPr>
          <w:trHeight w:val="132" w:hRule="atLeast"/>
        </w:trPr>
        <w:tc>
          <w:tcPr>
            <w:tcW w:w="373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BAAA59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A08C4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CEE10C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3,563.63</w:t>
            </w:r>
          </w:p>
        </w:tc>
        <w:tc>
          <w:tcPr>
            <w:tcW w:w="429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F7F2BB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D68ED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9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A73B15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ED05A7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9CC5C5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33D8CE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FEF25E3">
        <w:tblPrEx>
          <w:tblCellMar>
            <w:top w:w="0" w:type="dxa"/>
            <w:left w:w="0" w:type="dxa"/>
            <w:bottom w:w="0" w:type="dxa"/>
            <w:right w:w="0" w:type="dxa"/>
          </w:tblCellMar>
        </w:tblPrEx>
        <w:trPr>
          <w:trHeight w:val="132" w:hRule="atLeast"/>
        </w:trPr>
        <w:tc>
          <w:tcPr>
            <w:tcW w:w="373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0AF885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A82AE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FDACB2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9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A8A926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BB260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9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FB845A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24D00E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ABFDA9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2D1FC8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94BA5B3">
        <w:tblPrEx>
          <w:tblCellMar>
            <w:top w:w="0" w:type="dxa"/>
            <w:left w:w="0" w:type="dxa"/>
            <w:bottom w:w="0" w:type="dxa"/>
            <w:right w:w="0" w:type="dxa"/>
          </w:tblCellMar>
        </w:tblPrEx>
        <w:trPr>
          <w:trHeight w:val="132" w:hRule="atLeast"/>
        </w:trPr>
        <w:tc>
          <w:tcPr>
            <w:tcW w:w="373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F331CA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三、国有资本经营财政拨款</w:t>
            </w: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48EAF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7E712E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9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AF337D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73673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9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3A9D0F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CF67B9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F2923D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196B18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A86FA48">
        <w:tblPrEx>
          <w:shd w:val="clear" w:color="auto" w:fill="auto"/>
          <w:tblCellMar>
            <w:top w:w="0" w:type="dxa"/>
            <w:left w:w="0" w:type="dxa"/>
            <w:bottom w:w="0" w:type="dxa"/>
            <w:right w:w="0" w:type="dxa"/>
          </w:tblCellMar>
        </w:tblPrEx>
        <w:trPr>
          <w:trHeight w:val="132" w:hRule="atLeast"/>
        </w:trPr>
        <w:tc>
          <w:tcPr>
            <w:tcW w:w="373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EEE4F73">
            <w:pPr>
              <w:jc w:val="left"/>
              <w:rPr>
                <w:rFonts w:hint="eastAsia" w:ascii="宋体" w:hAnsi="宋体" w:eastAsia="宋体" w:cs="宋体"/>
                <w:i w:val="0"/>
                <w:color w:val="000000"/>
                <w:sz w:val="20"/>
                <w:szCs w:val="20"/>
                <w:u w:val="none"/>
              </w:rPr>
            </w:pP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E5C6E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AAEF190">
            <w:pPr>
              <w:jc w:val="right"/>
              <w:rPr>
                <w:rFonts w:hint="eastAsia" w:ascii="宋体" w:hAnsi="宋体" w:eastAsia="宋体" w:cs="宋体"/>
                <w:i w:val="0"/>
                <w:color w:val="000000"/>
                <w:sz w:val="20"/>
                <w:szCs w:val="20"/>
                <w:u w:val="none"/>
              </w:rPr>
            </w:pPr>
          </w:p>
        </w:tc>
        <w:tc>
          <w:tcPr>
            <w:tcW w:w="429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75273C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BA135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9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496B4D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7C09E3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321E41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145B45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439F235">
        <w:tblPrEx>
          <w:tblCellMar>
            <w:top w:w="0" w:type="dxa"/>
            <w:left w:w="0" w:type="dxa"/>
            <w:bottom w:w="0" w:type="dxa"/>
            <w:right w:w="0" w:type="dxa"/>
          </w:tblCellMar>
        </w:tblPrEx>
        <w:trPr>
          <w:trHeight w:val="132" w:hRule="atLeast"/>
        </w:trPr>
        <w:tc>
          <w:tcPr>
            <w:tcW w:w="373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206B140">
            <w:pPr>
              <w:jc w:val="left"/>
              <w:rPr>
                <w:rFonts w:hint="eastAsia" w:ascii="宋体" w:hAnsi="宋体" w:eastAsia="宋体" w:cs="宋体"/>
                <w:i w:val="0"/>
                <w:color w:val="000000"/>
                <w:sz w:val="20"/>
                <w:szCs w:val="20"/>
                <w:u w:val="none"/>
              </w:rPr>
            </w:pP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CC44F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62932A0">
            <w:pPr>
              <w:jc w:val="right"/>
              <w:rPr>
                <w:rFonts w:hint="eastAsia" w:ascii="宋体" w:hAnsi="宋体" w:eastAsia="宋体" w:cs="宋体"/>
                <w:i w:val="0"/>
                <w:color w:val="000000"/>
                <w:sz w:val="20"/>
                <w:szCs w:val="20"/>
                <w:u w:val="none"/>
              </w:rPr>
            </w:pPr>
          </w:p>
        </w:tc>
        <w:tc>
          <w:tcPr>
            <w:tcW w:w="429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7CE62B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2F2CA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9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99EE9F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3,563.63</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B5331E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3,563.63</w:t>
            </w:r>
          </w:p>
        </w:tc>
        <w:tc>
          <w:tcPr>
            <w:tcW w:w="7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5D4B75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D54B89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A912EE4">
        <w:tblPrEx>
          <w:shd w:val="clear" w:color="auto" w:fill="auto"/>
          <w:tblCellMar>
            <w:top w:w="0" w:type="dxa"/>
            <w:left w:w="0" w:type="dxa"/>
            <w:bottom w:w="0" w:type="dxa"/>
            <w:right w:w="0" w:type="dxa"/>
          </w:tblCellMar>
        </w:tblPrEx>
        <w:trPr>
          <w:trHeight w:val="132" w:hRule="atLeast"/>
        </w:trPr>
        <w:tc>
          <w:tcPr>
            <w:tcW w:w="373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02B0736">
            <w:pPr>
              <w:jc w:val="left"/>
              <w:rPr>
                <w:rFonts w:hint="eastAsia" w:ascii="宋体" w:hAnsi="宋体" w:eastAsia="宋体" w:cs="宋体"/>
                <w:i w:val="0"/>
                <w:color w:val="000000"/>
                <w:sz w:val="20"/>
                <w:szCs w:val="20"/>
                <w:u w:val="none"/>
              </w:rPr>
            </w:pP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F0B8F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9A75D31">
            <w:pPr>
              <w:jc w:val="right"/>
              <w:rPr>
                <w:rFonts w:hint="eastAsia" w:ascii="宋体" w:hAnsi="宋体" w:eastAsia="宋体" w:cs="宋体"/>
                <w:i w:val="0"/>
                <w:color w:val="000000"/>
                <w:sz w:val="20"/>
                <w:szCs w:val="20"/>
                <w:u w:val="none"/>
              </w:rPr>
            </w:pPr>
          </w:p>
        </w:tc>
        <w:tc>
          <w:tcPr>
            <w:tcW w:w="429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AFCBC1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0C40E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9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4F7F51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536961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EE9099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9F6A62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9AF1077">
        <w:tblPrEx>
          <w:shd w:val="clear" w:color="auto" w:fill="auto"/>
          <w:tblCellMar>
            <w:top w:w="0" w:type="dxa"/>
            <w:left w:w="0" w:type="dxa"/>
            <w:bottom w:w="0" w:type="dxa"/>
            <w:right w:w="0" w:type="dxa"/>
          </w:tblCellMar>
        </w:tblPrEx>
        <w:trPr>
          <w:trHeight w:val="132" w:hRule="atLeast"/>
        </w:trPr>
        <w:tc>
          <w:tcPr>
            <w:tcW w:w="373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128B14E">
            <w:pPr>
              <w:jc w:val="left"/>
              <w:rPr>
                <w:rFonts w:hint="eastAsia" w:ascii="宋体" w:hAnsi="宋体" w:eastAsia="宋体" w:cs="宋体"/>
                <w:i w:val="0"/>
                <w:color w:val="000000"/>
                <w:sz w:val="20"/>
                <w:szCs w:val="20"/>
                <w:u w:val="none"/>
              </w:rPr>
            </w:pP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D878F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F7888F5">
            <w:pPr>
              <w:jc w:val="right"/>
              <w:rPr>
                <w:rFonts w:hint="eastAsia" w:ascii="宋体" w:hAnsi="宋体" w:eastAsia="宋体" w:cs="宋体"/>
                <w:i w:val="0"/>
                <w:color w:val="000000"/>
                <w:sz w:val="20"/>
                <w:szCs w:val="20"/>
                <w:u w:val="none"/>
              </w:rPr>
            </w:pPr>
          </w:p>
        </w:tc>
        <w:tc>
          <w:tcPr>
            <w:tcW w:w="429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1ADF5F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7FF54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9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C8D48B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E55CE7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52C9EF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287E8B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0F1B0E9">
        <w:tblPrEx>
          <w:tblCellMar>
            <w:top w:w="0" w:type="dxa"/>
            <w:left w:w="0" w:type="dxa"/>
            <w:bottom w:w="0" w:type="dxa"/>
            <w:right w:w="0" w:type="dxa"/>
          </w:tblCellMar>
        </w:tblPrEx>
        <w:trPr>
          <w:trHeight w:val="132" w:hRule="atLeast"/>
        </w:trPr>
        <w:tc>
          <w:tcPr>
            <w:tcW w:w="373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424BCC6">
            <w:pPr>
              <w:jc w:val="left"/>
              <w:rPr>
                <w:rFonts w:hint="eastAsia" w:ascii="宋体" w:hAnsi="宋体" w:eastAsia="宋体" w:cs="宋体"/>
                <w:i w:val="0"/>
                <w:color w:val="000000"/>
                <w:sz w:val="20"/>
                <w:szCs w:val="20"/>
                <w:u w:val="none"/>
              </w:rPr>
            </w:pP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88459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5A82957">
            <w:pPr>
              <w:jc w:val="right"/>
              <w:rPr>
                <w:rFonts w:hint="eastAsia" w:ascii="宋体" w:hAnsi="宋体" w:eastAsia="宋体" w:cs="宋体"/>
                <w:i w:val="0"/>
                <w:color w:val="000000"/>
                <w:sz w:val="20"/>
                <w:szCs w:val="20"/>
                <w:u w:val="none"/>
              </w:rPr>
            </w:pPr>
          </w:p>
        </w:tc>
        <w:tc>
          <w:tcPr>
            <w:tcW w:w="429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514305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4EE07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9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5BC6C8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FC886A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5AE386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7C5A61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02D489D">
        <w:tblPrEx>
          <w:tblCellMar>
            <w:top w:w="0" w:type="dxa"/>
            <w:left w:w="0" w:type="dxa"/>
            <w:bottom w:w="0" w:type="dxa"/>
            <w:right w:w="0" w:type="dxa"/>
          </w:tblCellMar>
        </w:tblPrEx>
        <w:trPr>
          <w:trHeight w:val="132" w:hRule="atLeast"/>
        </w:trPr>
        <w:tc>
          <w:tcPr>
            <w:tcW w:w="373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4F75159">
            <w:pPr>
              <w:jc w:val="left"/>
              <w:rPr>
                <w:rFonts w:hint="eastAsia" w:ascii="宋体" w:hAnsi="宋体" w:eastAsia="宋体" w:cs="宋体"/>
                <w:i w:val="0"/>
                <w:color w:val="000000"/>
                <w:sz w:val="20"/>
                <w:szCs w:val="20"/>
                <w:u w:val="none"/>
              </w:rPr>
            </w:pP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29DA5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789502F">
            <w:pPr>
              <w:jc w:val="right"/>
              <w:rPr>
                <w:rFonts w:hint="eastAsia" w:ascii="宋体" w:hAnsi="宋体" w:eastAsia="宋体" w:cs="宋体"/>
                <w:i w:val="0"/>
                <w:color w:val="000000"/>
                <w:sz w:val="20"/>
                <w:szCs w:val="20"/>
                <w:u w:val="none"/>
              </w:rPr>
            </w:pPr>
          </w:p>
        </w:tc>
        <w:tc>
          <w:tcPr>
            <w:tcW w:w="429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17A8D2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7A223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9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6176F8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CA399A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562E5D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88BCD6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B9B492D">
        <w:tblPrEx>
          <w:tblCellMar>
            <w:top w:w="0" w:type="dxa"/>
            <w:left w:w="0" w:type="dxa"/>
            <w:bottom w:w="0" w:type="dxa"/>
            <w:right w:w="0" w:type="dxa"/>
          </w:tblCellMar>
        </w:tblPrEx>
        <w:trPr>
          <w:trHeight w:val="132" w:hRule="atLeast"/>
        </w:trPr>
        <w:tc>
          <w:tcPr>
            <w:tcW w:w="373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FA9CE3A">
            <w:pPr>
              <w:jc w:val="left"/>
              <w:rPr>
                <w:rFonts w:hint="eastAsia" w:ascii="宋体" w:hAnsi="宋体" w:eastAsia="宋体" w:cs="宋体"/>
                <w:i w:val="0"/>
                <w:color w:val="000000"/>
                <w:sz w:val="20"/>
                <w:szCs w:val="20"/>
                <w:u w:val="none"/>
              </w:rPr>
            </w:pP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83F48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07D73DB">
            <w:pPr>
              <w:jc w:val="right"/>
              <w:rPr>
                <w:rFonts w:hint="eastAsia" w:ascii="宋体" w:hAnsi="宋体" w:eastAsia="宋体" w:cs="宋体"/>
                <w:i w:val="0"/>
                <w:color w:val="000000"/>
                <w:sz w:val="20"/>
                <w:szCs w:val="20"/>
                <w:u w:val="none"/>
              </w:rPr>
            </w:pPr>
          </w:p>
        </w:tc>
        <w:tc>
          <w:tcPr>
            <w:tcW w:w="429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C3003A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35A02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9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09C868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C3017C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85C70B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4C87CA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A57AA7A">
        <w:tblPrEx>
          <w:tblCellMar>
            <w:top w:w="0" w:type="dxa"/>
            <w:left w:w="0" w:type="dxa"/>
            <w:bottom w:w="0" w:type="dxa"/>
            <w:right w:w="0" w:type="dxa"/>
          </w:tblCellMar>
        </w:tblPrEx>
        <w:trPr>
          <w:trHeight w:val="132" w:hRule="atLeast"/>
        </w:trPr>
        <w:tc>
          <w:tcPr>
            <w:tcW w:w="373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5E3ABC1">
            <w:pPr>
              <w:jc w:val="left"/>
              <w:rPr>
                <w:rFonts w:hint="eastAsia" w:ascii="宋体" w:hAnsi="宋体" w:eastAsia="宋体" w:cs="宋体"/>
                <w:i w:val="0"/>
                <w:color w:val="000000"/>
                <w:sz w:val="20"/>
                <w:szCs w:val="20"/>
                <w:u w:val="none"/>
              </w:rPr>
            </w:pP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1C51C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812D96F">
            <w:pPr>
              <w:jc w:val="right"/>
              <w:rPr>
                <w:rFonts w:hint="eastAsia" w:ascii="宋体" w:hAnsi="宋体" w:eastAsia="宋体" w:cs="宋体"/>
                <w:i w:val="0"/>
                <w:color w:val="000000"/>
                <w:sz w:val="20"/>
                <w:szCs w:val="20"/>
                <w:u w:val="none"/>
              </w:rPr>
            </w:pPr>
          </w:p>
        </w:tc>
        <w:tc>
          <w:tcPr>
            <w:tcW w:w="429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5DF3C4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72032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9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95E56B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336ED1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E45F98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CE8B3C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7788395">
        <w:tblPrEx>
          <w:tblCellMar>
            <w:top w:w="0" w:type="dxa"/>
            <w:left w:w="0" w:type="dxa"/>
            <w:bottom w:w="0" w:type="dxa"/>
            <w:right w:w="0" w:type="dxa"/>
          </w:tblCellMar>
        </w:tblPrEx>
        <w:trPr>
          <w:trHeight w:val="132" w:hRule="atLeast"/>
        </w:trPr>
        <w:tc>
          <w:tcPr>
            <w:tcW w:w="373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160752A">
            <w:pPr>
              <w:jc w:val="left"/>
              <w:rPr>
                <w:rFonts w:hint="eastAsia" w:ascii="宋体" w:hAnsi="宋体" w:eastAsia="宋体" w:cs="宋体"/>
                <w:i w:val="0"/>
                <w:color w:val="000000"/>
                <w:sz w:val="20"/>
                <w:szCs w:val="20"/>
                <w:u w:val="none"/>
              </w:rPr>
            </w:pP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102CA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65A3A0C">
            <w:pPr>
              <w:jc w:val="right"/>
              <w:rPr>
                <w:rFonts w:hint="eastAsia" w:ascii="宋体" w:hAnsi="宋体" w:eastAsia="宋体" w:cs="宋体"/>
                <w:i w:val="0"/>
                <w:color w:val="000000"/>
                <w:sz w:val="20"/>
                <w:szCs w:val="20"/>
                <w:u w:val="none"/>
              </w:rPr>
            </w:pPr>
          </w:p>
        </w:tc>
        <w:tc>
          <w:tcPr>
            <w:tcW w:w="429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21E2E8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AC2BE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9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2F0953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F78431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FE679B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6BB216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0630B27">
        <w:tblPrEx>
          <w:shd w:val="clear" w:color="auto" w:fill="auto"/>
          <w:tblCellMar>
            <w:top w:w="0" w:type="dxa"/>
            <w:left w:w="0" w:type="dxa"/>
            <w:bottom w:w="0" w:type="dxa"/>
            <w:right w:w="0" w:type="dxa"/>
          </w:tblCellMar>
        </w:tblPrEx>
        <w:trPr>
          <w:trHeight w:val="132" w:hRule="atLeast"/>
        </w:trPr>
        <w:tc>
          <w:tcPr>
            <w:tcW w:w="373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C4178BB">
            <w:pPr>
              <w:jc w:val="left"/>
              <w:rPr>
                <w:rFonts w:hint="eastAsia" w:ascii="宋体" w:hAnsi="宋体" w:eastAsia="宋体" w:cs="宋体"/>
                <w:i w:val="0"/>
                <w:color w:val="000000"/>
                <w:sz w:val="20"/>
                <w:szCs w:val="20"/>
                <w:u w:val="none"/>
              </w:rPr>
            </w:pP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8438A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2DB119D">
            <w:pPr>
              <w:jc w:val="right"/>
              <w:rPr>
                <w:rFonts w:hint="eastAsia" w:ascii="宋体" w:hAnsi="宋体" w:eastAsia="宋体" w:cs="宋体"/>
                <w:i w:val="0"/>
                <w:color w:val="000000"/>
                <w:sz w:val="20"/>
                <w:szCs w:val="20"/>
                <w:u w:val="none"/>
              </w:rPr>
            </w:pPr>
          </w:p>
        </w:tc>
        <w:tc>
          <w:tcPr>
            <w:tcW w:w="429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525B7D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06E2D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9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EAC7C0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9B34A7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968B22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7ED58A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66AD4FD">
        <w:tblPrEx>
          <w:shd w:val="clear" w:color="auto" w:fill="auto"/>
          <w:tblCellMar>
            <w:top w:w="0" w:type="dxa"/>
            <w:left w:w="0" w:type="dxa"/>
            <w:bottom w:w="0" w:type="dxa"/>
            <w:right w:w="0" w:type="dxa"/>
          </w:tblCellMar>
        </w:tblPrEx>
        <w:trPr>
          <w:trHeight w:val="132" w:hRule="atLeast"/>
        </w:trPr>
        <w:tc>
          <w:tcPr>
            <w:tcW w:w="373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CD9D2E4">
            <w:pPr>
              <w:jc w:val="left"/>
              <w:rPr>
                <w:rFonts w:hint="eastAsia" w:ascii="宋体" w:hAnsi="宋体" w:eastAsia="宋体" w:cs="宋体"/>
                <w:i w:val="0"/>
                <w:color w:val="000000"/>
                <w:sz w:val="20"/>
                <w:szCs w:val="20"/>
                <w:u w:val="none"/>
              </w:rPr>
            </w:pP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04F65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F217AD0">
            <w:pPr>
              <w:jc w:val="right"/>
              <w:rPr>
                <w:rFonts w:hint="eastAsia" w:ascii="宋体" w:hAnsi="宋体" w:eastAsia="宋体" w:cs="宋体"/>
                <w:i w:val="0"/>
                <w:color w:val="000000"/>
                <w:sz w:val="20"/>
                <w:szCs w:val="20"/>
                <w:u w:val="none"/>
              </w:rPr>
            </w:pPr>
          </w:p>
        </w:tc>
        <w:tc>
          <w:tcPr>
            <w:tcW w:w="429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93E999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十四、资源勘探工业信息等支出</w:t>
            </w: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CB2BC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9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ECB35B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94F6A1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D3D9A5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E9B5BF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88EFDCF">
        <w:tblPrEx>
          <w:shd w:val="clear" w:color="auto" w:fill="auto"/>
          <w:tblCellMar>
            <w:top w:w="0" w:type="dxa"/>
            <w:left w:w="0" w:type="dxa"/>
            <w:bottom w:w="0" w:type="dxa"/>
            <w:right w:w="0" w:type="dxa"/>
          </w:tblCellMar>
        </w:tblPrEx>
        <w:trPr>
          <w:trHeight w:val="132" w:hRule="atLeast"/>
        </w:trPr>
        <w:tc>
          <w:tcPr>
            <w:tcW w:w="373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E48BB54">
            <w:pPr>
              <w:jc w:val="left"/>
              <w:rPr>
                <w:rFonts w:hint="eastAsia" w:ascii="宋体" w:hAnsi="宋体" w:eastAsia="宋体" w:cs="宋体"/>
                <w:i w:val="0"/>
                <w:color w:val="000000"/>
                <w:sz w:val="20"/>
                <w:szCs w:val="20"/>
                <w:u w:val="none"/>
              </w:rPr>
            </w:pP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B7EC5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191972C">
            <w:pPr>
              <w:jc w:val="right"/>
              <w:rPr>
                <w:rFonts w:hint="eastAsia" w:ascii="宋体" w:hAnsi="宋体" w:eastAsia="宋体" w:cs="宋体"/>
                <w:i w:val="0"/>
                <w:color w:val="000000"/>
                <w:sz w:val="20"/>
                <w:szCs w:val="20"/>
                <w:u w:val="none"/>
              </w:rPr>
            </w:pPr>
          </w:p>
        </w:tc>
        <w:tc>
          <w:tcPr>
            <w:tcW w:w="429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8BAE7A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77D54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9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116B78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18D7AF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FDD8D9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5CDE84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2CA7227">
        <w:tblPrEx>
          <w:shd w:val="clear" w:color="auto" w:fill="auto"/>
          <w:tblCellMar>
            <w:top w:w="0" w:type="dxa"/>
            <w:left w:w="0" w:type="dxa"/>
            <w:bottom w:w="0" w:type="dxa"/>
            <w:right w:w="0" w:type="dxa"/>
          </w:tblCellMar>
        </w:tblPrEx>
        <w:trPr>
          <w:trHeight w:val="132" w:hRule="atLeast"/>
        </w:trPr>
        <w:tc>
          <w:tcPr>
            <w:tcW w:w="373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C0A0F8A">
            <w:pPr>
              <w:jc w:val="left"/>
              <w:rPr>
                <w:rFonts w:hint="eastAsia" w:ascii="宋体" w:hAnsi="宋体" w:eastAsia="宋体" w:cs="宋体"/>
                <w:i w:val="0"/>
                <w:color w:val="000000"/>
                <w:sz w:val="20"/>
                <w:szCs w:val="20"/>
                <w:u w:val="none"/>
              </w:rPr>
            </w:pP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72DD6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CFF6EAB">
            <w:pPr>
              <w:jc w:val="right"/>
              <w:rPr>
                <w:rFonts w:hint="eastAsia" w:ascii="宋体" w:hAnsi="宋体" w:eastAsia="宋体" w:cs="宋体"/>
                <w:i w:val="0"/>
                <w:color w:val="000000"/>
                <w:sz w:val="20"/>
                <w:szCs w:val="20"/>
                <w:u w:val="none"/>
              </w:rPr>
            </w:pPr>
          </w:p>
        </w:tc>
        <w:tc>
          <w:tcPr>
            <w:tcW w:w="429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9A050D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76B88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9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547EC0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DD59B6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F9F2CF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4A9342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B965340">
        <w:tblPrEx>
          <w:tblCellMar>
            <w:top w:w="0" w:type="dxa"/>
            <w:left w:w="0" w:type="dxa"/>
            <w:bottom w:w="0" w:type="dxa"/>
            <w:right w:w="0" w:type="dxa"/>
          </w:tblCellMar>
        </w:tblPrEx>
        <w:trPr>
          <w:trHeight w:val="132" w:hRule="atLeast"/>
        </w:trPr>
        <w:tc>
          <w:tcPr>
            <w:tcW w:w="373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FA5CF49">
            <w:pPr>
              <w:jc w:val="left"/>
              <w:rPr>
                <w:rFonts w:hint="eastAsia" w:ascii="宋体" w:hAnsi="宋体" w:eastAsia="宋体" w:cs="宋体"/>
                <w:i w:val="0"/>
                <w:color w:val="000000"/>
                <w:sz w:val="20"/>
                <w:szCs w:val="20"/>
                <w:u w:val="none"/>
              </w:rPr>
            </w:pP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25926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D089A10">
            <w:pPr>
              <w:jc w:val="right"/>
              <w:rPr>
                <w:rFonts w:hint="eastAsia" w:ascii="宋体" w:hAnsi="宋体" w:eastAsia="宋体" w:cs="宋体"/>
                <w:i w:val="0"/>
                <w:color w:val="000000"/>
                <w:sz w:val="20"/>
                <w:szCs w:val="20"/>
                <w:u w:val="none"/>
              </w:rPr>
            </w:pPr>
          </w:p>
        </w:tc>
        <w:tc>
          <w:tcPr>
            <w:tcW w:w="429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55A16B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2BDE8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9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484BDF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35B8B3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A3CC70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2B2AA1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16B3159">
        <w:tblPrEx>
          <w:shd w:val="clear" w:color="auto" w:fill="auto"/>
          <w:tblCellMar>
            <w:top w:w="0" w:type="dxa"/>
            <w:left w:w="0" w:type="dxa"/>
            <w:bottom w:w="0" w:type="dxa"/>
            <w:right w:w="0" w:type="dxa"/>
          </w:tblCellMar>
        </w:tblPrEx>
        <w:trPr>
          <w:trHeight w:val="132" w:hRule="atLeast"/>
        </w:trPr>
        <w:tc>
          <w:tcPr>
            <w:tcW w:w="373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4167784">
            <w:pPr>
              <w:jc w:val="left"/>
              <w:rPr>
                <w:rFonts w:hint="eastAsia" w:ascii="宋体" w:hAnsi="宋体" w:eastAsia="宋体" w:cs="宋体"/>
                <w:i w:val="0"/>
                <w:color w:val="000000"/>
                <w:sz w:val="20"/>
                <w:szCs w:val="20"/>
                <w:u w:val="none"/>
              </w:rPr>
            </w:pP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5614A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5D1F61F">
            <w:pPr>
              <w:jc w:val="right"/>
              <w:rPr>
                <w:rFonts w:hint="eastAsia" w:ascii="宋体" w:hAnsi="宋体" w:eastAsia="宋体" w:cs="宋体"/>
                <w:i w:val="0"/>
                <w:color w:val="000000"/>
                <w:sz w:val="20"/>
                <w:szCs w:val="20"/>
                <w:u w:val="none"/>
              </w:rPr>
            </w:pPr>
          </w:p>
        </w:tc>
        <w:tc>
          <w:tcPr>
            <w:tcW w:w="429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4F0B1C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B568D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D178EB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D872FF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2DC0DE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415B2C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0E61403">
        <w:tblPrEx>
          <w:shd w:val="clear" w:color="auto" w:fill="auto"/>
          <w:tblCellMar>
            <w:top w:w="0" w:type="dxa"/>
            <w:left w:w="0" w:type="dxa"/>
            <w:bottom w:w="0" w:type="dxa"/>
            <w:right w:w="0" w:type="dxa"/>
          </w:tblCellMar>
        </w:tblPrEx>
        <w:trPr>
          <w:trHeight w:val="132" w:hRule="atLeast"/>
        </w:trPr>
        <w:tc>
          <w:tcPr>
            <w:tcW w:w="373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9CFBD05">
            <w:pPr>
              <w:jc w:val="left"/>
              <w:rPr>
                <w:rFonts w:hint="eastAsia" w:ascii="宋体" w:hAnsi="宋体" w:eastAsia="宋体" w:cs="宋体"/>
                <w:i w:val="0"/>
                <w:color w:val="000000"/>
                <w:sz w:val="20"/>
                <w:szCs w:val="20"/>
                <w:u w:val="none"/>
              </w:rPr>
            </w:pP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AAFEC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5E7C9B4">
            <w:pPr>
              <w:jc w:val="right"/>
              <w:rPr>
                <w:rFonts w:hint="eastAsia" w:ascii="宋体" w:hAnsi="宋体" w:eastAsia="宋体" w:cs="宋体"/>
                <w:i w:val="0"/>
                <w:color w:val="000000"/>
                <w:sz w:val="20"/>
                <w:szCs w:val="20"/>
                <w:u w:val="none"/>
              </w:rPr>
            </w:pPr>
          </w:p>
        </w:tc>
        <w:tc>
          <w:tcPr>
            <w:tcW w:w="429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A964E0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0291A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9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DB5C29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DE12B2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19D2CD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B0DFAB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C02D8E2">
        <w:tblPrEx>
          <w:shd w:val="clear" w:color="auto" w:fill="auto"/>
          <w:tblCellMar>
            <w:top w:w="0" w:type="dxa"/>
            <w:left w:w="0" w:type="dxa"/>
            <w:bottom w:w="0" w:type="dxa"/>
            <w:right w:w="0" w:type="dxa"/>
          </w:tblCellMar>
        </w:tblPrEx>
        <w:trPr>
          <w:trHeight w:val="132" w:hRule="atLeast"/>
        </w:trPr>
        <w:tc>
          <w:tcPr>
            <w:tcW w:w="373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8641702">
            <w:pPr>
              <w:jc w:val="left"/>
              <w:rPr>
                <w:rFonts w:hint="eastAsia" w:ascii="宋体" w:hAnsi="宋体" w:eastAsia="宋体" w:cs="宋体"/>
                <w:i w:val="0"/>
                <w:color w:val="000000"/>
                <w:sz w:val="20"/>
                <w:szCs w:val="20"/>
                <w:u w:val="none"/>
              </w:rPr>
            </w:pP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F5AE6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D93581D">
            <w:pPr>
              <w:jc w:val="right"/>
              <w:rPr>
                <w:rFonts w:hint="eastAsia" w:ascii="宋体" w:hAnsi="宋体" w:eastAsia="宋体" w:cs="宋体"/>
                <w:i w:val="0"/>
                <w:color w:val="000000"/>
                <w:sz w:val="20"/>
                <w:szCs w:val="20"/>
                <w:u w:val="none"/>
              </w:rPr>
            </w:pPr>
          </w:p>
        </w:tc>
        <w:tc>
          <w:tcPr>
            <w:tcW w:w="429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63A8B4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3FF11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9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7ADE2D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330BC3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3140FA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BE75D8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28EE41F">
        <w:tblPrEx>
          <w:shd w:val="clear" w:color="auto" w:fill="auto"/>
          <w:tblCellMar>
            <w:top w:w="0" w:type="dxa"/>
            <w:left w:w="0" w:type="dxa"/>
            <w:bottom w:w="0" w:type="dxa"/>
            <w:right w:w="0" w:type="dxa"/>
          </w:tblCellMar>
        </w:tblPrEx>
        <w:trPr>
          <w:trHeight w:val="132" w:hRule="atLeast"/>
        </w:trPr>
        <w:tc>
          <w:tcPr>
            <w:tcW w:w="373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7A5A2F1">
            <w:pPr>
              <w:jc w:val="left"/>
              <w:rPr>
                <w:rFonts w:hint="eastAsia" w:ascii="宋体" w:hAnsi="宋体" w:eastAsia="宋体" w:cs="宋体"/>
                <w:i w:val="0"/>
                <w:color w:val="000000"/>
                <w:sz w:val="20"/>
                <w:szCs w:val="20"/>
                <w:u w:val="none"/>
              </w:rPr>
            </w:pP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BD940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B99011F">
            <w:pPr>
              <w:jc w:val="right"/>
              <w:rPr>
                <w:rFonts w:hint="eastAsia" w:ascii="宋体" w:hAnsi="宋体" w:eastAsia="宋体" w:cs="宋体"/>
                <w:i w:val="0"/>
                <w:color w:val="000000"/>
                <w:sz w:val="20"/>
                <w:szCs w:val="20"/>
                <w:u w:val="none"/>
              </w:rPr>
            </w:pPr>
          </w:p>
        </w:tc>
        <w:tc>
          <w:tcPr>
            <w:tcW w:w="429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3203E9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二十一、国有资本经营预算支出</w:t>
            </w: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591C3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9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4C1DB2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81AD85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C4FC81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3F30F6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B54EE52">
        <w:tblPrEx>
          <w:tblCellMar>
            <w:top w:w="0" w:type="dxa"/>
            <w:left w:w="0" w:type="dxa"/>
            <w:bottom w:w="0" w:type="dxa"/>
            <w:right w:w="0" w:type="dxa"/>
          </w:tblCellMar>
        </w:tblPrEx>
        <w:trPr>
          <w:trHeight w:val="132" w:hRule="atLeast"/>
        </w:trPr>
        <w:tc>
          <w:tcPr>
            <w:tcW w:w="373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2106D00">
            <w:pPr>
              <w:jc w:val="left"/>
              <w:rPr>
                <w:rFonts w:hint="eastAsia" w:ascii="宋体" w:hAnsi="宋体" w:eastAsia="宋体" w:cs="宋体"/>
                <w:i w:val="0"/>
                <w:color w:val="000000"/>
                <w:sz w:val="20"/>
                <w:szCs w:val="20"/>
                <w:u w:val="none"/>
              </w:rPr>
            </w:pP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22CA3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C46C538">
            <w:pPr>
              <w:jc w:val="right"/>
              <w:rPr>
                <w:rFonts w:hint="eastAsia" w:ascii="宋体" w:hAnsi="宋体" w:eastAsia="宋体" w:cs="宋体"/>
                <w:i w:val="0"/>
                <w:color w:val="000000"/>
                <w:sz w:val="20"/>
                <w:szCs w:val="20"/>
                <w:u w:val="none"/>
              </w:rPr>
            </w:pPr>
          </w:p>
        </w:tc>
        <w:tc>
          <w:tcPr>
            <w:tcW w:w="429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784271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二十二、灾害防治及应急管理支出</w:t>
            </w: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AD1FC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9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776DA1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369B55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38A57F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E278E5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9F5C842">
        <w:tblPrEx>
          <w:tblCellMar>
            <w:top w:w="0" w:type="dxa"/>
            <w:left w:w="0" w:type="dxa"/>
            <w:bottom w:w="0" w:type="dxa"/>
            <w:right w:w="0" w:type="dxa"/>
          </w:tblCellMar>
        </w:tblPrEx>
        <w:trPr>
          <w:trHeight w:val="132" w:hRule="atLeast"/>
        </w:trPr>
        <w:tc>
          <w:tcPr>
            <w:tcW w:w="373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2CA332D">
            <w:pPr>
              <w:jc w:val="left"/>
              <w:rPr>
                <w:rFonts w:hint="eastAsia" w:ascii="宋体" w:hAnsi="宋体" w:eastAsia="宋体" w:cs="宋体"/>
                <w:i w:val="0"/>
                <w:color w:val="000000"/>
                <w:sz w:val="20"/>
                <w:szCs w:val="20"/>
                <w:u w:val="none"/>
              </w:rPr>
            </w:pP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376D91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8B40F17">
            <w:pPr>
              <w:jc w:val="right"/>
              <w:rPr>
                <w:rFonts w:hint="eastAsia" w:ascii="宋体" w:hAnsi="宋体" w:eastAsia="宋体" w:cs="宋体"/>
                <w:i w:val="0"/>
                <w:color w:val="000000"/>
                <w:sz w:val="20"/>
                <w:szCs w:val="20"/>
                <w:u w:val="none"/>
              </w:rPr>
            </w:pPr>
          </w:p>
        </w:tc>
        <w:tc>
          <w:tcPr>
            <w:tcW w:w="429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799145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二十三、其他支出</w:t>
            </w: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C5754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9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4563EC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13FDAC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48B951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A4DF68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5DE7AA0">
        <w:tblPrEx>
          <w:shd w:val="clear" w:color="auto" w:fill="auto"/>
          <w:tblCellMar>
            <w:top w:w="0" w:type="dxa"/>
            <w:left w:w="0" w:type="dxa"/>
            <w:bottom w:w="0" w:type="dxa"/>
            <w:right w:w="0" w:type="dxa"/>
          </w:tblCellMar>
        </w:tblPrEx>
        <w:trPr>
          <w:trHeight w:val="132" w:hRule="atLeast"/>
        </w:trPr>
        <w:tc>
          <w:tcPr>
            <w:tcW w:w="373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51F0B53">
            <w:pPr>
              <w:jc w:val="center"/>
              <w:rPr>
                <w:rFonts w:hint="eastAsia" w:ascii="宋体" w:hAnsi="宋体" w:eastAsia="宋体" w:cs="宋体"/>
                <w:b/>
                <w:i w:val="0"/>
                <w:color w:val="000000"/>
                <w:sz w:val="20"/>
                <w:szCs w:val="20"/>
                <w:u w:val="none"/>
              </w:rPr>
            </w:pP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28707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A8F1C27">
            <w:pPr>
              <w:jc w:val="right"/>
              <w:rPr>
                <w:rFonts w:hint="eastAsia" w:ascii="宋体" w:hAnsi="宋体" w:eastAsia="宋体" w:cs="宋体"/>
                <w:i w:val="0"/>
                <w:color w:val="000000"/>
                <w:sz w:val="20"/>
                <w:szCs w:val="20"/>
                <w:u w:val="none"/>
              </w:rPr>
            </w:pPr>
          </w:p>
        </w:tc>
        <w:tc>
          <w:tcPr>
            <w:tcW w:w="429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DBE310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二十四、债务还本支出</w:t>
            </w: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66C8C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9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A51175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ABEF57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97DB0B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227F80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358EDFF">
        <w:tblPrEx>
          <w:tblCellMar>
            <w:top w:w="0" w:type="dxa"/>
            <w:left w:w="0" w:type="dxa"/>
            <w:bottom w:w="0" w:type="dxa"/>
            <w:right w:w="0" w:type="dxa"/>
          </w:tblCellMar>
        </w:tblPrEx>
        <w:trPr>
          <w:trHeight w:val="132" w:hRule="atLeast"/>
        </w:trPr>
        <w:tc>
          <w:tcPr>
            <w:tcW w:w="373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3B0EF20">
            <w:pPr>
              <w:jc w:val="left"/>
              <w:rPr>
                <w:rFonts w:hint="eastAsia" w:ascii="宋体" w:hAnsi="宋体" w:eastAsia="宋体" w:cs="宋体"/>
                <w:i w:val="0"/>
                <w:color w:val="000000"/>
                <w:sz w:val="20"/>
                <w:szCs w:val="20"/>
                <w:u w:val="none"/>
              </w:rPr>
            </w:pP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6978D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D1BFDD2">
            <w:pPr>
              <w:jc w:val="right"/>
              <w:rPr>
                <w:rFonts w:hint="eastAsia" w:ascii="宋体" w:hAnsi="宋体" w:eastAsia="宋体" w:cs="宋体"/>
                <w:i w:val="0"/>
                <w:color w:val="000000"/>
                <w:sz w:val="20"/>
                <w:szCs w:val="20"/>
                <w:u w:val="none"/>
              </w:rPr>
            </w:pPr>
          </w:p>
        </w:tc>
        <w:tc>
          <w:tcPr>
            <w:tcW w:w="429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C06222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二十五、债务付息支出</w:t>
            </w: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FBDE6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9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EF3F09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A3C6D7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9A4F37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75C893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0BD3783">
        <w:tblPrEx>
          <w:tblCellMar>
            <w:top w:w="0" w:type="dxa"/>
            <w:left w:w="0" w:type="dxa"/>
            <w:bottom w:w="0" w:type="dxa"/>
            <w:right w:w="0" w:type="dxa"/>
          </w:tblCellMar>
        </w:tblPrEx>
        <w:trPr>
          <w:trHeight w:val="132" w:hRule="atLeast"/>
        </w:trPr>
        <w:tc>
          <w:tcPr>
            <w:tcW w:w="373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A9F8D5F">
            <w:pPr>
              <w:jc w:val="left"/>
              <w:rPr>
                <w:rFonts w:hint="eastAsia" w:ascii="宋体" w:hAnsi="宋体" w:eastAsia="宋体" w:cs="宋体"/>
                <w:i w:val="0"/>
                <w:color w:val="000000"/>
                <w:sz w:val="20"/>
                <w:szCs w:val="20"/>
                <w:u w:val="none"/>
              </w:rPr>
            </w:pP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9E97E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60A8B09">
            <w:pPr>
              <w:jc w:val="right"/>
              <w:rPr>
                <w:rFonts w:hint="eastAsia" w:ascii="宋体" w:hAnsi="宋体" w:eastAsia="宋体" w:cs="宋体"/>
                <w:i w:val="0"/>
                <w:color w:val="000000"/>
                <w:sz w:val="20"/>
                <w:szCs w:val="20"/>
                <w:u w:val="none"/>
              </w:rPr>
            </w:pPr>
          </w:p>
        </w:tc>
        <w:tc>
          <w:tcPr>
            <w:tcW w:w="429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0A3B75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二十六、抗疫特别国债安排的支出</w:t>
            </w: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DC8E2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9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1DB5D8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F1403E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677599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558851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3DA653C">
        <w:tblPrEx>
          <w:tblCellMar>
            <w:top w:w="0" w:type="dxa"/>
            <w:left w:w="0" w:type="dxa"/>
            <w:bottom w:w="0" w:type="dxa"/>
            <w:right w:w="0" w:type="dxa"/>
          </w:tblCellMar>
        </w:tblPrEx>
        <w:trPr>
          <w:trHeight w:val="132" w:hRule="atLeast"/>
        </w:trPr>
        <w:tc>
          <w:tcPr>
            <w:tcW w:w="373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9CE51A0">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725BF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915AE4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3,563.63</w:t>
            </w:r>
          </w:p>
        </w:tc>
        <w:tc>
          <w:tcPr>
            <w:tcW w:w="429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A2C1EB9">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12FDC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9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2978E4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3,563.63</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4675D8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3,563.63</w:t>
            </w:r>
          </w:p>
        </w:tc>
        <w:tc>
          <w:tcPr>
            <w:tcW w:w="7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D75D9E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3F993A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A3C44BA">
        <w:tblPrEx>
          <w:tblCellMar>
            <w:top w:w="0" w:type="dxa"/>
            <w:left w:w="0" w:type="dxa"/>
            <w:bottom w:w="0" w:type="dxa"/>
            <w:right w:w="0" w:type="dxa"/>
          </w:tblCellMar>
        </w:tblPrEx>
        <w:trPr>
          <w:trHeight w:val="132" w:hRule="atLeast"/>
        </w:trPr>
        <w:tc>
          <w:tcPr>
            <w:tcW w:w="373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99B947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年初财政拨款结转和结余</w:t>
            </w: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387AC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DF5C8A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9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47656F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年末财政拨款结转和结余</w:t>
            </w: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7C2F6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9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1248BA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390748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FD6CF5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131735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9DBEE99">
        <w:tblPrEx>
          <w:shd w:val="clear" w:color="auto" w:fill="auto"/>
          <w:tblCellMar>
            <w:top w:w="0" w:type="dxa"/>
            <w:left w:w="0" w:type="dxa"/>
            <w:bottom w:w="0" w:type="dxa"/>
            <w:right w:w="0" w:type="dxa"/>
          </w:tblCellMar>
        </w:tblPrEx>
        <w:trPr>
          <w:trHeight w:val="132" w:hRule="atLeast"/>
        </w:trPr>
        <w:tc>
          <w:tcPr>
            <w:tcW w:w="373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A9DA15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一般公共预算财政拨款</w:t>
            </w: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D1ABD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B9855E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9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0B5F3BF">
            <w:pPr>
              <w:jc w:val="left"/>
              <w:rPr>
                <w:rFonts w:hint="eastAsia" w:ascii="宋体" w:hAnsi="宋体" w:eastAsia="宋体" w:cs="宋体"/>
                <w:i w:val="0"/>
                <w:color w:val="000000"/>
                <w:sz w:val="20"/>
                <w:szCs w:val="20"/>
                <w:u w:val="none"/>
              </w:rPr>
            </w:pP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9262F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9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2FD0562">
            <w:pPr>
              <w:jc w:val="right"/>
              <w:rPr>
                <w:rFonts w:hint="eastAsia" w:ascii="宋体" w:hAnsi="宋体" w:eastAsia="宋体" w:cs="宋体"/>
                <w:i w:val="0"/>
                <w:color w:val="000000"/>
                <w:sz w:val="20"/>
                <w:szCs w:val="20"/>
                <w:u w:val="none"/>
              </w:rPr>
            </w:pP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76F0D1A">
            <w:pPr>
              <w:jc w:val="right"/>
              <w:rPr>
                <w:rFonts w:hint="eastAsia" w:ascii="宋体" w:hAnsi="宋体" w:eastAsia="宋体" w:cs="宋体"/>
                <w:i w:val="0"/>
                <w:color w:val="000000"/>
                <w:sz w:val="20"/>
                <w:szCs w:val="20"/>
                <w:u w:val="none"/>
              </w:rPr>
            </w:pPr>
          </w:p>
        </w:tc>
        <w:tc>
          <w:tcPr>
            <w:tcW w:w="7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866A0B0">
            <w:pPr>
              <w:jc w:val="right"/>
              <w:rPr>
                <w:rFonts w:hint="eastAsia" w:ascii="宋体" w:hAnsi="宋体" w:eastAsia="宋体" w:cs="宋体"/>
                <w:i w:val="0"/>
                <w:color w:val="000000"/>
                <w:sz w:val="20"/>
                <w:szCs w:val="20"/>
                <w:u w:val="none"/>
              </w:rPr>
            </w:pPr>
          </w:p>
        </w:tc>
        <w:tc>
          <w:tcPr>
            <w:tcW w:w="78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0AF8438">
            <w:pPr>
              <w:jc w:val="right"/>
              <w:rPr>
                <w:rFonts w:hint="eastAsia" w:ascii="宋体" w:hAnsi="宋体" w:eastAsia="宋体" w:cs="宋体"/>
                <w:i w:val="0"/>
                <w:color w:val="000000"/>
                <w:sz w:val="20"/>
                <w:szCs w:val="20"/>
                <w:u w:val="none"/>
              </w:rPr>
            </w:pPr>
          </w:p>
        </w:tc>
      </w:tr>
      <w:tr w14:paraId="5C751C59">
        <w:tblPrEx>
          <w:shd w:val="clear" w:color="auto" w:fill="auto"/>
          <w:tblCellMar>
            <w:top w:w="0" w:type="dxa"/>
            <w:left w:w="0" w:type="dxa"/>
            <w:bottom w:w="0" w:type="dxa"/>
            <w:right w:w="0" w:type="dxa"/>
          </w:tblCellMar>
        </w:tblPrEx>
        <w:trPr>
          <w:trHeight w:val="132" w:hRule="atLeast"/>
        </w:trPr>
        <w:tc>
          <w:tcPr>
            <w:tcW w:w="373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436239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政府性基金预算财政拨款</w:t>
            </w: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2586C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59E4D0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9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95A163F">
            <w:pPr>
              <w:jc w:val="left"/>
              <w:rPr>
                <w:rFonts w:hint="eastAsia" w:ascii="宋体" w:hAnsi="宋体" w:eastAsia="宋体" w:cs="宋体"/>
                <w:i w:val="0"/>
                <w:color w:val="000000"/>
                <w:sz w:val="20"/>
                <w:szCs w:val="20"/>
                <w:u w:val="none"/>
              </w:rPr>
            </w:pP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85D73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9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A1BE710">
            <w:pPr>
              <w:jc w:val="right"/>
              <w:rPr>
                <w:rFonts w:hint="eastAsia" w:ascii="宋体" w:hAnsi="宋体" w:eastAsia="宋体" w:cs="宋体"/>
                <w:i w:val="0"/>
                <w:color w:val="000000"/>
                <w:sz w:val="20"/>
                <w:szCs w:val="20"/>
                <w:u w:val="none"/>
              </w:rPr>
            </w:pP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D035433">
            <w:pPr>
              <w:jc w:val="right"/>
              <w:rPr>
                <w:rFonts w:hint="eastAsia" w:ascii="宋体" w:hAnsi="宋体" w:eastAsia="宋体" w:cs="宋体"/>
                <w:i w:val="0"/>
                <w:color w:val="000000"/>
                <w:sz w:val="20"/>
                <w:szCs w:val="20"/>
                <w:u w:val="none"/>
              </w:rPr>
            </w:pPr>
          </w:p>
        </w:tc>
        <w:tc>
          <w:tcPr>
            <w:tcW w:w="7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A06EE81">
            <w:pPr>
              <w:jc w:val="right"/>
              <w:rPr>
                <w:rFonts w:hint="eastAsia" w:ascii="宋体" w:hAnsi="宋体" w:eastAsia="宋体" w:cs="宋体"/>
                <w:i w:val="0"/>
                <w:color w:val="000000"/>
                <w:sz w:val="20"/>
                <w:szCs w:val="20"/>
                <w:u w:val="none"/>
              </w:rPr>
            </w:pPr>
          </w:p>
        </w:tc>
        <w:tc>
          <w:tcPr>
            <w:tcW w:w="78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639F77B">
            <w:pPr>
              <w:jc w:val="right"/>
              <w:rPr>
                <w:rFonts w:hint="eastAsia" w:ascii="宋体" w:hAnsi="宋体" w:eastAsia="宋体" w:cs="宋体"/>
                <w:i w:val="0"/>
                <w:color w:val="000000"/>
                <w:sz w:val="20"/>
                <w:szCs w:val="20"/>
                <w:u w:val="none"/>
              </w:rPr>
            </w:pPr>
          </w:p>
        </w:tc>
      </w:tr>
      <w:tr w14:paraId="41D7F567">
        <w:tblPrEx>
          <w:tblCellMar>
            <w:top w:w="0" w:type="dxa"/>
            <w:left w:w="0" w:type="dxa"/>
            <w:bottom w:w="0" w:type="dxa"/>
            <w:right w:w="0" w:type="dxa"/>
          </w:tblCellMar>
        </w:tblPrEx>
        <w:trPr>
          <w:trHeight w:val="132" w:hRule="atLeast"/>
        </w:trPr>
        <w:tc>
          <w:tcPr>
            <w:tcW w:w="373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BC611B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国有资本经营预算财政拨款</w:t>
            </w: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7335A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B66DA8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9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0C910A0">
            <w:pPr>
              <w:jc w:val="left"/>
              <w:rPr>
                <w:rFonts w:hint="eastAsia" w:ascii="宋体" w:hAnsi="宋体" w:eastAsia="宋体" w:cs="宋体"/>
                <w:i w:val="0"/>
                <w:color w:val="000000"/>
                <w:sz w:val="20"/>
                <w:szCs w:val="20"/>
                <w:u w:val="none"/>
              </w:rPr>
            </w:pP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B5638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9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50B8C3B">
            <w:pPr>
              <w:jc w:val="right"/>
              <w:rPr>
                <w:rFonts w:hint="eastAsia" w:ascii="宋体" w:hAnsi="宋体" w:eastAsia="宋体" w:cs="宋体"/>
                <w:i w:val="0"/>
                <w:color w:val="000000"/>
                <w:sz w:val="20"/>
                <w:szCs w:val="20"/>
                <w:u w:val="none"/>
              </w:rPr>
            </w:pP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0F1992D">
            <w:pPr>
              <w:jc w:val="right"/>
              <w:rPr>
                <w:rFonts w:hint="eastAsia" w:ascii="宋体" w:hAnsi="宋体" w:eastAsia="宋体" w:cs="宋体"/>
                <w:i w:val="0"/>
                <w:color w:val="000000"/>
                <w:sz w:val="20"/>
                <w:szCs w:val="20"/>
                <w:u w:val="none"/>
              </w:rPr>
            </w:pPr>
          </w:p>
        </w:tc>
        <w:tc>
          <w:tcPr>
            <w:tcW w:w="7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8CBAFE5">
            <w:pPr>
              <w:jc w:val="right"/>
              <w:rPr>
                <w:rFonts w:hint="eastAsia" w:ascii="宋体" w:hAnsi="宋体" w:eastAsia="宋体" w:cs="宋体"/>
                <w:i w:val="0"/>
                <w:color w:val="000000"/>
                <w:sz w:val="20"/>
                <w:szCs w:val="20"/>
                <w:u w:val="none"/>
              </w:rPr>
            </w:pPr>
          </w:p>
        </w:tc>
        <w:tc>
          <w:tcPr>
            <w:tcW w:w="78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DE5E57F">
            <w:pPr>
              <w:jc w:val="right"/>
              <w:rPr>
                <w:rFonts w:hint="eastAsia" w:ascii="宋体" w:hAnsi="宋体" w:eastAsia="宋体" w:cs="宋体"/>
                <w:i w:val="0"/>
                <w:color w:val="000000"/>
                <w:sz w:val="20"/>
                <w:szCs w:val="20"/>
                <w:u w:val="none"/>
              </w:rPr>
            </w:pPr>
          </w:p>
        </w:tc>
      </w:tr>
      <w:tr w14:paraId="7B89B1E0">
        <w:tblPrEx>
          <w:shd w:val="clear" w:color="auto" w:fill="auto"/>
          <w:tblCellMar>
            <w:top w:w="0" w:type="dxa"/>
            <w:left w:w="0" w:type="dxa"/>
            <w:bottom w:w="0" w:type="dxa"/>
            <w:right w:w="0" w:type="dxa"/>
          </w:tblCellMar>
        </w:tblPrEx>
        <w:trPr>
          <w:trHeight w:val="132" w:hRule="atLeast"/>
        </w:trPr>
        <w:tc>
          <w:tcPr>
            <w:tcW w:w="373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02BF988">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359" w:type="dxa"/>
            <w:tcBorders>
              <w:top w:val="nil"/>
              <w:left w:val="nil"/>
              <w:bottom w:val="single" w:color="000000" w:sz="12" w:space="0"/>
              <w:right w:val="single" w:color="000000" w:sz="4" w:space="0"/>
            </w:tcBorders>
            <w:shd w:val="clear" w:color="auto" w:fill="C0C0C0"/>
            <w:noWrap/>
            <w:tcMar>
              <w:top w:w="15" w:type="dxa"/>
              <w:left w:w="15" w:type="dxa"/>
              <w:right w:w="15" w:type="dxa"/>
            </w:tcMar>
            <w:vAlign w:val="center"/>
          </w:tcPr>
          <w:p w14:paraId="22B624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9F4332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3,563.63</w:t>
            </w:r>
          </w:p>
        </w:tc>
        <w:tc>
          <w:tcPr>
            <w:tcW w:w="429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B6E1668">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3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7F484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9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F35E1A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3,563.63</w:t>
            </w:r>
          </w:p>
        </w:tc>
        <w:tc>
          <w:tcPr>
            <w:tcW w:w="12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404105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3,563.63</w:t>
            </w:r>
          </w:p>
        </w:tc>
        <w:tc>
          <w:tcPr>
            <w:tcW w:w="7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BE7E0B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53AF99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20981CD">
        <w:tblPrEx>
          <w:shd w:val="clear" w:color="auto" w:fill="auto"/>
          <w:tblCellMar>
            <w:top w:w="0" w:type="dxa"/>
            <w:left w:w="0" w:type="dxa"/>
            <w:bottom w:w="0" w:type="dxa"/>
            <w:right w:w="0" w:type="dxa"/>
          </w:tblCellMar>
        </w:tblPrEx>
        <w:trPr>
          <w:trHeight w:val="139" w:hRule="atLeast"/>
        </w:trPr>
        <w:tc>
          <w:tcPr>
            <w:tcW w:w="13035" w:type="dxa"/>
            <w:gridSpan w:val="8"/>
            <w:tcBorders>
              <w:top w:val="nil"/>
              <w:left w:val="nil"/>
              <w:bottom w:val="nil"/>
              <w:right w:val="nil"/>
            </w:tcBorders>
            <w:shd w:val="clear" w:color="auto" w:fill="FFFFFF"/>
            <w:noWrap/>
            <w:tcMar>
              <w:top w:w="15" w:type="dxa"/>
              <w:left w:w="15" w:type="dxa"/>
              <w:right w:w="15" w:type="dxa"/>
            </w:tcMar>
            <w:vAlign w:val="center"/>
          </w:tcPr>
          <w:p w14:paraId="79DA61F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注：本表反映部门本年度一般公共预算财政拨款、政府性基金预算财政拨款和国有资本经营预算财政拨款的总收支和年末结转结余情况。</w:t>
            </w:r>
          </w:p>
        </w:tc>
        <w:tc>
          <w:tcPr>
            <w:tcW w:w="788" w:type="dxa"/>
            <w:tcBorders>
              <w:top w:val="nil"/>
              <w:left w:val="nil"/>
              <w:bottom w:val="nil"/>
              <w:right w:val="nil"/>
            </w:tcBorders>
            <w:shd w:val="clear" w:color="auto" w:fill="FFFFFF"/>
            <w:noWrap/>
            <w:tcMar>
              <w:top w:w="15" w:type="dxa"/>
              <w:left w:w="15" w:type="dxa"/>
              <w:right w:w="15" w:type="dxa"/>
            </w:tcMar>
            <w:vAlign w:val="center"/>
          </w:tcPr>
          <w:p w14:paraId="38138B59">
            <w:pPr>
              <w:jc w:val="left"/>
              <w:rPr>
                <w:rFonts w:hint="eastAsia" w:ascii="宋体" w:hAnsi="宋体" w:eastAsia="宋体" w:cs="宋体"/>
                <w:i w:val="0"/>
                <w:color w:val="000000"/>
                <w:sz w:val="20"/>
                <w:szCs w:val="20"/>
                <w:u w:val="none"/>
              </w:rPr>
            </w:pPr>
          </w:p>
        </w:tc>
      </w:tr>
    </w:tbl>
    <w:p w14:paraId="1406E7E3">
      <w:pPr>
        <w:rPr>
          <w:rFonts w:hint="eastAsia"/>
          <w:lang w:eastAsia="zh-CN"/>
        </w:rPr>
      </w:pPr>
    </w:p>
    <w:p w14:paraId="3B8DCE0A">
      <w:pPr>
        <w:rPr>
          <w:rFonts w:hint="eastAsia"/>
          <w:lang w:eastAsia="zh-CN"/>
        </w:rPr>
      </w:pPr>
    </w:p>
    <w:p w14:paraId="1B75F366">
      <w:pPr>
        <w:rPr>
          <w:rFonts w:hint="eastAsia"/>
          <w:lang w:eastAsia="zh-CN"/>
        </w:rPr>
      </w:pPr>
    </w:p>
    <w:p w14:paraId="40DC4EB6">
      <w:pPr>
        <w:rPr>
          <w:rFonts w:hint="eastAsia"/>
          <w:lang w:eastAsia="zh-CN"/>
        </w:rPr>
      </w:pPr>
    </w:p>
    <w:p w14:paraId="5749A8CB">
      <w:pPr>
        <w:rPr>
          <w:rFonts w:hint="eastAsia"/>
          <w:lang w:eastAsia="zh-CN"/>
        </w:rPr>
      </w:pPr>
    </w:p>
    <w:p w14:paraId="012DFD43">
      <w:pPr>
        <w:rPr>
          <w:rFonts w:hint="eastAsia"/>
          <w:lang w:eastAsia="zh-CN"/>
        </w:rPr>
      </w:pPr>
    </w:p>
    <w:p w14:paraId="10FD84E6">
      <w:pPr>
        <w:rPr>
          <w:rFonts w:hint="eastAsia"/>
          <w:lang w:eastAsia="zh-CN"/>
        </w:rPr>
      </w:pPr>
    </w:p>
    <w:p w14:paraId="0FB317E5">
      <w:pPr>
        <w:rPr>
          <w:rFonts w:hint="eastAsia"/>
          <w:lang w:eastAsia="zh-CN"/>
        </w:rPr>
      </w:pPr>
    </w:p>
    <w:p w14:paraId="5CB58112">
      <w:pPr>
        <w:rPr>
          <w:rFonts w:hint="eastAsia"/>
          <w:lang w:eastAsia="zh-CN"/>
        </w:rPr>
      </w:pPr>
    </w:p>
    <w:p w14:paraId="0287F8F9">
      <w:pPr>
        <w:rPr>
          <w:rFonts w:hint="eastAsia"/>
          <w:lang w:eastAsia="zh-CN"/>
        </w:rPr>
      </w:pPr>
    </w:p>
    <w:p w14:paraId="2EF4F671">
      <w:pPr>
        <w:rPr>
          <w:rFonts w:hint="eastAsia"/>
          <w:lang w:eastAsia="zh-CN"/>
        </w:rPr>
      </w:pPr>
    </w:p>
    <w:p w14:paraId="53882364">
      <w:pPr>
        <w:rPr>
          <w:rFonts w:hint="eastAsia"/>
          <w:lang w:eastAsia="zh-CN"/>
        </w:rPr>
      </w:pPr>
    </w:p>
    <w:p w14:paraId="10E821C1">
      <w:pPr>
        <w:rPr>
          <w:rFonts w:hint="eastAsia"/>
          <w:lang w:eastAsia="zh-CN"/>
        </w:rPr>
      </w:pPr>
    </w:p>
    <w:p w14:paraId="242D0FDD">
      <w:pPr>
        <w:rPr>
          <w:rFonts w:hint="eastAsia"/>
          <w:lang w:eastAsia="zh-CN"/>
        </w:rPr>
      </w:pPr>
    </w:p>
    <w:p w14:paraId="21F3BE20">
      <w:pPr>
        <w:rPr>
          <w:rFonts w:hint="eastAsia"/>
          <w:lang w:eastAsia="zh-CN"/>
        </w:rPr>
      </w:pPr>
    </w:p>
    <w:p w14:paraId="0F13B75E"/>
    <w:tbl>
      <w:tblPr>
        <w:tblStyle w:val="7"/>
        <w:tblW w:w="13980" w:type="dxa"/>
        <w:tblInd w:w="0" w:type="dxa"/>
        <w:shd w:val="clear" w:color="auto" w:fill="auto"/>
        <w:tblLayout w:type="fixed"/>
        <w:tblCellMar>
          <w:top w:w="0" w:type="dxa"/>
          <w:left w:w="0" w:type="dxa"/>
          <w:bottom w:w="0" w:type="dxa"/>
          <w:right w:w="0" w:type="dxa"/>
        </w:tblCellMar>
      </w:tblPr>
      <w:tblGrid>
        <w:gridCol w:w="91"/>
        <w:gridCol w:w="852"/>
        <w:gridCol w:w="384"/>
        <w:gridCol w:w="3833"/>
        <w:gridCol w:w="3206"/>
        <w:gridCol w:w="3206"/>
        <w:gridCol w:w="2408"/>
      </w:tblGrid>
      <w:tr w14:paraId="1DD5B999">
        <w:tblPrEx>
          <w:shd w:val="clear" w:color="auto" w:fill="auto"/>
          <w:tblCellMar>
            <w:top w:w="0" w:type="dxa"/>
            <w:left w:w="0" w:type="dxa"/>
            <w:bottom w:w="0" w:type="dxa"/>
            <w:right w:w="0" w:type="dxa"/>
          </w:tblCellMar>
        </w:tblPrEx>
        <w:trPr>
          <w:trHeight w:val="668" w:hRule="atLeast"/>
        </w:trPr>
        <w:tc>
          <w:tcPr>
            <w:tcW w:w="13980" w:type="dxa"/>
            <w:gridSpan w:val="7"/>
            <w:tcBorders>
              <w:top w:val="nil"/>
              <w:left w:val="nil"/>
              <w:bottom w:val="nil"/>
              <w:right w:val="nil"/>
            </w:tcBorders>
            <w:shd w:val="clear" w:color="auto" w:fill="FFFFFF"/>
            <w:noWrap/>
            <w:tcMar>
              <w:top w:w="15" w:type="dxa"/>
              <w:left w:w="15" w:type="dxa"/>
              <w:right w:w="15" w:type="dxa"/>
            </w:tcMar>
            <w:vAlign w:val="center"/>
          </w:tcPr>
          <w:p w14:paraId="1A26F9DA">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一般公共预算财政拨款支出决算表</w:t>
            </w:r>
          </w:p>
        </w:tc>
      </w:tr>
      <w:tr w14:paraId="1F36F110">
        <w:tblPrEx>
          <w:shd w:val="clear" w:color="auto" w:fill="auto"/>
          <w:tblCellMar>
            <w:top w:w="0" w:type="dxa"/>
            <w:left w:w="0" w:type="dxa"/>
            <w:bottom w:w="0" w:type="dxa"/>
            <w:right w:w="0" w:type="dxa"/>
          </w:tblCellMar>
        </w:tblPrEx>
        <w:trPr>
          <w:trHeight w:val="349" w:hRule="atLeast"/>
        </w:trPr>
        <w:tc>
          <w:tcPr>
            <w:tcW w:w="91" w:type="dxa"/>
            <w:tcBorders>
              <w:top w:val="nil"/>
              <w:left w:val="nil"/>
              <w:bottom w:val="nil"/>
              <w:right w:val="nil"/>
            </w:tcBorders>
            <w:shd w:val="clear" w:color="auto" w:fill="FFFFFF"/>
            <w:noWrap/>
            <w:tcMar>
              <w:top w:w="15" w:type="dxa"/>
              <w:left w:w="15" w:type="dxa"/>
              <w:right w:w="15" w:type="dxa"/>
            </w:tcMar>
            <w:vAlign w:val="center"/>
          </w:tcPr>
          <w:p w14:paraId="7143E6C5">
            <w:pPr>
              <w:jc w:val="left"/>
              <w:rPr>
                <w:rFonts w:hint="eastAsia" w:ascii="宋体" w:hAnsi="宋体" w:eastAsia="宋体" w:cs="宋体"/>
                <w:i w:val="0"/>
                <w:color w:val="000000"/>
                <w:sz w:val="18"/>
                <w:szCs w:val="18"/>
                <w:u w:val="none"/>
              </w:rPr>
            </w:pPr>
          </w:p>
        </w:tc>
        <w:tc>
          <w:tcPr>
            <w:tcW w:w="852" w:type="dxa"/>
            <w:tcBorders>
              <w:top w:val="nil"/>
              <w:left w:val="nil"/>
              <w:bottom w:val="nil"/>
              <w:right w:val="nil"/>
            </w:tcBorders>
            <w:shd w:val="clear" w:color="auto" w:fill="FFFFFF"/>
            <w:noWrap/>
            <w:tcMar>
              <w:top w:w="15" w:type="dxa"/>
              <w:left w:w="15" w:type="dxa"/>
              <w:right w:w="15" w:type="dxa"/>
            </w:tcMar>
            <w:vAlign w:val="center"/>
          </w:tcPr>
          <w:p w14:paraId="54DE501D">
            <w:pPr>
              <w:jc w:val="left"/>
              <w:rPr>
                <w:rFonts w:hint="eastAsia" w:ascii="宋体" w:hAnsi="宋体" w:eastAsia="宋体" w:cs="宋体"/>
                <w:i w:val="0"/>
                <w:color w:val="000000"/>
                <w:sz w:val="18"/>
                <w:szCs w:val="18"/>
                <w:u w:val="none"/>
              </w:rPr>
            </w:pPr>
          </w:p>
        </w:tc>
        <w:tc>
          <w:tcPr>
            <w:tcW w:w="384" w:type="dxa"/>
            <w:tcBorders>
              <w:top w:val="nil"/>
              <w:left w:val="nil"/>
              <w:bottom w:val="nil"/>
              <w:right w:val="nil"/>
            </w:tcBorders>
            <w:shd w:val="clear" w:color="auto" w:fill="FFFFFF"/>
            <w:noWrap/>
            <w:tcMar>
              <w:top w:w="15" w:type="dxa"/>
              <w:left w:w="15" w:type="dxa"/>
              <w:right w:w="15" w:type="dxa"/>
            </w:tcMar>
            <w:vAlign w:val="center"/>
          </w:tcPr>
          <w:p w14:paraId="533BD501">
            <w:pPr>
              <w:jc w:val="left"/>
              <w:rPr>
                <w:rFonts w:hint="eastAsia" w:ascii="宋体" w:hAnsi="宋体" w:eastAsia="宋体" w:cs="宋体"/>
                <w:i w:val="0"/>
                <w:color w:val="000000"/>
                <w:sz w:val="18"/>
                <w:szCs w:val="18"/>
                <w:u w:val="none"/>
              </w:rPr>
            </w:pPr>
          </w:p>
        </w:tc>
        <w:tc>
          <w:tcPr>
            <w:tcW w:w="3833" w:type="dxa"/>
            <w:tcBorders>
              <w:top w:val="nil"/>
              <w:left w:val="nil"/>
              <w:bottom w:val="nil"/>
              <w:right w:val="nil"/>
            </w:tcBorders>
            <w:shd w:val="clear" w:color="auto" w:fill="FFFFFF"/>
            <w:noWrap/>
            <w:tcMar>
              <w:top w:w="15" w:type="dxa"/>
              <w:left w:w="15" w:type="dxa"/>
              <w:right w:w="15" w:type="dxa"/>
            </w:tcMar>
            <w:vAlign w:val="center"/>
          </w:tcPr>
          <w:p w14:paraId="0C82C6DD">
            <w:pPr>
              <w:jc w:val="left"/>
              <w:rPr>
                <w:rFonts w:hint="eastAsia" w:ascii="宋体" w:hAnsi="宋体" w:eastAsia="宋体" w:cs="宋体"/>
                <w:i w:val="0"/>
                <w:color w:val="000000"/>
                <w:sz w:val="18"/>
                <w:szCs w:val="18"/>
                <w:u w:val="none"/>
              </w:rPr>
            </w:pPr>
          </w:p>
        </w:tc>
        <w:tc>
          <w:tcPr>
            <w:tcW w:w="3206" w:type="dxa"/>
            <w:tcBorders>
              <w:top w:val="nil"/>
              <w:left w:val="nil"/>
              <w:bottom w:val="nil"/>
              <w:right w:val="nil"/>
            </w:tcBorders>
            <w:shd w:val="clear" w:color="auto" w:fill="FFFFFF"/>
            <w:noWrap/>
            <w:tcMar>
              <w:top w:w="15" w:type="dxa"/>
              <w:left w:w="15" w:type="dxa"/>
              <w:right w:w="15" w:type="dxa"/>
            </w:tcMar>
            <w:vAlign w:val="center"/>
          </w:tcPr>
          <w:p w14:paraId="5AAA7A81">
            <w:pPr>
              <w:jc w:val="left"/>
              <w:rPr>
                <w:rFonts w:hint="eastAsia" w:ascii="宋体" w:hAnsi="宋体" w:eastAsia="宋体" w:cs="宋体"/>
                <w:i w:val="0"/>
                <w:color w:val="000000"/>
                <w:sz w:val="18"/>
                <w:szCs w:val="18"/>
                <w:u w:val="none"/>
              </w:rPr>
            </w:pPr>
          </w:p>
        </w:tc>
        <w:tc>
          <w:tcPr>
            <w:tcW w:w="5614" w:type="dxa"/>
            <w:gridSpan w:val="2"/>
            <w:tcBorders>
              <w:top w:val="nil"/>
              <w:left w:val="nil"/>
              <w:bottom w:val="nil"/>
              <w:right w:val="nil"/>
            </w:tcBorders>
            <w:shd w:val="clear" w:color="auto" w:fill="FFFFFF"/>
            <w:noWrap/>
            <w:tcMar>
              <w:top w:w="15" w:type="dxa"/>
              <w:left w:w="15" w:type="dxa"/>
              <w:right w:w="15" w:type="dxa"/>
            </w:tcMar>
            <w:vAlign w:val="center"/>
          </w:tcPr>
          <w:p w14:paraId="6A38294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公开05表</w:t>
            </w:r>
          </w:p>
        </w:tc>
      </w:tr>
      <w:tr w14:paraId="2AC6B24E">
        <w:tblPrEx>
          <w:shd w:val="clear" w:color="auto" w:fill="auto"/>
          <w:tblCellMar>
            <w:top w:w="0" w:type="dxa"/>
            <w:left w:w="0" w:type="dxa"/>
            <w:bottom w:w="0" w:type="dxa"/>
            <w:right w:w="0" w:type="dxa"/>
          </w:tblCellMar>
        </w:tblPrEx>
        <w:trPr>
          <w:trHeight w:val="349" w:hRule="atLeast"/>
        </w:trPr>
        <w:tc>
          <w:tcPr>
            <w:tcW w:w="5160" w:type="dxa"/>
            <w:gridSpan w:val="4"/>
            <w:tcBorders>
              <w:top w:val="nil"/>
              <w:left w:val="nil"/>
              <w:bottom w:val="single" w:color="000000" w:sz="4" w:space="0"/>
              <w:right w:val="nil"/>
            </w:tcBorders>
            <w:shd w:val="clear" w:color="auto" w:fill="FFFFFF"/>
            <w:noWrap/>
            <w:tcMar>
              <w:top w:w="15" w:type="dxa"/>
              <w:left w:w="15" w:type="dxa"/>
              <w:right w:w="15" w:type="dxa"/>
            </w:tcMar>
            <w:vAlign w:val="center"/>
          </w:tcPr>
          <w:p w14:paraId="51E157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部门：黄石市第十四中学</w:t>
            </w:r>
          </w:p>
        </w:tc>
        <w:tc>
          <w:tcPr>
            <w:tcW w:w="3206" w:type="dxa"/>
            <w:tcBorders>
              <w:top w:val="nil"/>
              <w:left w:val="nil"/>
              <w:bottom w:val="single" w:color="000000" w:sz="4" w:space="0"/>
              <w:right w:val="nil"/>
            </w:tcBorders>
            <w:shd w:val="clear" w:color="auto" w:fill="FFFFFF"/>
            <w:noWrap/>
            <w:tcMar>
              <w:top w:w="15" w:type="dxa"/>
              <w:left w:w="15" w:type="dxa"/>
              <w:right w:w="15" w:type="dxa"/>
            </w:tcMar>
            <w:vAlign w:val="center"/>
          </w:tcPr>
          <w:p w14:paraId="745901F3">
            <w:pPr>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21"/>
                <w:szCs w:val="21"/>
                <w:u w:val="none"/>
                <w:lang w:val="en-US" w:eastAsia="zh-CN"/>
              </w:rPr>
              <w:t>2020年度</w:t>
            </w:r>
          </w:p>
        </w:tc>
        <w:tc>
          <w:tcPr>
            <w:tcW w:w="5614"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14:paraId="1EF67FF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14:paraId="3EADA055">
        <w:tblPrEx>
          <w:shd w:val="clear" w:color="auto" w:fill="auto"/>
          <w:tblCellMar>
            <w:top w:w="0" w:type="dxa"/>
            <w:left w:w="0" w:type="dxa"/>
            <w:bottom w:w="0" w:type="dxa"/>
            <w:right w:w="0" w:type="dxa"/>
          </w:tblCellMar>
        </w:tblPrEx>
        <w:trPr>
          <w:trHeight w:val="369" w:hRule="atLeast"/>
        </w:trPr>
        <w:tc>
          <w:tcPr>
            <w:tcW w:w="5160"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EFFDAC8">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8820"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EEDA6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14:paraId="60836DCD">
        <w:tblPrEx>
          <w:shd w:val="clear" w:color="auto" w:fill="auto"/>
          <w:tblCellMar>
            <w:top w:w="0" w:type="dxa"/>
            <w:left w:w="0" w:type="dxa"/>
            <w:bottom w:w="0" w:type="dxa"/>
            <w:right w:w="0" w:type="dxa"/>
          </w:tblCellMar>
        </w:tblPrEx>
        <w:trPr>
          <w:trHeight w:val="350" w:hRule="atLeast"/>
        </w:trPr>
        <w:tc>
          <w:tcPr>
            <w:tcW w:w="943" w:type="dxa"/>
            <w:gridSpan w:val="2"/>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74E453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4217" w:type="dxa"/>
            <w:gridSpan w:val="2"/>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69A55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320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E5B68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320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AB9FA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240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8CE4F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14:paraId="375B2919">
        <w:tblPrEx>
          <w:shd w:val="clear" w:color="auto" w:fill="auto"/>
          <w:tblCellMar>
            <w:top w:w="0" w:type="dxa"/>
            <w:left w:w="0" w:type="dxa"/>
            <w:bottom w:w="0" w:type="dxa"/>
            <w:right w:w="0" w:type="dxa"/>
          </w:tblCellMar>
        </w:tblPrEx>
        <w:trPr>
          <w:trHeight w:val="339" w:hRule="atLeast"/>
        </w:trPr>
        <w:tc>
          <w:tcPr>
            <w:tcW w:w="943" w:type="dxa"/>
            <w:gridSpan w:val="2"/>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79C56E93">
            <w:pPr>
              <w:jc w:val="center"/>
              <w:rPr>
                <w:rFonts w:hint="eastAsia" w:ascii="宋体" w:hAnsi="宋体" w:eastAsia="宋体" w:cs="宋体"/>
                <w:i w:val="0"/>
                <w:color w:val="000000"/>
                <w:sz w:val="20"/>
                <w:szCs w:val="20"/>
                <w:u w:val="none"/>
              </w:rPr>
            </w:pPr>
          </w:p>
        </w:tc>
        <w:tc>
          <w:tcPr>
            <w:tcW w:w="4217" w:type="dxa"/>
            <w:gridSpan w:val="2"/>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CECFDB0">
            <w:pPr>
              <w:jc w:val="center"/>
              <w:rPr>
                <w:rFonts w:hint="eastAsia" w:ascii="宋体" w:hAnsi="宋体" w:eastAsia="宋体" w:cs="宋体"/>
                <w:i w:val="0"/>
                <w:color w:val="000000"/>
                <w:sz w:val="20"/>
                <w:szCs w:val="20"/>
                <w:u w:val="none"/>
              </w:rPr>
            </w:pPr>
          </w:p>
        </w:tc>
        <w:tc>
          <w:tcPr>
            <w:tcW w:w="320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62EB16C">
            <w:pPr>
              <w:jc w:val="center"/>
              <w:rPr>
                <w:rFonts w:hint="eastAsia" w:ascii="宋体" w:hAnsi="宋体" w:eastAsia="宋体" w:cs="宋体"/>
                <w:i w:val="0"/>
                <w:color w:val="000000"/>
                <w:sz w:val="20"/>
                <w:szCs w:val="20"/>
                <w:u w:val="none"/>
              </w:rPr>
            </w:pPr>
          </w:p>
        </w:tc>
        <w:tc>
          <w:tcPr>
            <w:tcW w:w="320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411196C">
            <w:pPr>
              <w:jc w:val="center"/>
              <w:rPr>
                <w:rFonts w:hint="eastAsia" w:ascii="宋体" w:hAnsi="宋体" w:eastAsia="宋体" w:cs="宋体"/>
                <w:i w:val="0"/>
                <w:color w:val="000000"/>
                <w:sz w:val="20"/>
                <w:szCs w:val="20"/>
                <w:u w:val="none"/>
              </w:rPr>
            </w:pPr>
          </w:p>
        </w:tc>
        <w:tc>
          <w:tcPr>
            <w:tcW w:w="240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15C3057">
            <w:pPr>
              <w:jc w:val="center"/>
              <w:rPr>
                <w:rFonts w:hint="eastAsia" w:ascii="宋体" w:hAnsi="宋体" w:eastAsia="宋体" w:cs="宋体"/>
                <w:i w:val="0"/>
                <w:color w:val="000000"/>
                <w:sz w:val="20"/>
                <w:szCs w:val="20"/>
                <w:u w:val="none"/>
              </w:rPr>
            </w:pPr>
          </w:p>
        </w:tc>
      </w:tr>
      <w:tr w14:paraId="2E363F12">
        <w:tblPrEx>
          <w:shd w:val="clear" w:color="auto" w:fill="auto"/>
          <w:tblCellMar>
            <w:top w:w="0" w:type="dxa"/>
            <w:left w:w="0" w:type="dxa"/>
            <w:bottom w:w="0" w:type="dxa"/>
            <w:right w:w="0" w:type="dxa"/>
          </w:tblCellMar>
        </w:tblPrEx>
        <w:trPr>
          <w:trHeight w:val="350" w:hRule="atLeast"/>
        </w:trPr>
        <w:tc>
          <w:tcPr>
            <w:tcW w:w="943" w:type="dxa"/>
            <w:gridSpan w:val="2"/>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53CBBCC3">
            <w:pPr>
              <w:jc w:val="center"/>
              <w:rPr>
                <w:rFonts w:hint="eastAsia" w:ascii="宋体" w:hAnsi="宋体" w:eastAsia="宋体" w:cs="宋体"/>
                <w:i w:val="0"/>
                <w:color w:val="000000"/>
                <w:sz w:val="20"/>
                <w:szCs w:val="20"/>
                <w:u w:val="none"/>
              </w:rPr>
            </w:pPr>
          </w:p>
        </w:tc>
        <w:tc>
          <w:tcPr>
            <w:tcW w:w="4217" w:type="dxa"/>
            <w:gridSpan w:val="2"/>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041F3F6">
            <w:pPr>
              <w:jc w:val="center"/>
              <w:rPr>
                <w:rFonts w:hint="eastAsia" w:ascii="宋体" w:hAnsi="宋体" w:eastAsia="宋体" w:cs="宋体"/>
                <w:i w:val="0"/>
                <w:color w:val="000000"/>
                <w:sz w:val="20"/>
                <w:szCs w:val="20"/>
                <w:u w:val="none"/>
              </w:rPr>
            </w:pPr>
          </w:p>
        </w:tc>
        <w:tc>
          <w:tcPr>
            <w:tcW w:w="320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5122AFF">
            <w:pPr>
              <w:jc w:val="center"/>
              <w:rPr>
                <w:rFonts w:hint="eastAsia" w:ascii="宋体" w:hAnsi="宋体" w:eastAsia="宋体" w:cs="宋体"/>
                <w:i w:val="0"/>
                <w:color w:val="000000"/>
                <w:sz w:val="20"/>
                <w:szCs w:val="20"/>
                <w:u w:val="none"/>
              </w:rPr>
            </w:pPr>
          </w:p>
        </w:tc>
        <w:tc>
          <w:tcPr>
            <w:tcW w:w="320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3B5304B">
            <w:pPr>
              <w:jc w:val="center"/>
              <w:rPr>
                <w:rFonts w:hint="eastAsia" w:ascii="宋体" w:hAnsi="宋体" w:eastAsia="宋体" w:cs="宋体"/>
                <w:i w:val="0"/>
                <w:color w:val="000000"/>
                <w:sz w:val="20"/>
                <w:szCs w:val="20"/>
                <w:u w:val="none"/>
              </w:rPr>
            </w:pPr>
          </w:p>
        </w:tc>
        <w:tc>
          <w:tcPr>
            <w:tcW w:w="240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9B72884">
            <w:pPr>
              <w:jc w:val="center"/>
              <w:rPr>
                <w:rFonts w:hint="eastAsia" w:ascii="宋体" w:hAnsi="宋体" w:eastAsia="宋体" w:cs="宋体"/>
                <w:i w:val="0"/>
                <w:color w:val="000000"/>
                <w:sz w:val="20"/>
                <w:szCs w:val="20"/>
                <w:u w:val="none"/>
              </w:rPr>
            </w:pPr>
          </w:p>
        </w:tc>
      </w:tr>
      <w:tr w14:paraId="20C67266">
        <w:tblPrEx>
          <w:shd w:val="clear" w:color="auto" w:fill="auto"/>
          <w:tblCellMar>
            <w:top w:w="0" w:type="dxa"/>
            <w:left w:w="0" w:type="dxa"/>
            <w:bottom w:w="0" w:type="dxa"/>
            <w:right w:w="0" w:type="dxa"/>
          </w:tblCellMar>
        </w:tblPrEx>
        <w:trPr>
          <w:trHeight w:val="369" w:hRule="atLeast"/>
        </w:trPr>
        <w:tc>
          <w:tcPr>
            <w:tcW w:w="5160"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04C99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320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9D325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20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AC675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4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9B20F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14:paraId="0FF29305">
        <w:tblPrEx>
          <w:shd w:val="clear" w:color="auto" w:fill="auto"/>
          <w:tblCellMar>
            <w:top w:w="0" w:type="dxa"/>
            <w:left w:w="0" w:type="dxa"/>
            <w:bottom w:w="0" w:type="dxa"/>
            <w:right w:w="0" w:type="dxa"/>
          </w:tblCellMar>
        </w:tblPrEx>
        <w:trPr>
          <w:trHeight w:val="369" w:hRule="atLeast"/>
        </w:trPr>
        <w:tc>
          <w:tcPr>
            <w:tcW w:w="5160"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9F09163">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32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5171DD1">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3,563.63</w:t>
            </w:r>
          </w:p>
        </w:tc>
        <w:tc>
          <w:tcPr>
            <w:tcW w:w="32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9FE2305">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3,563.63</w:t>
            </w:r>
          </w:p>
        </w:tc>
        <w:tc>
          <w:tcPr>
            <w:tcW w:w="24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81C4E68">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72826678">
        <w:tblPrEx>
          <w:shd w:val="clear" w:color="auto" w:fill="auto"/>
          <w:tblCellMar>
            <w:top w:w="0" w:type="dxa"/>
            <w:left w:w="0" w:type="dxa"/>
            <w:bottom w:w="0" w:type="dxa"/>
            <w:right w:w="0" w:type="dxa"/>
          </w:tblCellMar>
        </w:tblPrEx>
        <w:trPr>
          <w:trHeight w:val="369" w:hRule="atLeast"/>
        </w:trPr>
        <w:tc>
          <w:tcPr>
            <w:tcW w:w="943"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11E308D">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4217"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8C3DEAB">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320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3A0C3B6">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3,563.63</w:t>
            </w:r>
          </w:p>
        </w:tc>
        <w:tc>
          <w:tcPr>
            <w:tcW w:w="320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208879F">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3,563.63</w:t>
            </w:r>
          </w:p>
        </w:tc>
        <w:tc>
          <w:tcPr>
            <w:tcW w:w="24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E9E7EBC">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3DD42B02">
        <w:tblPrEx>
          <w:shd w:val="clear" w:color="auto" w:fill="auto"/>
          <w:tblCellMar>
            <w:top w:w="0" w:type="dxa"/>
            <w:left w:w="0" w:type="dxa"/>
            <w:bottom w:w="0" w:type="dxa"/>
            <w:right w:w="0" w:type="dxa"/>
          </w:tblCellMar>
        </w:tblPrEx>
        <w:trPr>
          <w:trHeight w:val="369" w:hRule="atLeast"/>
        </w:trPr>
        <w:tc>
          <w:tcPr>
            <w:tcW w:w="943"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87BFDDD">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4217"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58BF7B6">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320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0F35561">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3,563.63</w:t>
            </w:r>
          </w:p>
        </w:tc>
        <w:tc>
          <w:tcPr>
            <w:tcW w:w="320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8DC4BA7">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3,563.63</w:t>
            </w:r>
          </w:p>
        </w:tc>
        <w:tc>
          <w:tcPr>
            <w:tcW w:w="24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B063326">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72C389B2">
        <w:tblPrEx>
          <w:shd w:val="clear" w:color="auto" w:fill="auto"/>
          <w:tblCellMar>
            <w:top w:w="0" w:type="dxa"/>
            <w:left w:w="0" w:type="dxa"/>
            <w:bottom w:w="0" w:type="dxa"/>
            <w:right w:w="0" w:type="dxa"/>
          </w:tblCellMar>
        </w:tblPrEx>
        <w:trPr>
          <w:trHeight w:val="369" w:hRule="atLeast"/>
        </w:trPr>
        <w:tc>
          <w:tcPr>
            <w:tcW w:w="943" w:type="dxa"/>
            <w:gridSpan w:val="2"/>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175F1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2050203</w:t>
            </w:r>
          </w:p>
        </w:tc>
        <w:tc>
          <w:tcPr>
            <w:tcW w:w="4217" w:type="dxa"/>
            <w:gridSpan w:val="2"/>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18C92F9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初中教育</w:t>
            </w:r>
          </w:p>
        </w:tc>
        <w:tc>
          <w:tcPr>
            <w:tcW w:w="32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0D9D9A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3,563.63</w:t>
            </w:r>
          </w:p>
        </w:tc>
        <w:tc>
          <w:tcPr>
            <w:tcW w:w="32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AD1BA1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3,563.63</w:t>
            </w:r>
          </w:p>
        </w:tc>
        <w:tc>
          <w:tcPr>
            <w:tcW w:w="24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435FF1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5D908EC">
        <w:tblPrEx>
          <w:shd w:val="clear" w:color="auto" w:fill="auto"/>
          <w:tblCellMar>
            <w:top w:w="0" w:type="dxa"/>
            <w:left w:w="0" w:type="dxa"/>
            <w:bottom w:w="0" w:type="dxa"/>
            <w:right w:w="0" w:type="dxa"/>
          </w:tblCellMar>
        </w:tblPrEx>
        <w:trPr>
          <w:trHeight w:val="369" w:hRule="atLeast"/>
        </w:trPr>
        <w:tc>
          <w:tcPr>
            <w:tcW w:w="13980" w:type="dxa"/>
            <w:gridSpan w:val="7"/>
            <w:tcBorders>
              <w:top w:val="nil"/>
              <w:left w:val="nil"/>
              <w:bottom w:val="nil"/>
              <w:right w:val="nil"/>
            </w:tcBorders>
            <w:shd w:val="clear" w:color="auto" w:fill="FFFFFF"/>
            <w:noWrap/>
            <w:tcMar>
              <w:top w:w="15" w:type="dxa"/>
              <w:left w:w="15" w:type="dxa"/>
              <w:right w:w="15" w:type="dxa"/>
            </w:tcMar>
            <w:vAlign w:val="center"/>
          </w:tcPr>
          <w:p w14:paraId="054C6FE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w:t>
            </w:r>
          </w:p>
        </w:tc>
      </w:tr>
    </w:tbl>
    <w:p w14:paraId="67AF8609"/>
    <w:p w14:paraId="2700AC22"/>
    <w:p w14:paraId="55377BED"/>
    <w:p w14:paraId="45277D3C"/>
    <w:p w14:paraId="68BD0EB4"/>
    <w:p w14:paraId="38186B06"/>
    <w:p w14:paraId="74DA75DA"/>
    <w:p w14:paraId="66EB617B"/>
    <w:p w14:paraId="12D9FA80"/>
    <w:p w14:paraId="10A027DB"/>
    <w:p w14:paraId="7ED42778"/>
    <w:p w14:paraId="7AC9E935"/>
    <w:p w14:paraId="7E508890"/>
    <w:p w14:paraId="7F71C7B2"/>
    <w:tbl>
      <w:tblPr>
        <w:tblStyle w:val="7"/>
        <w:tblW w:w="13917" w:type="dxa"/>
        <w:tblInd w:w="0" w:type="dxa"/>
        <w:shd w:val="clear" w:color="auto" w:fill="auto"/>
        <w:tblLayout w:type="fixed"/>
        <w:tblCellMar>
          <w:top w:w="0" w:type="dxa"/>
          <w:left w:w="0" w:type="dxa"/>
          <w:bottom w:w="0" w:type="dxa"/>
          <w:right w:w="0" w:type="dxa"/>
        </w:tblCellMar>
      </w:tblPr>
      <w:tblGrid>
        <w:gridCol w:w="649"/>
        <w:gridCol w:w="1823"/>
        <w:gridCol w:w="1260"/>
        <w:gridCol w:w="1170"/>
        <w:gridCol w:w="1890"/>
        <w:gridCol w:w="1320"/>
        <w:gridCol w:w="1148"/>
        <w:gridCol w:w="3082"/>
        <w:gridCol w:w="1575"/>
      </w:tblGrid>
      <w:tr w14:paraId="5BBEC617">
        <w:tblPrEx>
          <w:tblCellMar>
            <w:top w:w="0" w:type="dxa"/>
            <w:left w:w="0" w:type="dxa"/>
            <w:bottom w:w="0" w:type="dxa"/>
            <w:right w:w="0" w:type="dxa"/>
          </w:tblCellMar>
        </w:tblPrEx>
        <w:trPr>
          <w:trHeight w:val="651" w:hRule="atLeast"/>
        </w:trPr>
        <w:tc>
          <w:tcPr>
            <w:tcW w:w="13917" w:type="dxa"/>
            <w:gridSpan w:val="9"/>
            <w:tcBorders>
              <w:top w:val="nil"/>
              <w:left w:val="nil"/>
              <w:bottom w:val="nil"/>
              <w:right w:val="nil"/>
            </w:tcBorders>
            <w:shd w:val="clear" w:color="auto" w:fill="FFFFFF"/>
            <w:noWrap/>
            <w:tcMar>
              <w:top w:w="15" w:type="dxa"/>
              <w:left w:w="15" w:type="dxa"/>
              <w:right w:w="15" w:type="dxa"/>
            </w:tcMar>
            <w:vAlign w:val="center"/>
          </w:tcPr>
          <w:p w14:paraId="1D5941A0">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一般公共预算财政拨款基本支出决算表</w:t>
            </w:r>
          </w:p>
        </w:tc>
      </w:tr>
      <w:tr w14:paraId="04544455">
        <w:tblPrEx>
          <w:tblCellMar>
            <w:top w:w="0" w:type="dxa"/>
            <w:left w:w="0" w:type="dxa"/>
            <w:bottom w:w="0" w:type="dxa"/>
            <w:right w:w="0" w:type="dxa"/>
          </w:tblCellMar>
        </w:tblPrEx>
        <w:trPr>
          <w:trHeight w:val="374" w:hRule="atLeast"/>
        </w:trPr>
        <w:tc>
          <w:tcPr>
            <w:tcW w:w="649" w:type="dxa"/>
            <w:tcBorders>
              <w:top w:val="nil"/>
              <w:left w:val="nil"/>
              <w:bottom w:val="nil"/>
              <w:right w:val="nil"/>
            </w:tcBorders>
            <w:shd w:val="clear" w:color="auto" w:fill="FFFFFF"/>
            <w:noWrap/>
            <w:tcMar>
              <w:top w:w="15" w:type="dxa"/>
              <w:left w:w="15" w:type="dxa"/>
              <w:right w:w="15" w:type="dxa"/>
            </w:tcMar>
            <w:vAlign w:val="center"/>
          </w:tcPr>
          <w:p w14:paraId="23C8FDD5">
            <w:pPr>
              <w:jc w:val="left"/>
              <w:rPr>
                <w:rFonts w:hint="eastAsia" w:ascii="宋体" w:hAnsi="宋体" w:eastAsia="宋体" w:cs="宋体"/>
                <w:i w:val="0"/>
                <w:color w:val="000000"/>
                <w:sz w:val="18"/>
                <w:szCs w:val="18"/>
                <w:u w:val="none"/>
              </w:rPr>
            </w:pPr>
          </w:p>
        </w:tc>
        <w:tc>
          <w:tcPr>
            <w:tcW w:w="1823" w:type="dxa"/>
            <w:tcBorders>
              <w:top w:val="nil"/>
              <w:left w:val="nil"/>
              <w:bottom w:val="nil"/>
              <w:right w:val="nil"/>
            </w:tcBorders>
            <w:shd w:val="clear" w:color="auto" w:fill="FFFFFF"/>
            <w:noWrap/>
            <w:tcMar>
              <w:top w:w="15" w:type="dxa"/>
              <w:left w:w="15" w:type="dxa"/>
              <w:right w:w="15" w:type="dxa"/>
            </w:tcMar>
            <w:vAlign w:val="center"/>
          </w:tcPr>
          <w:p w14:paraId="491B0091">
            <w:pPr>
              <w:jc w:val="left"/>
              <w:rPr>
                <w:rFonts w:hint="eastAsia" w:ascii="宋体" w:hAnsi="宋体" w:eastAsia="宋体" w:cs="宋体"/>
                <w:i w:val="0"/>
                <w:color w:val="000000"/>
                <w:sz w:val="18"/>
                <w:szCs w:val="18"/>
                <w:u w:val="none"/>
              </w:rPr>
            </w:pPr>
          </w:p>
        </w:tc>
        <w:tc>
          <w:tcPr>
            <w:tcW w:w="1260" w:type="dxa"/>
            <w:tcBorders>
              <w:top w:val="nil"/>
              <w:left w:val="nil"/>
              <w:bottom w:val="nil"/>
              <w:right w:val="nil"/>
            </w:tcBorders>
            <w:shd w:val="clear" w:color="auto" w:fill="FFFFFF"/>
            <w:noWrap/>
            <w:tcMar>
              <w:top w:w="15" w:type="dxa"/>
              <w:left w:w="15" w:type="dxa"/>
              <w:right w:w="15" w:type="dxa"/>
            </w:tcMar>
            <w:vAlign w:val="center"/>
          </w:tcPr>
          <w:p w14:paraId="710CB6A4">
            <w:pPr>
              <w:jc w:val="left"/>
              <w:rPr>
                <w:rFonts w:hint="eastAsia" w:ascii="宋体" w:hAnsi="宋体" w:eastAsia="宋体" w:cs="宋体"/>
                <w:i w:val="0"/>
                <w:color w:val="000000"/>
                <w:sz w:val="18"/>
                <w:szCs w:val="18"/>
                <w:u w:val="none"/>
              </w:rPr>
            </w:pPr>
          </w:p>
        </w:tc>
        <w:tc>
          <w:tcPr>
            <w:tcW w:w="1170" w:type="dxa"/>
            <w:tcBorders>
              <w:top w:val="nil"/>
              <w:left w:val="nil"/>
              <w:bottom w:val="nil"/>
              <w:right w:val="nil"/>
            </w:tcBorders>
            <w:shd w:val="clear" w:color="auto" w:fill="FFFFFF"/>
            <w:noWrap/>
            <w:tcMar>
              <w:top w:w="15" w:type="dxa"/>
              <w:left w:w="15" w:type="dxa"/>
              <w:right w:w="15" w:type="dxa"/>
            </w:tcMar>
            <w:vAlign w:val="center"/>
          </w:tcPr>
          <w:p w14:paraId="4F1A75A8">
            <w:pPr>
              <w:jc w:val="left"/>
              <w:rPr>
                <w:rFonts w:hint="eastAsia" w:ascii="宋体" w:hAnsi="宋体" w:eastAsia="宋体" w:cs="宋体"/>
                <w:i w:val="0"/>
                <w:color w:val="000000"/>
                <w:sz w:val="18"/>
                <w:szCs w:val="18"/>
                <w:u w:val="none"/>
              </w:rPr>
            </w:pPr>
          </w:p>
        </w:tc>
        <w:tc>
          <w:tcPr>
            <w:tcW w:w="1890" w:type="dxa"/>
            <w:tcBorders>
              <w:top w:val="nil"/>
              <w:left w:val="nil"/>
              <w:bottom w:val="nil"/>
              <w:right w:val="nil"/>
            </w:tcBorders>
            <w:shd w:val="clear" w:color="auto" w:fill="FFFFFF"/>
            <w:noWrap/>
            <w:tcMar>
              <w:top w:w="15" w:type="dxa"/>
              <w:left w:w="15" w:type="dxa"/>
              <w:right w:w="15" w:type="dxa"/>
            </w:tcMar>
            <w:vAlign w:val="center"/>
          </w:tcPr>
          <w:p w14:paraId="194AB120">
            <w:pPr>
              <w:jc w:val="left"/>
              <w:rPr>
                <w:rFonts w:hint="eastAsia" w:ascii="宋体" w:hAnsi="宋体" w:eastAsia="宋体" w:cs="宋体"/>
                <w:i w:val="0"/>
                <w:color w:val="000000"/>
                <w:sz w:val="18"/>
                <w:szCs w:val="18"/>
                <w:u w:val="none"/>
              </w:rPr>
            </w:pPr>
          </w:p>
        </w:tc>
        <w:tc>
          <w:tcPr>
            <w:tcW w:w="1320" w:type="dxa"/>
            <w:tcBorders>
              <w:top w:val="nil"/>
              <w:left w:val="nil"/>
              <w:bottom w:val="nil"/>
              <w:right w:val="nil"/>
            </w:tcBorders>
            <w:shd w:val="clear" w:color="auto" w:fill="FFFFFF"/>
            <w:noWrap/>
            <w:tcMar>
              <w:top w:w="15" w:type="dxa"/>
              <w:left w:w="15" w:type="dxa"/>
              <w:right w:w="15" w:type="dxa"/>
            </w:tcMar>
            <w:vAlign w:val="center"/>
          </w:tcPr>
          <w:p w14:paraId="57AEE01E">
            <w:pPr>
              <w:jc w:val="left"/>
              <w:rPr>
                <w:rFonts w:hint="eastAsia" w:ascii="宋体" w:hAnsi="宋体" w:eastAsia="宋体" w:cs="宋体"/>
                <w:i w:val="0"/>
                <w:color w:val="000000"/>
                <w:sz w:val="18"/>
                <w:szCs w:val="18"/>
                <w:u w:val="none"/>
              </w:rPr>
            </w:pPr>
          </w:p>
        </w:tc>
        <w:tc>
          <w:tcPr>
            <w:tcW w:w="1148" w:type="dxa"/>
            <w:tcBorders>
              <w:top w:val="nil"/>
              <w:left w:val="nil"/>
              <w:bottom w:val="nil"/>
              <w:right w:val="nil"/>
            </w:tcBorders>
            <w:shd w:val="clear" w:color="auto" w:fill="FFFFFF"/>
            <w:noWrap/>
            <w:tcMar>
              <w:top w:w="15" w:type="dxa"/>
              <w:left w:w="15" w:type="dxa"/>
              <w:right w:w="15" w:type="dxa"/>
            </w:tcMar>
            <w:vAlign w:val="center"/>
          </w:tcPr>
          <w:p w14:paraId="6208032C">
            <w:pPr>
              <w:jc w:val="left"/>
              <w:rPr>
                <w:rFonts w:hint="eastAsia" w:ascii="宋体" w:hAnsi="宋体" w:eastAsia="宋体" w:cs="宋体"/>
                <w:i w:val="0"/>
                <w:color w:val="000000"/>
                <w:sz w:val="18"/>
                <w:szCs w:val="18"/>
                <w:u w:val="none"/>
              </w:rPr>
            </w:pPr>
          </w:p>
        </w:tc>
        <w:tc>
          <w:tcPr>
            <w:tcW w:w="3082" w:type="dxa"/>
            <w:tcBorders>
              <w:top w:val="nil"/>
              <w:left w:val="nil"/>
              <w:bottom w:val="nil"/>
              <w:right w:val="nil"/>
            </w:tcBorders>
            <w:shd w:val="clear" w:color="auto" w:fill="FFFFFF"/>
            <w:noWrap/>
            <w:tcMar>
              <w:top w:w="15" w:type="dxa"/>
              <w:left w:w="15" w:type="dxa"/>
              <w:right w:w="15" w:type="dxa"/>
            </w:tcMar>
            <w:vAlign w:val="center"/>
          </w:tcPr>
          <w:p w14:paraId="28FB4831">
            <w:pPr>
              <w:jc w:val="left"/>
              <w:rPr>
                <w:rFonts w:hint="eastAsia" w:ascii="宋体" w:hAnsi="宋体" w:eastAsia="宋体" w:cs="宋体"/>
                <w:i w:val="0"/>
                <w:color w:val="000000"/>
                <w:sz w:val="18"/>
                <w:szCs w:val="18"/>
                <w:u w:val="none"/>
              </w:rPr>
            </w:pPr>
          </w:p>
        </w:tc>
        <w:tc>
          <w:tcPr>
            <w:tcW w:w="1575" w:type="dxa"/>
            <w:tcBorders>
              <w:top w:val="nil"/>
              <w:left w:val="nil"/>
              <w:bottom w:val="nil"/>
              <w:right w:val="nil"/>
            </w:tcBorders>
            <w:shd w:val="clear" w:color="auto" w:fill="FFFFFF"/>
            <w:noWrap/>
            <w:tcMar>
              <w:top w:w="15" w:type="dxa"/>
              <w:left w:w="15" w:type="dxa"/>
              <w:right w:w="15" w:type="dxa"/>
            </w:tcMar>
            <w:vAlign w:val="center"/>
          </w:tcPr>
          <w:p w14:paraId="58DD255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公开06表</w:t>
            </w:r>
          </w:p>
        </w:tc>
      </w:tr>
      <w:tr w14:paraId="1C53347B">
        <w:tblPrEx>
          <w:tblCellMar>
            <w:top w:w="0" w:type="dxa"/>
            <w:left w:w="0" w:type="dxa"/>
            <w:bottom w:w="0" w:type="dxa"/>
            <w:right w:w="0" w:type="dxa"/>
          </w:tblCellMar>
        </w:tblPrEx>
        <w:trPr>
          <w:trHeight w:val="333" w:hRule="atLeast"/>
        </w:trPr>
        <w:tc>
          <w:tcPr>
            <w:tcW w:w="2472"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14:paraId="30C06CD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部门：黄石市第十四中学</w:t>
            </w:r>
          </w:p>
        </w:tc>
        <w:tc>
          <w:tcPr>
            <w:tcW w:w="1260" w:type="dxa"/>
            <w:tcBorders>
              <w:top w:val="nil"/>
              <w:left w:val="nil"/>
              <w:bottom w:val="single" w:color="000000" w:sz="4" w:space="0"/>
              <w:right w:val="nil"/>
            </w:tcBorders>
            <w:shd w:val="clear" w:color="auto" w:fill="FFFFFF"/>
            <w:noWrap/>
            <w:tcMar>
              <w:top w:w="15" w:type="dxa"/>
              <w:left w:w="15" w:type="dxa"/>
              <w:right w:w="15" w:type="dxa"/>
            </w:tcMar>
            <w:vAlign w:val="center"/>
          </w:tcPr>
          <w:p w14:paraId="16A426CA">
            <w:pPr>
              <w:jc w:val="center"/>
              <w:rPr>
                <w:rFonts w:hint="eastAsia" w:ascii="宋体" w:hAnsi="宋体" w:eastAsia="宋体" w:cs="宋体"/>
                <w:i w:val="0"/>
                <w:color w:val="000000"/>
                <w:sz w:val="18"/>
                <w:szCs w:val="18"/>
                <w:u w:val="none"/>
              </w:rPr>
            </w:pPr>
          </w:p>
        </w:tc>
        <w:tc>
          <w:tcPr>
            <w:tcW w:w="1170" w:type="dxa"/>
            <w:tcBorders>
              <w:top w:val="nil"/>
              <w:left w:val="nil"/>
              <w:bottom w:val="single" w:color="000000" w:sz="4" w:space="0"/>
              <w:right w:val="nil"/>
            </w:tcBorders>
            <w:shd w:val="clear" w:color="auto" w:fill="FFFFFF"/>
            <w:noWrap/>
            <w:tcMar>
              <w:top w:w="15" w:type="dxa"/>
              <w:left w:w="15" w:type="dxa"/>
              <w:right w:w="15" w:type="dxa"/>
            </w:tcMar>
            <w:vAlign w:val="center"/>
          </w:tcPr>
          <w:p w14:paraId="51A9D69D">
            <w:pPr>
              <w:jc w:val="center"/>
              <w:rPr>
                <w:rFonts w:hint="eastAsia" w:ascii="宋体" w:hAnsi="宋体" w:eastAsia="宋体" w:cs="宋体"/>
                <w:i w:val="0"/>
                <w:color w:val="000000"/>
                <w:sz w:val="18"/>
                <w:szCs w:val="18"/>
                <w:u w:val="none"/>
              </w:rPr>
            </w:pPr>
          </w:p>
        </w:tc>
        <w:tc>
          <w:tcPr>
            <w:tcW w:w="1890" w:type="dxa"/>
            <w:tcBorders>
              <w:top w:val="nil"/>
              <w:left w:val="nil"/>
              <w:bottom w:val="single" w:color="000000" w:sz="4" w:space="0"/>
              <w:right w:val="nil"/>
            </w:tcBorders>
            <w:shd w:val="clear" w:color="auto" w:fill="FFFFFF"/>
            <w:noWrap/>
            <w:tcMar>
              <w:top w:w="15" w:type="dxa"/>
              <w:left w:w="15" w:type="dxa"/>
              <w:right w:w="15" w:type="dxa"/>
            </w:tcMar>
            <w:vAlign w:val="center"/>
          </w:tcPr>
          <w:p w14:paraId="5DA1B26D">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 xml:space="preserve">        2020年度</w:t>
            </w:r>
          </w:p>
        </w:tc>
        <w:tc>
          <w:tcPr>
            <w:tcW w:w="1320" w:type="dxa"/>
            <w:tcBorders>
              <w:top w:val="nil"/>
              <w:left w:val="nil"/>
              <w:bottom w:val="single" w:color="000000" w:sz="4" w:space="0"/>
              <w:right w:val="nil"/>
            </w:tcBorders>
            <w:shd w:val="clear" w:color="auto" w:fill="FFFFFF"/>
            <w:noWrap/>
            <w:tcMar>
              <w:top w:w="15" w:type="dxa"/>
              <w:left w:w="15" w:type="dxa"/>
              <w:right w:w="15" w:type="dxa"/>
            </w:tcMar>
            <w:vAlign w:val="center"/>
          </w:tcPr>
          <w:p w14:paraId="6E797FC3">
            <w:pPr>
              <w:jc w:val="center"/>
              <w:rPr>
                <w:rFonts w:hint="eastAsia" w:ascii="宋体" w:hAnsi="宋体" w:eastAsia="宋体" w:cs="宋体"/>
                <w:i w:val="0"/>
                <w:color w:val="000000"/>
                <w:sz w:val="18"/>
                <w:szCs w:val="18"/>
                <w:u w:val="none"/>
              </w:rPr>
            </w:pPr>
          </w:p>
        </w:tc>
        <w:tc>
          <w:tcPr>
            <w:tcW w:w="1148" w:type="dxa"/>
            <w:tcBorders>
              <w:top w:val="nil"/>
              <w:left w:val="nil"/>
              <w:bottom w:val="single" w:color="000000" w:sz="4" w:space="0"/>
              <w:right w:val="nil"/>
            </w:tcBorders>
            <w:shd w:val="clear" w:color="auto" w:fill="FFFFFF"/>
            <w:noWrap/>
            <w:tcMar>
              <w:top w:w="15" w:type="dxa"/>
              <w:left w:w="15" w:type="dxa"/>
              <w:right w:w="15" w:type="dxa"/>
            </w:tcMar>
            <w:vAlign w:val="center"/>
          </w:tcPr>
          <w:p w14:paraId="1FAB7628">
            <w:pPr>
              <w:jc w:val="center"/>
              <w:rPr>
                <w:rFonts w:hint="eastAsia" w:ascii="宋体" w:hAnsi="宋体" w:eastAsia="宋体" w:cs="宋体"/>
                <w:i w:val="0"/>
                <w:color w:val="000000"/>
                <w:sz w:val="18"/>
                <w:szCs w:val="18"/>
                <w:u w:val="none"/>
              </w:rPr>
            </w:pPr>
          </w:p>
        </w:tc>
        <w:tc>
          <w:tcPr>
            <w:tcW w:w="3082" w:type="dxa"/>
            <w:tcBorders>
              <w:top w:val="nil"/>
              <w:left w:val="nil"/>
              <w:bottom w:val="single" w:color="000000" w:sz="4" w:space="0"/>
              <w:right w:val="nil"/>
            </w:tcBorders>
            <w:shd w:val="clear" w:color="auto" w:fill="FFFFFF"/>
            <w:noWrap/>
            <w:tcMar>
              <w:top w:w="15" w:type="dxa"/>
              <w:left w:w="15" w:type="dxa"/>
              <w:right w:w="15" w:type="dxa"/>
            </w:tcMar>
            <w:vAlign w:val="center"/>
          </w:tcPr>
          <w:p w14:paraId="584130C7">
            <w:pPr>
              <w:jc w:val="center"/>
              <w:rPr>
                <w:rFonts w:hint="eastAsia" w:ascii="宋体" w:hAnsi="宋体" w:eastAsia="宋体" w:cs="宋体"/>
                <w:i w:val="0"/>
                <w:color w:val="000000"/>
                <w:sz w:val="18"/>
                <w:szCs w:val="18"/>
                <w:u w:val="none"/>
              </w:rPr>
            </w:pPr>
          </w:p>
        </w:tc>
        <w:tc>
          <w:tcPr>
            <w:tcW w:w="1575" w:type="dxa"/>
            <w:tcBorders>
              <w:top w:val="nil"/>
              <w:left w:val="nil"/>
              <w:bottom w:val="single" w:color="000000" w:sz="4" w:space="0"/>
              <w:right w:val="nil"/>
            </w:tcBorders>
            <w:shd w:val="clear" w:color="auto" w:fill="FFFFFF"/>
            <w:noWrap/>
            <w:tcMar>
              <w:top w:w="15" w:type="dxa"/>
              <w:left w:w="15" w:type="dxa"/>
              <w:right w:w="15" w:type="dxa"/>
            </w:tcMar>
            <w:vAlign w:val="center"/>
          </w:tcPr>
          <w:p w14:paraId="3071193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14:paraId="7FEC61A8">
        <w:tblPrEx>
          <w:shd w:val="clear" w:color="auto" w:fill="auto"/>
          <w:tblCellMar>
            <w:top w:w="0" w:type="dxa"/>
            <w:left w:w="0" w:type="dxa"/>
            <w:bottom w:w="0" w:type="dxa"/>
            <w:right w:w="0" w:type="dxa"/>
          </w:tblCellMar>
        </w:tblPrEx>
        <w:trPr>
          <w:trHeight w:val="343" w:hRule="atLeast"/>
        </w:trPr>
        <w:tc>
          <w:tcPr>
            <w:tcW w:w="3732"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03FA8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w:t>
            </w:r>
          </w:p>
        </w:tc>
        <w:tc>
          <w:tcPr>
            <w:tcW w:w="10185" w:type="dxa"/>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9B3D2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r>
      <w:tr w14:paraId="191842EE">
        <w:tblPrEx>
          <w:tblCellMar>
            <w:top w:w="0" w:type="dxa"/>
            <w:left w:w="0" w:type="dxa"/>
            <w:bottom w:w="0" w:type="dxa"/>
            <w:right w:w="0" w:type="dxa"/>
          </w:tblCellMar>
        </w:tblPrEx>
        <w:trPr>
          <w:trHeight w:val="324" w:hRule="atLeast"/>
        </w:trPr>
        <w:tc>
          <w:tcPr>
            <w:tcW w:w="649"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6647B6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82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72514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26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A4042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117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17E8D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89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6BA24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32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0058F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114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11C88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308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D5F3D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57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2E26B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14:paraId="580B165C">
        <w:tblPrEx>
          <w:shd w:val="clear" w:color="auto" w:fill="auto"/>
          <w:tblCellMar>
            <w:top w:w="0" w:type="dxa"/>
            <w:left w:w="0" w:type="dxa"/>
            <w:bottom w:w="0" w:type="dxa"/>
            <w:right w:w="0" w:type="dxa"/>
          </w:tblCellMar>
        </w:tblPrEx>
        <w:trPr>
          <w:trHeight w:val="337" w:hRule="atLeast"/>
        </w:trPr>
        <w:tc>
          <w:tcPr>
            <w:tcW w:w="649"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40394DB1">
            <w:pPr>
              <w:jc w:val="center"/>
              <w:rPr>
                <w:rFonts w:hint="eastAsia" w:ascii="宋体" w:hAnsi="宋体" w:eastAsia="宋体" w:cs="宋体"/>
                <w:i w:val="0"/>
                <w:color w:val="000000"/>
                <w:sz w:val="20"/>
                <w:szCs w:val="20"/>
                <w:u w:val="none"/>
              </w:rPr>
            </w:pPr>
          </w:p>
        </w:tc>
        <w:tc>
          <w:tcPr>
            <w:tcW w:w="182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3530569">
            <w:pPr>
              <w:jc w:val="center"/>
              <w:rPr>
                <w:rFonts w:hint="eastAsia" w:ascii="宋体" w:hAnsi="宋体" w:eastAsia="宋体" w:cs="宋体"/>
                <w:i w:val="0"/>
                <w:color w:val="000000"/>
                <w:sz w:val="20"/>
                <w:szCs w:val="20"/>
                <w:u w:val="none"/>
              </w:rPr>
            </w:pPr>
          </w:p>
        </w:tc>
        <w:tc>
          <w:tcPr>
            <w:tcW w:w="126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843D1F4">
            <w:pPr>
              <w:jc w:val="center"/>
              <w:rPr>
                <w:rFonts w:hint="eastAsia" w:ascii="宋体" w:hAnsi="宋体" w:eastAsia="宋体" w:cs="宋体"/>
                <w:i w:val="0"/>
                <w:color w:val="000000"/>
                <w:sz w:val="20"/>
                <w:szCs w:val="20"/>
                <w:u w:val="none"/>
              </w:rPr>
            </w:pPr>
          </w:p>
        </w:tc>
        <w:tc>
          <w:tcPr>
            <w:tcW w:w="117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61900B4">
            <w:pPr>
              <w:jc w:val="center"/>
              <w:rPr>
                <w:rFonts w:hint="eastAsia" w:ascii="宋体" w:hAnsi="宋体" w:eastAsia="宋体" w:cs="宋体"/>
                <w:i w:val="0"/>
                <w:color w:val="000000"/>
                <w:sz w:val="20"/>
                <w:szCs w:val="20"/>
                <w:u w:val="none"/>
              </w:rPr>
            </w:pPr>
          </w:p>
        </w:tc>
        <w:tc>
          <w:tcPr>
            <w:tcW w:w="189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6560383">
            <w:pPr>
              <w:jc w:val="center"/>
              <w:rPr>
                <w:rFonts w:hint="eastAsia" w:ascii="宋体" w:hAnsi="宋体" w:eastAsia="宋体" w:cs="宋体"/>
                <w:i w:val="0"/>
                <w:color w:val="000000"/>
                <w:sz w:val="20"/>
                <w:szCs w:val="20"/>
                <w:u w:val="none"/>
              </w:rPr>
            </w:pPr>
          </w:p>
        </w:tc>
        <w:tc>
          <w:tcPr>
            <w:tcW w:w="132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912A631">
            <w:pPr>
              <w:jc w:val="center"/>
              <w:rPr>
                <w:rFonts w:hint="eastAsia" w:ascii="宋体" w:hAnsi="宋体" w:eastAsia="宋体" w:cs="宋体"/>
                <w:i w:val="0"/>
                <w:color w:val="000000"/>
                <w:sz w:val="20"/>
                <w:szCs w:val="20"/>
                <w:u w:val="none"/>
              </w:rPr>
            </w:pPr>
          </w:p>
        </w:tc>
        <w:tc>
          <w:tcPr>
            <w:tcW w:w="114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D2FEFE3">
            <w:pPr>
              <w:jc w:val="center"/>
              <w:rPr>
                <w:rFonts w:hint="eastAsia" w:ascii="宋体" w:hAnsi="宋体" w:eastAsia="宋体" w:cs="宋体"/>
                <w:i w:val="0"/>
                <w:color w:val="000000"/>
                <w:sz w:val="20"/>
                <w:szCs w:val="20"/>
                <w:u w:val="none"/>
              </w:rPr>
            </w:pPr>
          </w:p>
        </w:tc>
        <w:tc>
          <w:tcPr>
            <w:tcW w:w="308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47D429C">
            <w:pPr>
              <w:jc w:val="center"/>
              <w:rPr>
                <w:rFonts w:hint="eastAsia" w:ascii="宋体" w:hAnsi="宋体" w:eastAsia="宋体" w:cs="宋体"/>
                <w:i w:val="0"/>
                <w:color w:val="000000"/>
                <w:sz w:val="20"/>
                <w:szCs w:val="20"/>
                <w:u w:val="none"/>
              </w:rPr>
            </w:pPr>
          </w:p>
        </w:tc>
        <w:tc>
          <w:tcPr>
            <w:tcW w:w="157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4E0140B">
            <w:pPr>
              <w:jc w:val="center"/>
              <w:rPr>
                <w:rFonts w:hint="eastAsia" w:ascii="宋体" w:hAnsi="宋体" w:eastAsia="宋体" w:cs="宋体"/>
                <w:i w:val="0"/>
                <w:color w:val="000000"/>
                <w:sz w:val="20"/>
                <w:szCs w:val="20"/>
                <w:u w:val="none"/>
              </w:rPr>
            </w:pPr>
          </w:p>
        </w:tc>
      </w:tr>
      <w:tr w14:paraId="0AADA845">
        <w:tblPrEx>
          <w:tblCellMar>
            <w:top w:w="0" w:type="dxa"/>
            <w:left w:w="0" w:type="dxa"/>
            <w:bottom w:w="0" w:type="dxa"/>
            <w:right w:w="0" w:type="dxa"/>
          </w:tblCellMar>
        </w:tblPrEx>
        <w:trPr>
          <w:trHeight w:val="343" w:hRule="atLeast"/>
        </w:trPr>
        <w:tc>
          <w:tcPr>
            <w:tcW w:w="64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FC50DC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182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A371B7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67D306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3,023.38</w:t>
            </w:r>
          </w:p>
        </w:tc>
        <w:tc>
          <w:tcPr>
            <w:tcW w:w="11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CAA446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18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C9BF68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13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D330C1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480.79</w:t>
            </w:r>
          </w:p>
        </w:tc>
        <w:tc>
          <w:tcPr>
            <w:tcW w:w="11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D46967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308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3CCBE6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15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EC1E87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B37ECC5">
        <w:tblPrEx>
          <w:tblCellMar>
            <w:top w:w="0" w:type="dxa"/>
            <w:left w:w="0" w:type="dxa"/>
            <w:bottom w:w="0" w:type="dxa"/>
            <w:right w:w="0" w:type="dxa"/>
          </w:tblCellMar>
        </w:tblPrEx>
        <w:trPr>
          <w:trHeight w:val="343" w:hRule="atLeast"/>
        </w:trPr>
        <w:tc>
          <w:tcPr>
            <w:tcW w:w="64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4DB69F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182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7F1033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567E22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863.01</w:t>
            </w:r>
          </w:p>
        </w:tc>
        <w:tc>
          <w:tcPr>
            <w:tcW w:w="11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D989B7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18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1AB068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13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D5A340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16.03</w:t>
            </w:r>
          </w:p>
        </w:tc>
        <w:tc>
          <w:tcPr>
            <w:tcW w:w="11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7F2EDB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308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49A6BE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15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DC1E26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712C0D8">
        <w:tblPrEx>
          <w:tblCellMar>
            <w:top w:w="0" w:type="dxa"/>
            <w:left w:w="0" w:type="dxa"/>
            <w:bottom w:w="0" w:type="dxa"/>
            <w:right w:w="0" w:type="dxa"/>
          </w:tblCellMar>
        </w:tblPrEx>
        <w:trPr>
          <w:trHeight w:val="343" w:hRule="atLeast"/>
        </w:trPr>
        <w:tc>
          <w:tcPr>
            <w:tcW w:w="64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D1BC4E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182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602362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B960A1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121.52</w:t>
            </w:r>
          </w:p>
        </w:tc>
        <w:tc>
          <w:tcPr>
            <w:tcW w:w="11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D4AD32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18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56AF95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13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3C2C62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w:t>
            </w:r>
          </w:p>
        </w:tc>
        <w:tc>
          <w:tcPr>
            <w:tcW w:w="11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8BE4F3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308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F09BD0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15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9DBF7F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EBD8889">
        <w:tblPrEx>
          <w:tblCellMar>
            <w:top w:w="0" w:type="dxa"/>
            <w:left w:w="0" w:type="dxa"/>
            <w:bottom w:w="0" w:type="dxa"/>
            <w:right w:w="0" w:type="dxa"/>
          </w:tblCellMar>
        </w:tblPrEx>
        <w:trPr>
          <w:trHeight w:val="343" w:hRule="atLeast"/>
        </w:trPr>
        <w:tc>
          <w:tcPr>
            <w:tcW w:w="64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4EDBE6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182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121F5A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34527A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AD1C82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18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ED254C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13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DC0852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7F9168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308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9CCD9D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15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E3B057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30.98</w:t>
            </w:r>
          </w:p>
        </w:tc>
      </w:tr>
      <w:tr w14:paraId="42675E98">
        <w:tblPrEx>
          <w:shd w:val="clear" w:color="auto" w:fill="auto"/>
          <w:tblCellMar>
            <w:top w:w="0" w:type="dxa"/>
            <w:left w:w="0" w:type="dxa"/>
            <w:bottom w:w="0" w:type="dxa"/>
            <w:right w:w="0" w:type="dxa"/>
          </w:tblCellMar>
        </w:tblPrEx>
        <w:trPr>
          <w:trHeight w:val="343" w:hRule="atLeast"/>
        </w:trPr>
        <w:tc>
          <w:tcPr>
            <w:tcW w:w="64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3D13E2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182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6F4AFE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3EED18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DD6604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18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345CA6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13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9D9973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B026A6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308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587C50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15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1FADAA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1213426">
        <w:tblPrEx>
          <w:tblCellMar>
            <w:top w:w="0" w:type="dxa"/>
            <w:left w:w="0" w:type="dxa"/>
            <w:bottom w:w="0" w:type="dxa"/>
            <w:right w:w="0" w:type="dxa"/>
          </w:tblCellMar>
        </w:tblPrEx>
        <w:trPr>
          <w:trHeight w:val="343" w:hRule="atLeast"/>
        </w:trPr>
        <w:tc>
          <w:tcPr>
            <w:tcW w:w="64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6C7805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182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5F5592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D07506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1,301.58</w:t>
            </w:r>
          </w:p>
        </w:tc>
        <w:tc>
          <w:tcPr>
            <w:tcW w:w="11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B751BE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18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2C98AE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13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1CFE2E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24.70</w:t>
            </w:r>
          </w:p>
        </w:tc>
        <w:tc>
          <w:tcPr>
            <w:tcW w:w="11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520948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308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D748ED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15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3D3BDF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30.98</w:t>
            </w:r>
          </w:p>
        </w:tc>
      </w:tr>
      <w:tr w14:paraId="73728367">
        <w:tblPrEx>
          <w:tblCellMar>
            <w:top w:w="0" w:type="dxa"/>
            <w:left w:w="0" w:type="dxa"/>
            <w:bottom w:w="0" w:type="dxa"/>
            <w:right w:w="0" w:type="dxa"/>
          </w:tblCellMar>
        </w:tblPrEx>
        <w:trPr>
          <w:trHeight w:val="343" w:hRule="atLeast"/>
        </w:trPr>
        <w:tc>
          <w:tcPr>
            <w:tcW w:w="64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1463E9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182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F500DF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73D2E2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223.27</w:t>
            </w:r>
          </w:p>
        </w:tc>
        <w:tc>
          <w:tcPr>
            <w:tcW w:w="11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0F128D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18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6C5ABF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13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4619B8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23.97</w:t>
            </w:r>
          </w:p>
        </w:tc>
        <w:tc>
          <w:tcPr>
            <w:tcW w:w="11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D5ACC1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308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011B34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15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8D86BC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43057AC">
        <w:tblPrEx>
          <w:tblCellMar>
            <w:top w:w="0" w:type="dxa"/>
            <w:left w:w="0" w:type="dxa"/>
            <w:bottom w:w="0" w:type="dxa"/>
            <w:right w:w="0" w:type="dxa"/>
          </w:tblCellMar>
        </w:tblPrEx>
        <w:trPr>
          <w:trHeight w:val="343" w:hRule="atLeast"/>
        </w:trPr>
        <w:tc>
          <w:tcPr>
            <w:tcW w:w="64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0A00B6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182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4D0FDE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C2AF90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33.50</w:t>
            </w:r>
          </w:p>
        </w:tc>
        <w:tc>
          <w:tcPr>
            <w:tcW w:w="11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4889E8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18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454FDE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13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5A33E2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4.69</w:t>
            </w:r>
          </w:p>
        </w:tc>
        <w:tc>
          <w:tcPr>
            <w:tcW w:w="11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B90A35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308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B7B798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15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BB122E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E9E6AB2">
        <w:tblPrEx>
          <w:tblCellMar>
            <w:top w:w="0" w:type="dxa"/>
            <w:left w:w="0" w:type="dxa"/>
            <w:bottom w:w="0" w:type="dxa"/>
            <w:right w:w="0" w:type="dxa"/>
          </w:tblCellMar>
        </w:tblPrEx>
        <w:trPr>
          <w:trHeight w:val="343" w:hRule="atLeast"/>
        </w:trPr>
        <w:tc>
          <w:tcPr>
            <w:tcW w:w="64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DEB683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182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A0CBFE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A56AE2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249.99</w:t>
            </w:r>
          </w:p>
        </w:tc>
        <w:tc>
          <w:tcPr>
            <w:tcW w:w="11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EF8EBC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18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C876AC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13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218C00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5BEFC5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308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BF4C86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15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A1972A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291935C">
        <w:tblPrEx>
          <w:tblCellMar>
            <w:top w:w="0" w:type="dxa"/>
            <w:left w:w="0" w:type="dxa"/>
            <w:bottom w:w="0" w:type="dxa"/>
            <w:right w:w="0" w:type="dxa"/>
          </w:tblCellMar>
        </w:tblPrEx>
        <w:trPr>
          <w:trHeight w:val="343" w:hRule="atLeast"/>
        </w:trPr>
        <w:tc>
          <w:tcPr>
            <w:tcW w:w="64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52460C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182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880538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C48ACD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C6802C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18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27D4FB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13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B546C8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3.90</w:t>
            </w:r>
          </w:p>
        </w:tc>
        <w:tc>
          <w:tcPr>
            <w:tcW w:w="11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0F120A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308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60706D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15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E38FF9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ACF6E9F">
        <w:tblPrEx>
          <w:shd w:val="clear" w:color="auto" w:fill="auto"/>
          <w:tblCellMar>
            <w:top w:w="0" w:type="dxa"/>
            <w:left w:w="0" w:type="dxa"/>
            <w:bottom w:w="0" w:type="dxa"/>
            <w:right w:w="0" w:type="dxa"/>
          </w:tblCellMar>
        </w:tblPrEx>
        <w:trPr>
          <w:trHeight w:val="343" w:hRule="atLeast"/>
        </w:trPr>
        <w:tc>
          <w:tcPr>
            <w:tcW w:w="64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46DB28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182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A65B9A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2F88DB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23EE4C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18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294EA0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13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B553DF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0.06</w:t>
            </w:r>
          </w:p>
        </w:tc>
        <w:tc>
          <w:tcPr>
            <w:tcW w:w="11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DC2DCA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308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EC502B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15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93814E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4929EA2">
        <w:tblPrEx>
          <w:tblCellMar>
            <w:top w:w="0" w:type="dxa"/>
            <w:left w:w="0" w:type="dxa"/>
            <w:bottom w:w="0" w:type="dxa"/>
            <w:right w:w="0" w:type="dxa"/>
          </w:tblCellMar>
        </w:tblPrEx>
        <w:trPr>
          <w:trHeight w:val="343" w:hRule="atLeast"/>
        </w:trPr>
        <w:tc>
          <w:tcPr>
            <w:tcW w:w="64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CDD0AF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182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D09E9A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B38BE1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169.74</w:t>
            </w:r>
          </w:p>
        </w:tc>
        <w:tc>
          <w:tcPr>
            <w:tcW w:w="11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46043C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18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FBE95F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13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F346AA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1F26B6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308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A313CA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15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95C44E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2F88E13">
        <w:tblPrEx>
          <w:tblCellMar>
            <w:top w:w="0" w:type="dxa"/>
            <w:left w:w="0" w:type="dxa"/>
            <w:bottom w:w="0" w:type="dxa"/>
            <w:right w:w="0" w:type="dxa"/>
          </w:tblCellMar>
        </w:tblPrEx>
        <w:trPr>
          <w:trHeight w:val="343" w:hRule="atLeast"/>
        </w:trPr>
        <w:tc>
          <w:tcPr>
            <w:tcW w:w="64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65213C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182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482BA9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9653ED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83968E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18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68F1E9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13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97EBC1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31.52</w:t>
            </w:r>
          </w:p>
        </w:tc>
        <w:tc>
          <w:tcPr>
            <w:tcW w:w="11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261145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308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E5DC90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15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2A102A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B3A3409">
        <w:tblPrEx>
          <w:shd w:val="clear" w:color="auto" w:fill="auto"/>
          <w:tblCellMar>
            <w:top w:w="0" w:type="dxa"/>
            <w:left w:w="0" w:type="dxa"/>
            <w:bottom w:w="0" w:type="dxa"/>
            <w:right w:w="0" w:type="dxa"/>
          </w:tblCellMar>
        </w:tblPrEx>
        <w:trPr>
          <w:trHeight w:val="343" w:hRule="atLeast"/>
        </w:trPr>
        <w:tc>
          <w:tcPr>
            <w:tcW w:w="64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01709D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182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F87877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6D1E71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60.78</w:t>
            </w:r>
          </w:p>
        </w:tc>
        <w:tc>
          <w:tcPr>
            <w:tcW w:w="11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34E9C2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18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1BF699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13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93C5B2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0.76</w:t>
            </w:r>
          </w:p>
        </w:tc>
        <w:tc>
          <w:tcPr>
            <w:tcW w:w="11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094F98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308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AB4917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15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50B574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04262C0">
        <w:tblPrEx>
          <w:tblCellMar>
            <w:top w:w="0" w:type="dxa"/>
            <w:left w:w="0" w:type="dxa"/>
            <w:bottom w:w="0" w:type="dxa"/>
            <w:right w:w="0" w:type="dxa"/>
          </w:tblCellMar>
        </w:tblPrEx>
        <w:trPr>
          <w:trHeight w:val="343" w:hRule="atLeast"/>
        </w:trPr>
        <w:tc>
          <w:tcPr>
            <w:tcW w:w="64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8E20B7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182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2BB7F2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44E593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28.48</w:t>
            </w:r>
          </w:p>
        </w:tc>
        <w:tc>
          <w:tcPr>
            <w:tcW w:w="11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104998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18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F39981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13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3C3BF8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7C84C3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308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12C7DC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15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5AF794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C4D84E9">
        <w:tblPrEx>
          <w:tblCellMar>
            <w:top w:w="0" w:type="dxa"/>
            <w:left w:w="0" w:type="dxa"/>
            <w:bottom w:w="0" w:type="dxa"/>
            <w:right w:w="0" w:type="dxa"/>
          </w:tblCellMar>
        </w:tblPrEx>
        <w:trPr>
          <w:trHeight w:val="343" w:hRule="atLeast"/>
        </w:trPr>
        <w:tc>
          <w:tcPr>
            <w:tcW w:w="64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CB4783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182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800A61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8E498C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2BEF6E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18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350081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13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F46698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0.36</w:t>
            </w:r>
          </w:p>
        </w:tc>
        <w:tc>
          <w:tcPr>
            <w:tcW w:w="11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0DEF1F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308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3C4ABD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15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19920D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0E19A8F">
        <w:tblPrEx>
          <w:tblCellMar>
            <w:top w:w="0" w:type="dxa"/>
            <w:left w:w="0" w:type="dxa"/>
            <w:bottom w:w="0" w:type="dxa"/>
            <w:right w:w="0" w:type="dxa"/>
          </w:tblCellMar>
        </w:tblPrEx>
        <w:trPr>
          <w:trHeight w:val="343" w:hRule="atLeast"/>
        </w:trPr>
        <w:tc>
          <w:tcPr>
            <w:tcW w:w="64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9CC2DF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182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9B4E0C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93CB10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BF9F8B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18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07C8DF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13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DBF110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88C157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308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2B7ABC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15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35DC8C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E6DCB7A">
        <w:tblPrEx>
          <w:shd w:val="clear" w:color="auto" w:fill="auto"/>
          <w:tblCellMar>
            <w:top w:w="0" w:type="dxa"/>
            <w:left w:w="0" w:type="dxa"/>
            <w:bottom w:w="0" w:type="dxa"/>
            <w:right w:w="0" w:type="dxa"/>
          </w:tblCellMar>
        </w:tblPrEx>
        <w:trPr>
          <w:trHeight w:val="343" w:hRule="atLeast"/>
        </w:trPr>
        <w:tc>
          <w:tcPr>
            <w:tcW w:w="64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4F2F30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182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7AB461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081498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853E18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18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283B71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13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94C26A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74EF41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308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FC0306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15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4AE3FD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0D402AA">
        <w:tblPrEx>
          <w:shd w:val="clear" w:color="auto" w:fill="auto"/>
          <w:tblCellMar>
            <w:top w:w="0" w:type="dxa"/>
            <w:left w:w="0" w:type="dxa"/>
            <w:bottom w:w="0" w:type="dxa"/>
            <w:right w:w="0" w:type="dxa"/>
          </w:tblCellMar>
        </w:tblPrEx>
        <w:trPr>
          <w:trHeight w:val="343" w:hRule="atLeast"/>
        </w:trPr>
        <w:tc>
          <w:tcPr>
            <w:tcW w:w="64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70E68C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182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4BBB20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CDCBDB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9.74</w:t>
            </w:r>
          </w:p>
        </w:tc>
        <w:tc>
          <w:tcPr>
            <w:tcW w:w="11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F1DF82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18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A5F2AF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13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214650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6E4D05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308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0A7BCF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15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5F5504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413AA13">
        <w:tblPrEx>
          <w:shd w:val="clear" w:color="auto" w:fill="auto"/>
          <w:tblCellMar>
            <w:top w:w="0" w:type="dxa"/>
            <w:left w:w="0" w:type="dxa"/>
            <w:bottom w:w="0" w:type="dxa"/>
            <w:right w:w="0" w:type="dxa"/>
          </w:tblCellMar>
        </w:tblPrEx>
        <w:trPr>
          <w:trHeight w:val="343" w:hRule="atLeast"/>
        </w:trPr>
        <w:tc>
          <w:tcPr>
            <w:tcW w:w="64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D2826E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182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734874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D112C7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4.66</w:t>
            </w:r>
          </w:p>
        </w:tc>
        <w:tc>
          <w:tcPr>
            <w:tcW w:w="11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F8A8B7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18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B468A5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13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33697B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88FC3A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308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1D6109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15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AC7B83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1D33899">
        <w:tblPrEx>
          <w:tblCellMar>
            <w:top w:w="0" w:type="dxa"/>
            <w:left w:w="0" w:type="dxa"/>
            <w:bottom w:w="0" w:type="dxa"/>
            <w:right w:w="0" w:type="dxa"/>
          </w:tblCellMar>
        </w:tblPrEx>
        <w:trPr>
          <w:trHeight w:val="343" w:hRule="atLeast"/>
        </w:trPr>
        <w:tc>
          <w:tcPr>
            <w:tcW w:w="64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3BDBBB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182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C98E13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62E3CC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D38ADA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18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A899F8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13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D41D22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226.16</w:t>
            </w:r>
          </w:p>
        </w:tc>
        <w:tc>
          <w:tcPr>
            <w:tcW w:w="11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1BCFFD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308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7BE8E9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15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EB5175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195E1A4">
        <w:tblPrEx>
          <w:tblCellMar>
            <w:top w:w="0" w:type="dxa"/>
            <w:left w:w="0" w:type="dxa"/>
            <w:bottom w:w="0" w:type="dxa"/>
            <w:right w:w="0" w:type="dxa"/>
          </w:tblCellMar>
        </w:tblPrEx>
        <w:trPr>
          <w:trHeight w:val="343" w:hRule="atLeast"/>
        </w:trPr>
        <w:tc>
          <w:tcPr>
            <w:tcW w:w="64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0BEADF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182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F8955E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8666ED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14.08</w:t>
            </w:r>
          </w:p>
        </w:tc>
        <w:tc>
          <w:tcPr>
            <w:tcW w:w="11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6558E3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18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9B8F18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13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33893B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22.76</w:t>
            </w:r>
          </w:p>
        </w:tc>
        <w:tc>
          <w:tcPr>
            <w:tcW w:w="11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F459DB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308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D1279C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15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999B28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5B5E56E">
        <w:tblPrEx>
          <w:tblCellMar>
            <w:top w:w="0" w:type="dxa"/>
            <w:left w:w="0" w:type="dxa"/>
            <w:bottom w:w="0" w:type="dxa"/>
            <w:right w:w="0" w:type="dxa"/>
          </w:tblCellMar>
        </w:tblPrEx>
        <w:trPr>
          <w:trHeight w:val="343" w:hRule="atLeast"/>
        </w:trPr>
        <w:tc>
          <w:tcPr>
            <w:tcW w:w="64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9A6860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182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CCF28F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F513A4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D6E403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18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B0176B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13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DF61C5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30.16</w:t>
            </w:r>
          </w:p>
        </w:tc>
        <w:tc>
          <w:tcPr>
            <w:tcW w:w="11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D17DBF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308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C76D49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15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9A427A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025972C">
        <w:tblPrEx>
          <w:tblCellMar>
            <w:top w:w="0" w:type="dxa"/>
            <w:left w:w="0" w:type="dxa"/>
            <w:bottom w:w="0" w:type="dxa"/>
            <w:right w:w="0" w:type="dxa"/>
          </w:tblCellMar>
        </w:tblPrEx>
        <w:trPr>
          <w:trHeight w:val="343" w:hRule="atLeast"/>
        </w:trPr>
        <w:tc>
          <w:tcPr>
            <w:tcW w:w="64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E94BDD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182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55A10F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C0F29D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5A4122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18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F8FFE4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13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FE6EE0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8.13</w:t>
            </w:r>
          </w:p>
        </w:tc>
        <w:tc>
          <w:tcPr>
            <w:tcW w:w="11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830651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308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CC4380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15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AD6A9E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EB1C0C3">
        <w:tblPrEx>
          <w:shd w:val="clear" w:color="auto" w:fill="auto"/>
          <w:tblCellMar>
            <w:top w:w="0" w:type="dxa"/>
            <w:left w:w="0" w:type="dxa"/>
            <w:bottom w:w="0" w:type="dxa"/>
            <w:right w:w="0" w:type="dxa"/>
          </w:tblCellMar>
        </w:tblPrEx>
        <w:trPr>
          <w:trHeight w:val="343" w:hRule="atLeast"/>
        </w:trPr>
        <w:tc>
          <w:tcPr>
            <w:tcW w:w="64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B4FD17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182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02F04D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28D42F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FA9851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18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68B42A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13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547748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E563F9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308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07D7AA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15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B6ECB7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3AFE449">
        <w:tblPrEx>
          <w:tblCellMar>
            <w:top w:w="0" w:type="dxa"/>
            <w:left w:w="0" w:type="dxa"/>
            <w:bottom w:w="0" w:type="dxa"/>
            <w:right w:w="0" w:type="dxa"/>
          </w:tblCellMar>
        </w:tblPrEx>
        <w:trPr>
          <w:trHeight w:val="343" w:hRule="atLeast"/>
        </w:trPr>
        <w:tc>
          <w:tcPr>
            <w:tcW w:w="64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10EF64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30311</w:t>
            </w:r>
          </w:p>
        </w:tc>
        <w:tc>
          <w:tcPr>
            <w:tcW w:w="182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05D8FA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代缴社会保险费</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2D074C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1F2A97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18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F6E7E2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13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FAAC4F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0321710">
            <w:pPr>
              <w:jc w:val="left"/>
              <w:rPr>
                <w:rFonts w:hint="eastAsia" w:ascii="宋体" w:hAnsi="宋体" w:eastAsia="宋体" w:cs="宋体"/>
                <w:i w:val="0"/>
                <w:color w:val="000000"/>
                <w:sz w:val="20"/>
                <w:szCs w:val="20"/>
                <w:u w:val="none"/>
              </w:rPr>
            </w:pPr>
          </w:p>
        </w:tc>
        <w:tc>
          <w:tcPr>
            <w:tcW w:w="308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C99C911">
            <w:pPr>
              <w:jc w:val="left"/>
              <w:rPr>
                <w:rFonts w:hint="eastAsia" w:ascii="宋体" w:hAnsi="宋体" w:eastAsia="宋体" w:cs="宋体"/>
                <w:i w:val="0"/>
                <w:color w:val="000000"/>
                <w:sz w:val="20"/>
                <w:szCs w:val="20"/>
                <w:u w:val="none"/>
              </w:rPr>
            </w:pPr>
          </w:p>
        </w:tc>
        <w:tc>
          <w:tcPr>
            <w:tcW w:w="15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AC02C7B">
            <w:pPr>
              <w:jc w:val="right"/>
              <w:rPr>
                <w:rFonts w:hint="eastAsia" w:ascii="宋体" w:hAnsi="宋体" w:eastAsia="宋体" w:cs="宋体"/>
                <w:i w:val="0"/>
                <w:color w:val="000000"/>
                <w:sz w:val="20"/>
                <w:szCs w:val="20"/>
                <w:u w:val="none"/>
              </w:rPr>
            </w:pPr>
          </w:p>
        </w:tc>
      </w:tr>
      <w:tr w14:paraId="048CA4DC">
        <w:tblPrEx>
          <w:shd w:val="clear" w:color="auto" w:fill="auto"/>
          <w:tblCellMar>
            <w:top w:w="0" w:type="dxa"/>
            <w:left w:w="0" w:type="dxa"/>
            <w:bottom w:w="0" w:type="dxa"/>
            <w:right w:w="0" w:type="dxa"/>
          </w:tblCellMar>
        </w:tblPrEx>
        <w:trPr>
          <w:trHeight w:val="343" w:hRule="atLeast"/>
        </w:trPr>
        <w:tc>
          <w:tcPr>
            <w:tcW w:w="64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276F6E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182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A1C586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6C2CF7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D37DF2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18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09AF3B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13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8D2FCE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1275F55">
            <w:pPr>
              <w:jc w:val="left"/>
              <w:rPr>
                <w:rFonts w:hint="eastAsia" w:ascii="宋体" w:hAnsi="宋体" w:eastAsia="宋体" w:cs="宋体"/>
                <w:i w:val="0"/>
                <w:color w:val="000000"/>
                <w:sz w:val="20"/>
                <w:szCs w:val="20"/>
                <w:u w:val="none"/>
              </w:rPr>
            </w:pPr>
          </w:p>
        </w:tc>
        <w:tc>
          <w:tcPr>
            <w:tcW w:w="308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CF6B1C9">
            <w:pPr>
              <w:jc w:val="left"/>
              <w:rPr>
                <w:rFonts w:hint="eastAsia" w:ascii="宋体" w:hAnsi="宋体" w:eastAsia="宋体" w:cs="宋体"/>
                <w:i w:val="0"/>
                <w:color w:val="000000"/>
                <w:sz w:val="20"/>
                <w:szCs w:val="20"/>
                <w:u w:val="none"/>
              </w:rPr>
            </w:pPr>
          </w:p>
        </w:tc>
        <w:tc>
          <w:tcPr>
            <w:tcW w:w="15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6B69C6C">
            <w:pPr>
              <w:jc w:val="right"/>
              <w:rPr>
                <w:rFonts w:hint="eastAsia" w:ascii="宋体" w:hAnsi="宋体" w:eastAsia="宋体" w:cs="宋体"/>
                <w:i w:val="0"/>
                <w:color w:val="000000"/>
                <w:sz w:val="20"/>
                <w:szCs w:val="20"/>
                <w:u w:val="none"/>
              </w:rPr>
            </w:pPr>
          </w:p>
        </w:tc>
      </w:tr>
      <w:tr w14:paraId="3162EC26">
        <w:tblPrEx>
          <w:tblCellMar>
            <w:top w:w="0" w:type="dxa"/>
            <w:left w:w="0" w:type="dxa"/>
            <w:bottom w:w="0" w:type="dxa"/>
            <w:right w:w="0" w:type="dxa"/>
          </w:tblCellMar>
        </w:tblPrEx>
        <w:trPr>
          <w:trHeight w:val="343" w:hRule="atLeast"/>
        </w:trPr>
        <w:tc>
          <w:tcPr>
            <w:tcW w:w="64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6FD6914">
            <w:pPr>
              <w:jc w:val="left"/>
              <w:rPr>
                <w:rFonts w:hint="eastAsia" w:ascii="宋体" w:hAnsi="宋体" w:eastAsia="宋体" w:cs="宋体"/>
                <w:i w:val="0"/>
                <w:color w:val="000000"/>
                <w:sz w:val="20"/>
                <w:szCs w:val="20"/>
                <w:u w:val="none"/>
              </w:rPr>
            </w:pPr>
          </w:p>
        </w:tc>
        <w:tc>
          <w:tcPr>
            <w:tcW w:w="182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6BCE08D">
            <w:pPr>
              <w:jc w:val="left"/>
              <w:rPr>
                <w:rFonts w:hint="eastAsia" w:ascii="宋体" w:hAnsi="宋体" w:eastAsia="宋体" w:cs="宋体"/>
                <w:i w:val="0"/>
                <w:color w:val="000000"/>
                <w:sz w:val="20"/>
                <w:szCs w:val="20"/>
                <w:u w:val="none"/>
              </w:rPr>
            </w:pP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8A7D4A9">
            <w:pPr>
              <w:jc w:val="right"/>
              <w:rPr>
                <w:rFonts w:hint="eastAsia" w:ascii="宋体" w:hAnsi="宋体" w:eastAsia="宋体" w:cs="宋体"/>
                <w:i w:val="0"/>
                <w:color w:val="000000"/>
                <w:sz w:val="20"/>
                <w:szCs w:val="20"/>
                <w:u w:val="none"/>
              </w:rPr>
            </w:pPr>
          </w:p>
        </w:tc>
        <w:tc>
          <w:tcPr>
            <w:tcW w:w="11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A0ACBB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18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EA064B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13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56301F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85.68</w:t>
            </w:r>
          </w:p>
        </w:tc>
        <w:tc>
          <w:tcPr>
            <w:tcW w:w="11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8E21D5A">
            <w:pPr>
              <w:jc w:val="left"/>
              <w:rPr>
                <w:rFonts w:hint="eastAsia" w:ascii="宋体" w:hAnsi="宋体" w:eastAsia="宋体" w:cs="宋体"/>
                <w:i w:val="0"/>
                <w:color w:val="000000"/>
                <w:sz w:val="20"/>
                <w:szCs w:val="20"/>
                <w:u w:val="none"/>
              </w:rPr>
            </w:pPr>
          </w:p>
        </w:tc>
        <w:tc>
          <w:tcPr>
            <w:tcW w:w="308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8DD6F45">
            <w:pPr>
              <w:jc w:val="left"/>
              <w:rPr>
                <w:rFonts w:hint="eastAsia" w:ascii="宋体" w:hAnsi="宋体" w:eastAsia="宋体" w:cs="宋体"/>
                <w:i w:val="0"/>
                <w:color w:val="000000"/>
                <w:sz w:val="20"/>
                <w:szCs w:val="20"/>
                <w:u w:val="none"/>
              </w:rPr>
            </w:pPr>
          </w:p>
        </w:tc>
        <w:tc>
          <w:tcPr>
            <w:tcW w:w="15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F543C65">
            <w:pPr>
              <w:jc w:val="right"/>
              <w:rPr>
                <w:rFonts w:hint="eastAsia" w:ascii="宋体" w:hAnsi="宋体" w:eastAsia="宋体" w:cs="宋体"/>
                <w:i w:val="0"/>
                <w:color w:val="000000"/>
                <w:sz w:val="20"/>
                <w:szCs w:val="20"/>
                <w:u w:val="none"/>
              </w:rPr>
            </w:pPr>
          </w:p>
        </w:tc>
      </w:tr>
      <w:tr w14:paraId="104F2B5D">
        <w:tblPrEx>
          <w:tblCellMar>
            <w:top w:w="0" w:type="dxa"/>
            <w:left w:w="0" w:type="dxa"/>
            <w:bottom w:w="0" w:type="dxa"/>
            <w:right w:w="0" w:type="dxa"/>
          </w:tblCellMar>
        </w:tblPrEx>
        <w:trPr>
          <w:trHeight w:val="343" w:hRule="atLeast"/>
        </w:trPr>
        <w:tc>
          <w:tcPr>
            <w:tcW w:w="2472"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6CAF0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5052FC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3,051.87</w:t>
            </w:r>
          </w:p>
        </w:tc>
        <w:tc>
          <w:tcPr>
            <w:tcW w:w="8610" w:type="dxa"/>
            <w:gridSpan w:val="5"/>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37426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15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EBF7A5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511.77</w:t>
            </w:r>
          </w:p>
        </w:tc>
      </w:tr>
      <w:tr w14:paraId="6E774EA4">
        <w:tblPrEx>
          <w:tblCellMar>
            <w:top w:w="0" w:type="dxa"/>
            <w:left w:w="0" w:type="dxa"/>
            <w:bottom w:w="0" w:type="dxa"/>
            <w:right w:w="0" w:type="dxa"/>
          </w:tblCellMar>
        </w:tblPrEx>
        <w:trPr>
          <w:trHeight w:val="343" w:hRule="atLeast"/>
        </w:trPr>
        <w:tc>
          <w:tcPr>
            <w:tcW w:w="13917" w:type="dxa"/>
            <w:gridSpan w:val="9"/>
            <w:tcBorders>
              <w:top w:val="nil"/>
              <w:left w:val="nil"/>
              <w:bottom w:val="nil"/>
              <w:right w:val="nil"/>
            </w:tcBorders>
            <w:shd w:val="clear" w:color="auto" w:fill="FFFFFF"/>
            <w:noWrap/>
            <w:tcMar>
              <w:top w:w="15" w:type="dxa"/>
              <w:left w:w="15" w:type="dxa"/>
              <w:right w:w="15" w:type="dxa"/>
            </w:tcMar>
            <w:vAlign w:val="center"/>
          </w:tcPr>
          <w:p w14:paraId="541F463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注：本表反映部门本年度一般公共预算财政拨款基本支出明细情况。</w:t>
            </w:r>
          </w:p>
        </w:tc>
      </w:tr>
    </w:tbl>
    <w:p w14:paraId="00B8D592"/>
    <w:p w14:paraId="0CB8472C">
      <w:pPr>
        <w:rPr>
          <w:rFonts w:hint="eastAsia"/>
          <w:lang w:eastAsia="zh-CN"/>
        </w:rPr>
      </w:pPr>
    </w:p>
    <w:p w14:paraId="528C1922">
      <w:pPr>
        <w:rPr>
          <w:rFonts w:hint="eastAsia"/>
          <w:lang w:eastAsia="zh-CN"/>
        </w:rPr>
      </w:pPr>
    </w:p>
    <w:p w14:paraId="0B4D1552">
      <w:pPr>
        <w:rPr>
          <w:rFonts w:hint="eastAsia"/>
          <w:lang w:eastAsia="zh-CN"/>
        </w:rPr>
      </w:pPr>
    </w:p>
    <w:p w14:paraId="6C37C4E2">
      <w:pPr>
        <w:rPr>
          <w:rFonts w:hint="eastAsia"/>
          <w:lang w:eastAsia="zh-CN"/>
        </w:rPr>
      </w:pPr>
    </w:p>
    <w:p w14:paraId="7213284D">
      <w:pPr>
        <w:rPr>
          <w:rFonts w:hint="eastAsia"/>
          <w:lang w:eastAsia="zh-CN"/>
        </w:rPr>
      </w:pPr>
    </w:p>
    <w:p w14:paraId="38DB3944">
      <w:pPr>
        <w:rPr>
          <w:rFonts w:hint="eastAsia"/>
          <w:lang w:eastAsia="zh-CN"/>
        </w:rPr>
      </w:pPr>
    </w:p>
    <w:p w14:paraId="0CA1AB95">
      <w:pPr>
        <w:rPr>
          <w:rFonts w:hint="eastAsia"/>
          <w:lang w:eastAsia="zh-CN"/>
        </w:rPr>
      </w:pPr>
    </w:p>
    <w:p w14:paraId="447D1EEE">
      <w:pPr>
        <w:rPr>
          <w:rFonts w:hint="eastAsia"/>
          <w:lang w:eastAsia="zh-CN"/>
        </w:rPr>
      </w:pPr>
    </w:p>
    <w:p w14:paraId="7105DC4C">
      <w:pPr>
        <w:rPr>
          <w:rFonts w:hint="eastAsia"/>
          <w:lang w:eastAsia="zh-CN"/>
        </w:rPr>
      </w:pPr>
    </w:p>
    <w:p w14:paraId="25ADD937">
      <w:pPr>
        <w:rPr>
          <w:rFonts w:hint="eastAsia"/>
          <w:lang w:eastAsia="zh-CN"/>
        </w:rPr>
      </w:pPr>
    </w:p>
    <w:p w14:paraId="3BF57E45">
      <w:pPr>
        <w:rPr>
          <w:rFonts w:hint="eastAsia"/>
          <w:lang w:eastAsia="zh-CN"/>
        </w:rPr>
      </w:pPr>
    </w:p>
    <w:tbl>
      <w:tblPr>
        <w:tblStyle w:val="7"/>
        <w:tblW w:w="13760" w:type="dxa"/>
        <w:tblInd w:w="0" w:type="dxa"/>
        <w:shd w:val="clear" w:color="auto" w:fill="auto"/>
        <w:tblLayout w:type="fixed"/>
        <w:tblCellMar>
          <w:top w:w="0" w:type="dxa"/>
          <w:left w:w="0" w:type="dxa"/>
          <w:bottom w:w="0" w:type="dxa"/>
          <w:right w:w="0" w:type="dxa"/>
        </w:tblCellMar>
      </w:tblPr>
      <w:tblGrid>
        <w:gridCol w:w="1146"/>
        <w:gridCol w:w="1146"/>
        <w:gridCol w:w="1146"/>
        <w:gridCol w:w="1146"/>
        <w:gridCol w:w="1146"/>
        <w:gridCol w:w="1146"/>
        <w:gridCol w:w="1146"/>
        <w:gridCol w:w="1146"/>
        <w:gridCol w:w="1146"/>
        <w:gridCol w:w="1146"/>
        <w:gridCol w:w="1148"/>
        <w:gridCol w:w="1152"/>
      </w:tblGrid>
      <w:tr w14:paraId="316578D2">
        <w:tblPrEx>
          <w:shd w:val="clear" w:color="auto" w:fill="auto"/>
          <w:tblCellMar>
            <w:top w:w="0" w:type="dxa"/>
            <w:left w:w="0" w:type="dxa"/>
            <w:bottom w:w="0" w:type="dxa"/>
            <w:right w:w="0" w:type="dxa"/>
          </w:tblCellMar>
        </w:tblPrEx>
        <w:trPr>
          <w:trHeight w:val="638" w:hRule="atLeast"/>
        </w:trPr>
        <w:tc>
          <w:tcPr>
            <w:tcW w:w="13760" w:type="dxa"/>
            <w:gridSpan w:val="12"/>
            <w:tcBorders>
              <w:top w:val="nil"/>
              <w:left w:val="nil"/>
              <w:bottom w:val="nil"/>
              <w:right w:val="nil"/>
            </w:tcBorders>
            <w:shd w:val="clear" w:color="auto" w:fill="FFFFFF"/>
            <w:noWrap/>
            <w:tcMar>
              <w:top w:w="15" w:type="dxa"/>
              <w:left w:w="15" w:type="dxa"/>
              <w:right w:w="15" w:type="dxa"/>
            </w:tcMar>
            <w:vAlign w:val="center"/>
          </w:tcPr>
          <w:p w14:paraId="5931581C">
            <w:pPr>
              <w:keepNext w:val="0"/>
              <w:keepLines w:val="0"/>
              <w:widowControl/>
              <w:suppressLineNumbers w:val="0"/>
              <w:jc w:val="center"/>
              <w:textAlignment w:val="center"/>
              <w:rPr>
                <w:rFonts w:ascii="黑体" w:hAnsi="宋体" w:eastAsia="黑体" w:cs="黑体"/>
                <w:i w:val="0"/>
                <w:color w:val="000000"/>
                <w:sz w:val="44"/>
                <w:szCs w:val="44"/>
                <w:u w:val="none"/>
              </w:rPr>
            </w:pPr>
            <w:r>
              <w:rPr>
                <w:rFonts w:hint="eastAsia" w:ascii="黑体" w:hAnsi="宋体" w:eastAsia="黑体" w:cs="黑体"/>
                <w:i w:val="0"/>
                <w:color w:val="000000"/>
                <w:kern w:val="0"/>
                <w:sz w:val="44"/>
                <w:szCs w:val="44"/>
                <w:u w:val="none"/>
                <w:lang w:val="en-US" w:eastAsia="zh-CN" w:bidi="ar"/>
              </w:rPr>
              <w:t>一般公共预算财政拨款“三公”经费支出决算表</w:t>
            </w:r>
          </w:p>
        </w:tc>
      </w:tr>
      <w:tr w14:paraId="03E25B29">
        <w:tblPrEx>
          <w:shd w:val="clear" w:color="auto" w:fill="auto"/>
          <w:tblCellMar>
            <w:top w:w="0" w:type="dxa"/>
            <w:left w:w="0" w:type="dxa"/>
            <w:bottom w:w="0" w:type="dxa"/>
            <w:right w:w="0" w:type="dxa"/>
          </w:tblCellMar>
        </w:tblPrEx>
        <w:trPr>
          <w:trHeight w:val="326" w:hRule="atLeast"/>
        </w:trPr>
        <w:tc>
          <w:tcPr>
            <w:tcW w:w="1146" w:type="dxa"/>
            <w:tcBorders>
              <w:top w:val="nil"/>
              <w:left w:val="nil"/>
              <w:bottom w:val="nil"/>
              <w:right w:val="nil"/>
            </w:tcBorders>
            <w:shd w:val="clear" w:color="auto" w:fill="FFFFFF"/>
            <w:noWrap/>
            <w:tcMar>
              <w:top w:w="15" w:type="dxa"/>
              <w:left w:w="15" w:type="dxa"/>
              <w:right w:w="15" w:type="dxa"/>
            </w:tcMar>
            <w:vAlign w:val="center"/>
          </w:tcPr>
          <w:p w14:paraId="62E6E203">
            <w:pPr>
              <w:jc w:val="left"/>
              <w:rPr>
                <w:rFonts w:hint="eastAsia" w:ascii="宋体" w:hAnsi="宋体" w:eastAsia="宋体" w:cs="宋体"/>
                <w:i w:val="0"/>
                <w:color w:val="000000"/>
                <w:sz w:val="22"/>
                <w:szCs w:val="22"/>
                <w:u w:val="none"/>
              </w:rPr>
            </w:pPr>
          </w:p>
        </w:tc>
        <w:tc>
          <w:tcPr>
            <w:tcW w:w="1146" w:type="dxa"/>
            <w:tcBorders>
              <w:top w:val="nil"/>
              <w:left w:val="nil"/>
              <w:bottom w:val="nil"/>
              <w:right w:val="nil"/>
            </w:tcBorders>
            <w:shd w:val="clear" w:color="auto" w:fill="FFFFFF"/>
            <w:noWrap/>
            <w:tcMar>
              <w:top w:w="15" w:type="dxa"/>
              <w:left w:w="15" w:type="dxa"/>
              <w:right w:w="15" w:type="dxa"/>
            </w:tcMar>
            <w:vAlign w:val="center"/>
          </w:tcPr>
          <w:p w14:paraId="2B2900AF">
            <w:pPr>
              <w:jc w:val="left"/>
              <w:rPr>
                <w:rFonts w:hint="eastAsia" w:ascii="宋体" w:hAnsi="宋体" w:eastAsia="宋体" w:cs="宋体"/>
                <w:i w:val="0"/>
                <w:color w:val="000000"/>
                <w:sz w:val="18"/>
                <w:szCs w:val="18"/>
                <w:u w:val="none"/>
              </w:rPr>
            </w:pPr>
          </w:p>
        </w:tc>
        <w:tc>
          <w:tcPr>
            <w:tcW w:w="1146" w:type="dxa"/>
            <w:tcBorders>
              <w:top w:val="nil"/>
              <w:left w:val="nil"/>
              <w:bottom w:val="nil"/>
              <w:right w:val="nil"/>
            </w:tcBorders>
            <w:shd w:val="clear" w:color="auto" w:fill="FFFFFF"/>
            <w:noWrap/>
            <w:tcMar>
              <w:top w:w="15" w:type="dxa"/>
              <w:left w:w="15" w:type="dxa"/>
              <w:right w:w="15" w:type="dxa"/>
            </w:tcMar>
            <w:vAlign w:val="center"/>
          </w:tcPr>
          <w:p w14:paraId="17A85581">
            <w:pPr>
              <w:jc w:val="left"/>
              <w:rPr>
                <w:rFonts w:hint="eastAsia" w:ascii="宋体" w:hAnsi="宋体" w:eastAsia="宋体" w:cs="宋体"/>
                <w:i w:val="0"/>
                <w:color w:val="000000"/>
                <w:sz w:val="18"/>
                <w:szCs w:val="18"/>
                <w:u w:val="none"/>
              </w:rPr>
            </w:pPr>
          </w:p>
        </w:tc>
        <w:tc>
          <w:tcPr>
            <w:tcW w:w="1146" w:type="dxa"/>
            <w:tcBorders>
              <w:top w:val="nil"/>
              <w:left w:val="nil"/>
              <w:bottom w:val="nil"/>
              <w:right w:val="nil"/>
            </w:tcBorders>
            <w:shd w:val="clear" w:color="auto" w:fill="FFFFFF"/>
            <w:noWrap/>
            <w:tcMar>
              <w:top w:w="15" w:type="dxa"/>
              <w:left w:w="15" w:type="dxa"/>
              <w:right w:w="15" w:type="dxa"/>
            </w:tcMar>
            <w:vAlign w:val="center"/>
          </w:tcPr>
          <w:p w14:paraId="10983244">
            <w:pPr>
              <w:jc w:val="left"/>
              <w:rPr>
                <w:rFonts w:hint="eastAsia" w:ascii="宋体" w:hAnsi="宋体" w:eastAsia="宋体" w:cs="宋体"/>
                <w:i w:val="0"/>
                <w:color w:val="000000"/>
                <w:sz w:val="18"/>
                <w:szCs w:val="18"/>
                <w:u w:val="none"/>
              </w:rPr>
            </w:pPr>
          </w:p>
        </w:tc>
        <w:tc>
          <w:tcPr>
            <w:tcW w:w="1146" w:type="dxa"/>
            <w:tcBorders>
              <w:top w:val="nil"/>
              <w:left w:val="nil"/>
              <w:bottom w:val="nil"/>
              <w:right w:val="nil"/>
            </w:tcBorders>
            <w:shd w:val="clear" w:color="auto" w:fill="FFFFFF"/>
            <w:noWrap/>
            <w:tcMar>
              <w:top w:w="15" w:type="dxa"/>
              <w:left w:w="15" w:type="dxa"/>
              <w:right w:w="15" w:type="dxa"/>
            </w:tcMar>
            <w:vAlign w:val="center"/>
          </w:tcPr>
          <w:p w14:paraId="594B70C9">
            <w:pPr>
              <w:jc w:val="left"/>
              <w:rPr>
                <w:rFonts w:hint="eastAsia" w:ascii="宋体" w:hAnsi="宋体" w:eastAsia="宋体" w:cs="宋体"/>
                <w:i w:val="0"/>
                <w:color w:val="000000"/>
                <w:sz w:val="18"/>
                <w:szCs w:val="18"/>
                <w:u w:val="none"/>
              </w:rPr>
            </w:pPr>
          </w:p>
        </w:tc>
        <w:tc>
          <w:tcPr>
            <w:tcW w:w="1146" w:type="dxa"/>
            <w:tcBorders>
              <w:top w:val="nil"/>
              <w:left w:val="nil"/>
              <w:bottom w:val="nil"/>
              <w:right w:val="nil"/>
            </w:tcBorders>
            <w:shd w:val="clear" w:color="auto" w:fill="FFFFFF"/>
            <w:noWrap/>
            <w:tcMar>
              <w:top w:w="15" w:type="dxa"/>
              <w:left w:w="15" w:type="dxa"/>
              <w:right w:w="15" w:type="dxa"/>
            </w:tcMar>
            <w:vAlign w:val="center"/>
          </w:tcPr>
          <w:p w14:paraId="126CD355">
            <w:pPr>
              <w:jc w:val="left"/>
              <w:rPr>
                <w:rFonts w:hint="eastAsia" w:ascii="宋体" w:hAnsi="宋体" w:eastAsia="宋体" w:cs="宋体"/>
                <w:i w:val="0"/>
                <w:color w:val="000000"/>
                <w:sz w:val="18"/>
                <w:szCs w:val="18"/>
                <w:u w:val="none"/>
              </w:rPr>
            </w:pPr>
          </w:p>
        </w:tc>
        <w:tc>
          <w:tcPr>
            <w:tcW w:w="1146" w:type="dxa"/>
            <w:tcBorders>
              <w:top w:val="nil"/>
              <w:left w:val="nil"/>
              <w:bottom w:val="nil"/>
              <w:right w:val="nil"/>
            </w:tcBorders>
            <w:shd w:val="clear" w:color="auto" w:fill="FFFFFF"/>
            <w:noWrap/>
            <w:tcMar>
              <w:top w:w="15" w:type="dxa"/>
              <w:left w:w="15" w:type="dxa"/>
              <w:right w:w="15" w:type="dxa"/>
            </w:tcMar>
            <w:vAlign w:val="center"/>
          </w:tcPr>
          <w:p w14:paraId="3D25FFAE">
            <w:pPr>
              <w:jc w:val="left"/>
              <w:rPr>
                <w:rFonts w:hint="eastAsia" w:ascii="宋体" w:hAnsi="宋体" w:eastAsia="宋体" w:cs="宋体"/>
                <w:i w:val="0"/>
                <w:color w:val="000000"/>
                <w:sz w:val="18"/>
                <w:szCs w:val="18"/>
                <w:u w:val="none"/>
              </w:rPr>
            </w:pPr>
          </w:p>
        </w:tc>
        <w:tc>
          <w:tcPr>
            <w:tcW w:w="1146" w:type="dxa"/>
            <w:tcBorders>
              <w:top w:val="nil"/>
              <w:left w:val="nil"/>
              <w:bottom w:val="nil"/>
              <w:right w:val="nil"/>
            </w:tcBorders>
            <w:shd w:val="clear" w:color="auto" w:fill="FFFFFF"/>
            <w:noWrap/>
            <w:tcMar>
              <w:top w:w="15" w:type="dxa"/>
              <w:left w:w="15" w:type="dxa"/>
              <w:right w:w="15" w:type="dxa"/>
            </w:tcMar>
            <w:vAlign w:val="center"/>
          </w:tcPr>
          <w:p w14:paraId="23C712A5">
            <w:pPr>
              <w:jc w:val="left"/>
              <w:rPr>
                <w:rFonts w:hint="eastAsia" w:ascii="宋体" w:hAnsi="宋体" w:eastAsia="宋体" w:cs="宋体"/>
                <w:i w:val="0"/>
                <w:color w:val="000000"/>
                <w:sz w:val="18"/>
                <w:szCs w:val="18"/>
                <w:u w:val="none"/>
              </w:rPr>
            </w:pPr>
          </w:p>
        </w:tc>
        <w:tc>
          <w:tcPr>
            <w:tcW w:w="1146" w:type="dxa"/>
            <w:tcBorders>
              <w:top w:val="nil"/>
              <w:left w:val="nil"/>
              <w:bottom w:val="nil"/>
              <w:right w:val="nil"/>
            </w:tcBorders>
            <w:shd w:val="clear" w:color="auto" w:fill="FFFFFF"/>
            <w:noWrap/>
            <w:tcMar>
              <w:top w:w="15" w:type="dxa"/>
              <w:left w:w="15" w:type="dxa"/>
              <w:right w:w="15" w:type="dxa"/>
            </w:tcMar>
            <w:vAlign w:val="center"/>
          </w:tcPr>
          <w:p w14:paraId="4B8A9253">
            <w:pPr>
              <w:jc w:val="left"/>
              <w:rPr>
                <w:rFonts w:hint="eastAsia" w:ascii="宋体" w:hAnsi="宋体" w:eastAsia="宋体" w:cs="宋体"/>
                <w:i w:val="0"/>
                <w:color w:val="000000"/>
                <w:sz w:val="18"/>
                <w:szCs w:val="18"/>
                <w:u w:val="none"/>
              </w:rPr>
            </w:pPr>
          </w:p>
        </w:tc>
        <w:tc>
          <w:tcPr>
            <w:tcW w:w="1146" w:type="dxa"/>
            <w:tcBorders>
              <w:top w:val="nil"/>
              <w:left w:val="nil"/>
              <w:bottom w:val="nil"/>
              <w:right w:val="nil"/>
            </w:tcBorders>
            <w:shd w:val="clear" w:color="auto" w:fill="FFFFFF"/>
            <w:noWrap/>
            <w:tcMar>
              <w:top w:w="15" w:type="dxa"/>
              <w:left w:w="15" w:type="dxa"/>
              <w:right w:w="15" w:type="dxa"/>
            </w:tcMar>
            <w:vAlign w:val="center"/>
          </w:tcPr>
          <w:p w14:paraId="03DAB7EE">
            <w:pPr>
              <w:jc w:val="left"/>
              <w:rPr>
                <w:rFonts w:hint="eastAsia" w:ascii="宋体" w:hAnsi="宋体" w:eastAsia="宋体" w:cs="宋体"/>
                <w:i w:val="0"/>
                <w:color w:val="000000"/>
                <w:sz w:val="18"/>
                <w:szCs w:val="18"/>
                <w:u w:val="none"/>
              </w:rPr>
            </w:pPr>
          </w:p>
        </w:tc>
        <w:tc>
          <w:tcPr>
            <w:tcW w:w="2300" w:type="dxa"/>
            <w:gridSpan w:val="2"/>
            <w:tcBorders>
              <w:top w:val="nil"/>
              <w:left w:val="nil"/>
              <w:bottom w:val="nil"/>
              <w:right w:val="nil"/>
            </w:tcBorders>
            <w:shd w:val="clear" w:color="auto" w:fill="FFFFFF"/>
            <w:noWrap/>
            <w:tcMar>
              <w:top w:w="15" w:type="dxa"/>
              <w:left w:w="15" w:type="dxa"/>
              <w:right w:w="15" w:type="dxa"/>
            </w:tcMar>
            <w:vAlign w:val="center"/>
          </w:tcPr>
          <w:p w14:paraId="315F412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公开07表</w:t>
            </w:r>
          </w:p>
        </w:tc>
      </w:tr>
      <w:tr w14:paraId="3175B129">
        <w:tblPrEx>
          <w:tblCellMar>
            <w:top w:w="0" w:type="dxa"/>
            <w:left w:w="0" w:type="dxa"/>
            <w:bottom w:w="0" w:type="dxa"/>
            <w:right w:w="0" w:type="dxa"/>
          </w:tblCellMar>
        </w:tblPrEx>
        <w:trPr>
          <w:trHeight w:val="326" w:hRule="atLeast"/>
        </w:trPr>
        <w:tc>
          <w:tcPr>
            <w:tcW w:w="3438" w:type="dxa"/>
            <w:gridSpan w:val="3"/>
            <w:tcBorders>
              <w:top w:val="nil"/>
              <w:left w:val="nil"/>
              <w:bottom w:val="single" w:color="000000" w:sz="4" w:space="0"/>
              <w:right w:val="nil"/>
            </w:tcBorders>
            <w:shd w:val="clear" w:color="auto" w:fill="FFFFFF"/>
            <w:noWrap/>
            <w:tcMar>
              <w:top w:w="15" w:type="dxa"/>
              <w:left w:w="15" w:type="dxa"/>
              <w:right w:w="15" w:type="dxa"/>
            </w:tcMar>
            <w:vAlign w:val="center"/>
          </w:tcPr>
          <w:p w14:paraId="37803C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部门：黄石市第十四中学</w:t>
            </w:r>
          </w:p>
        </w:tc>
        <w:tc>
          <w:tcPr>
            <w:tcW w:w="1146" w:type="dxa"/>
            <w:tcBorders>
              <w:top w:val="nil"/>
              <w:left w:val="nil"/>
              <w:bottom w:val="single" w:color="000000" w:sz="4" w:space="0"/>
              <w:right w:val="nil"/>
            </w:tcBorders>
            <w:shd w:val="clear" w:color="auto" w:fill="FFFFFF"/>
            <w:noWrap/>
            <w:tcMar>
              <w:top w:w="15" w:type="dxa"/>
              <w:left w:w="15" w:type="dxa"/>
              <w:right w:w="15" w:type="dxa"/>
            </w:tcMar>
            <w:vAlign w:val="center"/>
          </w:tcPr>
          <w:p w14:paraId="0EF9D54A">
            <w:pPr>
              <w:jc w:val="center"/>
              <w:rPr>
                <w:rFonts w:hint="eastAsia" w:ascii="宋体" w:hAnsi="宋体" w:eastAsia="宋体" w:cs="宋体"/>
                <w:i w:val="0"/>
                <w:color w:val="000000"/>
                <w:sz w:val="18"/>
                <w:szCs w:val="18"/>
                <w:u w:val="none"/>
              </w:rPr>
            </w:pPr>
          </w:p>
        </w:tc>
        <w:tc>
          <w:tcPr>
            <w:tcW w:w="1146" w:type="dxa"/>
            <w:tcBorders>
              <w:top w:val="nil"/>
              <w:left w:val="nil"/>
              <w:bottom w:val="single" w:color="000000" w:sz="4" w:space="0"/>
              <w:right w:val="nil"/>
            </w:tcBorders>
            <w:shd w:val="clear" w:color="auto" w:fill="FFFFFF"/>
            <w:noWrap/>
            <w:tcMar>
              <w:top w:w="15" w:type="dxa"/>
              <w:left w:w="15" w:type="dxa"/>
              <w:right w:w="15" w:type="dxa"/>
            </w:tcMar>
            <w:vAlign w:val="center"/>
          </w:tcPr>
          <w:p w14:paraId="095E9540">
            <w:pPr>
              <w:jc w:val="center"/>
              <w:rPr>
                <w:rFonts w:hint="eastAsia" w:ascii="宋体" w:hAnsi="宋体" w:eastAsia="宋体" w:cs="宋体"/>
                <w:i w:val="0"/>
                <w:color w:val="000000"/>
                <w:sz w:val="18"/>
                <w:szCs w:val="18"/>
                <w:u w:val="none"/>
              </w:rPr>
            </w:pPr>
          </w:p>
        </w:tc>
        <w:tc>
          <w:tcPr>
            <w:tcW w:w="1146" w:type="dxa"/>
            <w:tcBorders>
              <w:top w:val="nil"/>
              <w:left w:val="nil"/>
              <w:bottom w:val="single" w:color="000000" w:sz="4" w:space="0"/>
              <w:right w:val="nil"/>
            </w:tcBorders>
            <w:shd w:val="clear" w:color="auto" w:fill="FFFFFF"/>
            <w:noWrap/>
            <w:tcMar>
              <w:top w:w="15" w:type="dxa"/>
              <w:left w:w="15" w:type="dxa"/>
              <w:right w:w="15" w:type="dxa"/>
            </w:tcMar>
            <w:vAlign w:val="center"/>
          </w:tcPr>
          <w:p w14:paraId="70C2BA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c>
          <w:tcPr>
            <w:tcW w:w="1146" w:type="dxa"/>
            <w:tcBorders>
              <w:top w:val="nil"/>
              <w:left w:val="nil"/>
              <w:bottom w:val="single" w:color="000000" w:sz="4" w:space="0"/>
              <w:right w:val="nil"/>
            </w:tcBorders>
            <w:shd w:val="clear" w:color="auto" w:fill="FFFFFF"/>
            <w:noWrap/>
            <w:tcMar>
              <w:top w:w="15" w:type="dxa"/>
              <w:left w:w="15" w:type="dxa"/>
              <w:right w:w="15" w:type="dxa"/>
            </w:tcMar>
            <w:vAlign w:val="center"/>
          </w:tcPr>
          <w:p w14:paraId="71C23878">
            <w:pPr>
              <w:jc w:val="center"/>
              <w:rPr>
                <w:rFonts w:hint="eastAsia" w:ascii="宋体" w:hAnsi="宋体" w:eastAsia="宋体" w:cs="宋体"/>
                <w:i w:val="0"/>
                <w:color w:val="000000"/>
                <w:sz w:val="18"/>
                <w:szCs w:val="18"/>
                <w:u w:val="none"/>
              </w:rPr>
            </w:pPr>
          </w:p>
        </w:tc>
        <w:tc>
          <w:tcPr>
            <w:tcW w:w="1146" w:type="dxa"/>
            <w:tcBorders>
              <w:top w:val="nil"/>
              <w:left w:val="nil"/>
              <w:bottom w:val="single" w:color="000000" w:sz="4" w:space="0"/>
              <w:right w:val="nil"/>
            </w:tcBorders>
            <w:shd w:val="clear" w:color="auto" w:fill="FFFFFF"/>
            <w:noWrap/>
            <w:tcMar>
              <w:top w:w="15" w:type="dxa"/>
              <w:left w:w="15" w:type="dxa"/>
              <w:right w:w="15" w:type="dxa"/>
            </w:tcMar>
            <w:vAlign w:val="center"/>
          </w:tcPr>
          <w:p w14:paraId="4D02B855">
            <w:pPr>
              <w:jc w:val="center"/>
              <w:rPr>
                <w:rFonts w:hint="eastAsia" w:ascii="宋体" w:hAnsi="宋体" w:eastAsia="宋体" w:cs="宋体"/>
                <w:i w:val="0"/>
                <w:color w:val="000000"/>
                <w:sz w:val="18"/>
                <w:szCs w:val="18"/>
                <w:u w:val="none"/>
              </w:rPr>
            </w:pPr>
          </w:p>
        </w:tc>
        <w:tc>
          <w:tcPr>
            <w:tcW w:w="1146" w:type="dxa"/>
            <w:tcBorders>
              <w:top w:val="nil"/>
              <w:left w:val="nil"/>
              <w:bottom w:val="single" w:color="000000" w:sz="4" w:space="0"/>
              <w:right w:val="nil"/>
            </w:tcBorders>
            <w:shd w:val="clear" w:color="auto" w:fill="FFFFFF"/>
            <w:noWrap/>
            <w:tcMar>
              <w:top w:w="15" w:type="dxa"/>
              <w:left w:w="15" w:type="dxa"/>
              <w:right w:w="15" w:type="dxa"/>
            </w:tcMar>
            <w:vAlign w:val="center"/>
          </w:tcPr>
          <w:p w14:paraId="47027CC3">
            <w:pPr>
              <w:jc w:val="center"/>
              <w:rPr>
                <w:rFonts w:hint="eastAsia" w:ascii="宋体" w:hAnsi="宋体" w:eastAsia="宋体" w:cs="宋体"/>
                <w:i w:val="0"/>
                <w:color w:val="000000"/>
                <w:sz w:val="18"/>
                <w:szCs w:val="18"/>
                <w:u w:val="none"/>
              </w:rPr>
            </w:pPr>
          </w:p>
        </w:tc>
        <w:tc>
          <w:tcPr>
            <w:tcW w:w="1146" w:type="dxa"/>
            <w:tcBorders>
              <w:top w:val="nil"/>
              <w:left w:val="nil"/>
              <w:bottom w:val="single" w:color="000000" w:sz="4" w:space="0"/>
              <w:right w:val="nil"/>
            </w:tcBorders>
            <w:shd w:val="clear" w:color="auto" w:fill="FFFFFF"/>
            <w:noWrap/>
            <w:tcMar>
              <w:top w:w="15" w:type="dxa"/>
              <w:left w:w="15" w:type="dxa"/>
              <w:right w:w="15" w:type="dxa"/>
            </w:tcMar>
            <w:vAlign w:val="center"/>
          </w:tcPr>
          <w:p w14:paraId="6087B5E0">
            <w:pPr>
              <w:jc w:val="center"/>
              <w:rPr>
                <w:rFonts w:hint="eastAsia" w:ascii="宋体" w:hAnsi="宋体" w:eastAsia="宋体" w:cs="宋体"/>
                <w:i w:val="0"/>
                <w:color w:val="000000"/>
                <w:sz w:val="18"/>
                <w:szCs w:val="18"/>
                <w:u w:val="none"/>
              </w:rPr>
            </w:pPr>
          </w:p>
        </w:tc>
        <w:tc>
          <w:tcPr>
            <w:tcW w:w="2300"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14:paraId="21AFAAF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14:paraId="35FC9A89">
        <w:tblPrEx>
          <w:shd w:val="clear" w:color="auto" w:fill="auto"/>
          <w:tblCellMar>
            <w:top w:w="0" w:type="dxa"/>
            <w:left w:w="0" w:type="dxa"/>
            <w:bottom w:w="0" w:type="dxa"/>
            <w:right w:w="0" w:type="dxa"/>
          </w:tblCellMar>
        </w:tblPrEx>
        <w:trPr>
          <w:trHeight w:val="336" w:hRule="atLeast"/>
        </w:trPr>
        <w:tc>
          <w:tcPr>
            <w:tcW w:w="6876" w:type="dxa"/>
            <w:gridSpan w:val="6"/>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449E77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6884" w:type="dxa"/>
            <w:gridSpan w:val="6"/>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B5C84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14:paraId="67C8887C">
        <w:tblPrEx>
          <w:tblCellMar>
            <w:top w:w="0" w:type="dxa"/>
            <w:left w:w="0" w:type="dxa"/>
            <w:bottom w:w="0" w:type="dxa"/>
            <w:right w:w="0" w:type="dxa"/>
          </w:tblCellMar>
        </w:tblPrEx>
        <w:trPr>
          <w:trHeight w:val="336" w:hRule="atLeast"/>
        </w:trPr>
        <w:tc>
          <w:tcPr>
            <w:tcW w:w="1146"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7E659F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14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712D2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3438"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B6CB3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14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BA56A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114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9743D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14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414C1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3440"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1FFCB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15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60000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14:paraId="26E4D8D9">
        <w:tblPrEx>
          <w:tblCellMar>
            <w:top w:w="0" w:type="dxa"/>
            <w:left w:w="0" w:type="dxa"/>
            <w:bottom w:w="0" w:type="dxa"/>
            <w:right w:w="0" w:type="dxa"/>
          </w:tblCellMar>
        </w:tblPrEx>
        <w:trPr>
          <w:trHeight w:val="647" w:hRule="atLeast"/>
        </w:trPr>
        <w:tc>
          <w:tcPr>
            <w:tcW w:w="1146"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5B72110D">
            <w:pPr>
              <w:jc w:val="center"/>
              <w:rPr>
                <w:rFonts w:hint="eastAsia" w:ascii="宋体" w:hAnsi="宋体" w:eastAsia="宋体" w:cs="宋体"/>
                <w:i w:val="0"/>
                <w:color w:val="000000"/>
                <w:sz w:val="20"/>
                <w:szCs w:val="20"/>
                <w:u w:val="none"/>
              </w:rPr>
            </w:pPr>
          </w:p>
        </w:tc>
        <w:tc>
          <w:tcPr>
            <w:tcW w:w="114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742E7A8">
            <w:pPr>
              <w:jc w:val="center"/>
              <w:rPr>
                <w:rFonts w:hint="eastAsia" w:ascii="宋体" w:hAnsi="宋体" w:eastAsia="宋体" w:cs="宋体"/>
                <w:i w:val="0"/>
                <w:color w:val="000000"/>
                <w:sz w:val="20"/>
                <w:szCs w:val="20"/>
                <w:u w:val="none"/>
              </w:rPr>
            </w:pPr>
          </w:p>
        </w:tc>
        <w:tc>
          <w:tcPr>
            <w:tcW w:w="114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D3CCF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14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86AE2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114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AB16F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114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3E3DB98">
            <w:pPr>
              <w:jc w:val="center"/>
              <w:rPr>
                <w:rFonts w:hint="eastAsia" w:ascii="宋体" w:hAnsi="宋体" w:eastAsia="宋体" w:cs="宋体"/>
                <w:i w:val="0"/>
                <w:color w:val="000000"/>
                <w:sz w:val="20"/>
                <w:szCs w:val="20"/>
                <w:u w:val="none"/>
              </w:rPr>
            </w:pPr>
          </w:p>
        </w:tc>
        <w:tc>
          <w:tcPr>
            <w:tcW w:w="114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1B46DA4">
            <w:pPr>
              <w:jc w:val="center"/>
              <w:rPr>
                <w:rFonts w:hint="eastAsia" w:ascii="宋体" w:hAnsi="宋体" w:eastAsia="宋体" w:cs="宋体"/>
                <w:i w:val="0"/>
                <w:color w:val="000000"/>
                <w:sz w:val="20"/>
                <w:szCs w:val="20"/>
                <w:u w:val="none"/>
              </w:rPr>
            </w:pPr>
          </w:p>
        </w:tc>
        <w:tc>
          <w:tcPr>
            <w:tcW w:w="114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E2B62C7">
            <w:pPr>
              <w:jc w:val="center"/>
              <w:rPr>
                <w:rFonts w:hint="eastAsia" w:ascii="宋体" w:hAnsi="宋体" w:eastAsia="宋体" w:cs="宋体"/>
                <w:i w:val="0"/>
                <w:color w:val="000000"/>
                <w:sz w:val="20"/>
                <w:szCs w:val="20"/>
                <w:u w:val="none"/>
              </w:rPr>
            </w:pPr>
          </w:p>
        </w:tc>
        <w:tc>
          <w:tcPr>
            <w:tcW w:w="114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AD36B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14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3420A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114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1343B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115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81A6C1B">
            <w:pPr>
              <w:jc w:val="center"/>
              <w:rPr>
                <w:rFonts w:hint="eastAsia" w:ascii="宋体" w:hAnsi="宋体" w:eastAsia="宋体" w:cs="宋体"/>
                <w:i w:val="0"/>
                <w:color w:val="000000"/>
                <w:sz w:val="20"/>
                <w:szCs w:val="20"/>
                <w:u w:val="none"/>
              </w:rPr>
            </w:pPr>
          </w:p>
        </w:tc>
      </w:tr>
      <w:tr w14:paraId="363CC701">
        <w:tblPrEx>
          <w:tblCellMar>
            <w:top w:w="0" w:type="dxa"/>
            <w:left w:w="0" w:type="dxa"/>
            <w:bottom w:w="0" w:type="dxa"/>
            <w:right w:w="0" w:type="dxa"/>
          </w:tblCellMar>
        </w:tblPrEx>
        <w:trPr>
          <w:trHeight w:val="336" w:hRule="atLeast"/>
        </w:trPr>
        <w:tc>
          <w:tcPr>
            <w:tcW w:w="1146"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64C58C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4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20981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4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EFCD6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4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DEFBF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4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63E99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4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61A0A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14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B8AE5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4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F62E7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14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53E89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14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84C54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4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F23E1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15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967CC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14:paraId="30EF48F4">
        <w:tblPrEx>
          <w:tblCellMar>
            <w:top w:w="0" w:type="dxa"/>
            <w:left w:w="0" w:type="dxa"/>
            <w:bottom w:w="0" w:type="dxa"/>
            <w:right w:w="0" w:type="dxa"/>
          </w:tblCellMar>
        </w:tblPrEx>
        <w:trPr>
          <w:trHeight w:val="336" w:hRule="atLeast"/>
        </w:trPr>
        <w:tc>
          <w:tcPr>
            <w:tcW w:w="1146"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6FC2CAE">
            <w:pPr>
              <w:jc w:val="right"/>
              <w:rPr>
                <w:rFonts w:hint="eastAsia" w:ascii="宋体" w:hAnsi="宋体" w:eastAsia="宋体" w:cs="宋体"/>
                <w:i w:val="0"/>
                <w:color w:val="000000"/>
                <w:sz w:val="20"/>
                <w:szCs w:val="20"/>
                <w:u w:val="none"/>
              </w:rPr>
            </w:pPr>
          </w:p>
        </w:tc>
        <w:tc>
          <w:tcPr>
            <w:tcW w:w="11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FE06953">
            <w:pPr>
              <w:jc w:val="right"/>
              <w:rPr>
                <w:rFonts w:hint="eastAsia" w:ascii="宋体" w:hAnsi="宋体" w:eastAsia="宋体" w:cs="宋体"/>
                <w:i w:val="0"/>
                <w:color w:val="000000"/>
                <w:sz w:val="20"/>
                <w:szCs w:val="20"/>
                <w:u w:val="none"/>
              </w:rPr>
            </w:pPr>
          </w:p>
        </w:tc>
        <w:tc>
          <w:tcPr>
            <w:tcW w:w="11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F6579D4">
            <w:pPr>
              <w:jc w:val="right"/>
              <w:rPr>
                <w:rFonts w:hint="eastAsia" w:ascii="宋体" w:hAnsi="宋体" w:eastAsia="宋体" w:cs="宋体"/>
                <w:i w:val="0"/>
                <w:color w:val="000000"/>
                <w:sz w:val="20"/>
                <w:szCs w:val="20"/>
                <w:u w:val="none"/>
              </w:rPr>
            </w:pPr>
          </w:p>
        </w:tc>
        <w:tc>
          <w:tcPr>
            <w:tcW w:w="11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191164F">
            <w:pPr>
              <w:jc w:val="right"/>
              <w:rPr>
                <w:rFonts w:hint="eastAsia" w:ascii="宋体" w:hAnsi="宋体" w:eastAsia="宋体" w:cs="宋体"/>
                <w:i w:val="0"/>
                <w:color w:val="000000"/>
                <w:sz w:val="20"/>
                <w:szCs w:val="20"/>
                <w:u w:val="none"/>
              </w:rPr>
            </w:pPr>
          </w:p>
        </w:tc>
        <w:tc>
          <w:tcPr>
            <w:tcW w:w="11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F823E13">
            <w:pPr>
              <w:jc w:val="right"/>
              <w:rPr>
                <w:rFonts w:hint="eastAsia" w:ascii="宋体" w:hAnsi="宋体" w:eastAsia="宋体" w:cs="宋体"/>
                <w:i w:val="0"/>
                <w:color w:val="000000"/>
                <w:sz w:val="20"/>
                <w:szCs w:val="20"/>
                <w:u w:val="none"/>
              </w:rPr>
            </w:pPr>
          </w:p>
        </w:tc>
        <w:tc>
          <w:tcPr>
            <w:tcW w:w="11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1AA0636">
            <w:pPr>
              <w:jc w:val="right"/>
              <w:rPr>
                <w:rFonts w:hint="eastAsia" w:ascii="宋体" w:hAnsi="宋体" w:eastAsia="宋体" w:cs="宋体"/>
                <w:i w:val="0"/>
                <w:color w:val="000000"/>
                <w:sz w:val="20"/>
                <w:szCs w:val="20"/>
                <w:u w:val="none"/>
              </w:rPr>
            </w:pPr>
          </w:p>
        </w:tc>
        <w:tc>
          <w:tcPr>
            <w:tcW w:w="11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A9FBA5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50450D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179191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E133CC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4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7F05CB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5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344124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768650E">
        <w:tblPrEx>
          <w:shd w:val="clear" w:color="auto" w:fill="auto"/>
          <w:tblCellMar>
            <w:top w:w="0" w:type="dxa"/>
            <w:left w:w="0" w:type="dxa"/>
            <w:bottom w:w="0" w:type="dxa"/>
            <w:right w:w="0" w:type="dxa"/>
          </w:tblCellMar>
        </w:tblPrEx>
        <w:trPr>
          <w:trHeight w:val="959" w:hRule="atLeast"/>
        </w:trPr>
        <w:tc>
          <w:tcPr>
            <w:tcW w:w="13760" w:type="dxa"/>
            <w:gridSpan w:val="12"/>
            <w:tcBorders>
              <w:top w:val="nil"/>
              <w:left w:val="nil"/>
              <w:bottom w:val="nil"/>
              <w:right w:val="nil"/>
            </w:tcBorders>
            <w:shd w:val="clear" w:color="auto" w:fill="FFFFFF"/>
            <w:tcMar>
              <w:top w:w="15" w:type="dxa"/>
              <w:left w:w="15" w:type="dxa"/>
              <w:right w:w="15" w:type="dxa"/>
            </w:tcMar>
            <w:vAlign w:val="center"/>
          </w:tcPr>
          <w:p w14:paraId="11ABF02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财政拨款“三公”经费支出预决算情况。其中，预算数为“三公”经费年初预算数，包括一般公共预算财政拨款预算数和政府性基金财政拨款及国有资本经营预算财政拨款预算数，此数据由单位自己填报。决算数包括当年一般公共预算财政拨款、政府性基金预算财政拨款、国有资本经营预算财政拨款和以前年度结转资金安排的实际支出。</w:t>
            </w:r>
          </w:p>
        </w:tc>
      </w:tr>
    </w:tbl>
    <w:p w14:paraId="5363597E"/>
    <w:p w14:paraId="58944027"/>
    <w:tbl>
      <w:tblPr>
        <w:tblStyle w:val="7"/>
        <w:tblpPr w:leftFromText="180" w:rightFromText="180" w:vertAnchor="text" w:horzAnchor="page" w:tblpX="1423" w:tblpY="-841"/>
        <w:tblOverlap w:val="never"/>
        <w:tblW w:w="13820" w:type="dxa"/>
        <w:tblInd w:w="0" w:type="dxa"/>
        <w:shd w:val="clear" w:color="auto" w:fill="auto"/>
        <w:tblLayout w:type="fixed"/>
        <w:tblCellMar>
          <w:top w:w="0" w:type="dxa"/>
          <w:left w:w="0" w:type="dxa"/>
          <w:bottom w:w="0" w:type="dxa"/>
          <w:right w:w="0" w:type="dxa"/>
        </w:tblCellMar>
      </w:tblPr>
      <w:tblGrid>
        <w:gridCol w:w="4240"/>
        <w:gridCol w:w="1329"/>
        <w:gridCol w:w="843"/>
        <w:gridCol w:w="843"/>
        <w:gridCol w:w="843"/>
        <w:gridCol w:w="843"/>
        <w:gridCol w:w="843"/>
        <w:gridCol w:w="4036"/>
      </w:tblGrid>
      <w:tr w14:paraId="61012DAF">
        <w:tblPrEx>
          <w:shd w:val="clear" w:color="auto" w:fill="auto"/>
          <w:tblCellMar>
            <w:top w:w="0" w:type="dxa"/>
            <w:left w:w="0" w:type="dxa"/>
            <w:bottom w:w="0" w:type="dxa"/>
            <w:right w:w="0" w:type="dxa"/>
          </w:tblCellMar>
        </w:tblPrEx>
        <w:trPr>
          <w:trHeight w:val="215" w:hRule="atLeast"/>
        </w:trPr>
        <w:tc>
          <w:tcPr>
            <w:tcW w:w="13820" w:type="dxa"/>
            <w:gridSpan w:val="8"/>
            <w:tcBorders>
              <w:top w:val="nil"/>
              <w:left w:val="nil"/>
              <w:bottom w:val="nil"/>
              <w:right w:val="nil"/>
            </w:tcBorders>
            <w:shd w:val="clear" w:color="auto" w:fill="auto"/>
            <w:noWrap/>
            <w:tcMar>
              <w:top w:w="15" w:type="dxa"/>
              <w:left w:w="15" w:type="dxa"/>
              <w:right w:w="15" w:type="dxa"/>
            </w:tcMar>
            <w:vAlign w:val="bottom"/>
          </w:tcPr>
          <w:p w14:paraId="06C3ECB7">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黑体" w:hAnsi="宋体" w:eastAsia="黑体" w:cs="黑体"/>
                <w:i w:val="0"/>
                <w:color w:val="000000"/>
                <w:kern w:val="0"/>
                <w:sz w:val="44"/>
                <w:szCs w:val="44"/>
                <w:u w:val="none"/>
                <w:lang w:val="en-US" w:eastAsia="zh-CN" w:bidi="ar"/>
              </w:rPr>
              <w:t>政府性基金预算财政拨款收入支出决算表</w:t>
            </w:r>
          </w:p>
        </w:tc>
      </w:tr>
      <w:tr w14:paraId="08F47038">
        <w:tblPrEx>
          <w:shd w:val="clear" w:color="auto" w:fill="auto"/>
          <w:tblCellMar>
            <w:top w:w="0" w:type="dxa"/>
            <w:left w:w="0" w:type="dxa"/>
            <w:bottom w:w="0" w:type="dxa"/>
            <w:right w:w="0" w:type="dxa"/>
          </w:tblCellMar>
        </w:tblPrEx>
        <w:trPr>
          <w:trHeight w:val="110" w:hRule="atLeast"/>
        </w:trPr>
        <w:tc>
          <w:tcPr>
            <w:tcW w:w="13820" w:type="dxa"/>
            <w:gridSpan w:val="8"/>
            <w:tcBorders>
              <w:top w:val="nil"/>
              <w:left w:val="nil"/>
              <w:bottom w:val="nil"/>
              <w:right w:val="nil"/>
            </w:tcBorders>
            <w:shd w:val="clear" w:color="auto" w:fill="auto"/>
            <w:noWrap/>
            <w:tcMar>
              <w:top w:w="15" w:type="dxa"/>
              <w:left w:w="15" w:type="dxa"/>
              <w:right w:w="15" w:type="dxa"/>
            </w:tcMar>
            <w:vAlign w:val="bottom"/>
          </w:tcPr>
          <w:p w14:paraId="7B9FBE03">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459F4EEF">
        <w:tblPrEx>
          <w:shd w:val="clear" w:color="auto" w:fill="auto"/>
          <w:tblCellMar>
            <w:top w:w="0" w:type="dxa"/>
            <w:left w:w="0" w:type="dxa"/>
            <w:bottom w:w="0" w:type="dxa"/>
            <w:right w:w="0" w:type="dxa"/>
          </w:tblCellMar>
        </w:tblPrEx>
        <w:trPr>
          <w:trHeight w:val="110" w:hRule="atLeast"/>
        </w:trPr>
        <w:tc>
          <w:tcPr>
            <w:tcW w:w="5569" w:type="dxa"/>
            <w:gridSpan w:val="2"/>
            <w:tcBorders>
              <w:top w:val="nil"/>
              <w:left w:val="nil"/>
              <w:bottom w:val="nil"/>
              <w:right w:val="nil"/>
            </w:tcBorders>
            <w:shd w:val="clear" w:color="auto" w:fill="auto"/>
            <w:noWrap/>
            <w:tcMar>
              <w:top w:w="15" w:type="dxa"/>
              <w:left w:w="15" w:type="dxa"/>
              <w:right w:w="15" w:type="dxa"/>
            </w:tcMar>
            <w:vAlign w:val="bottom"/>
          </w:tcPr>
          <w:p w14:paraId="0D96DF49">
            <w:pPr>
              <w:rPr>
                <w:rFonts w:hint="default" w:ascii="Arial" w:hAnsi="Arial" w:cs="Arial"/>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eastAsia="宋体" w:cs="宋体"/>
                <w:i w:val="0"/>
                <w:color w:val="000000"/>
                <w:kern w:val="0"/>
                <w:sz w:val="22"/>
                <w:szCs w:val="22"/>
                <w:u w:val="none"/>
                <w:lang w:val="en-US" w:eastAsia="zh-CN" w:bidi="ar"/>
              </w:rPr>
              <w:t>黄石市第十四中学</w:t>
            </w:r>
          </w:p>
        </w:tc>
        <w:tc>
          <w:tcPr>
            <w:tcW w:w="843" w:type="dxa"/>
            <w:tcBorders>
              <w:top w:val="nil"/>
              <w:left w:val="nil"/>
              <w:bottom w:val="nil"/>
              <w:right w:val="nil"/>
            </w:tcBorders>
            <w:shd w:val="clear" w:color="auto" w:fill="auto"/>
            <w:noWrap/>
            <w:tcMar>
              <w:top w:w="15" w:type="dxa"/>
              <w:left w:w="15" w:type="dxa"/>
              <w:right w:w="15" w:type="dxa"/>
            </w:tcMar>
            <w:vAlign w:val="bottom"/>
          </w:tcPr>
          <w:p w14:paraId="458B2674">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14:paraId="6C613FE3">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14:paraId="509E2F56">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14:paraId="23098751">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14:paraId="537F0772">
            <w:pPr>
              <w:rPr>
                <w:rFonts w:hint="default" w:ascii="Arial" w:hAnsi="Arial" w:cs="Arial"/>
                <w:i w:val="0"/>
                <w:color w:val="000000"/>
                <w:sz w:val="20"/>
                <w:szCs w:val="20"/>
                <w:u w:val="none"/>
              </w:rPr>
            </w:pPr>
          </w:p>
        </w:tc>
        <w:tc>
          <w:tcPr>
            <w:tcW w:w="4036" w:type="dxa"/>
            <w:tcBorders>
              <w:top w:val="nil"/>
              <w:left w:val="nil"/>
              <w:bottom w:val="nil"/>
              <w:right w:val="nil"/>
            </w:tcBorders>
            <w:shd w:val="clear" w:color="auto" w:fill="auto"/>
            <w:noWrap/>
            <w:tcMar>
              <w:top w:w="15" w:type="dxa"/>
              <w:left w:w="15" w:type="dxa"/>
              <w:right w:w="15" w:type="dxa"/>
            </w:tcMar>
            <w:vAlign w:val="bottom"/>
          </w:tcPr>
          <w:p w14:paraId="438E27F3">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5E1323E6">
        <w:tblPrEx>
          <w:tblCellMar>
            <w:top w:w="0" w:type="dxa"/>
            <w:left w:w="0" w:type="dxa"/>
            <w:bottom w:w="0" w:type="dxa"/>
            <w:right w:w="0" w:type="dxa"/>
          </w:tblCellMar>
        </w:tblPrEx>
        <w:trPr>
          <w:trHeight w:val="114" w:hRule="atLeast"/>
        </w:trPr>
        <w:tc>
          <w:tcPr>
            <w:tcW w:w="556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C70D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84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5AF36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84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31933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2529"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80A8F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4036"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71DDD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14:paraId="7FD650FC">
        <w:tblPrEx>
          <w:tblCellMar>
            <w:top w:w="0" w:type="dxa"/>
            <w:left w:w="0" w:type="dxa"/>
            <w:bottom w:w="0" w:type="dxa"/>
            <w:right w:w="0" w:type="dxa"/>
          </w:tblCellMar>
        </w:tblPrEx>
        <w:trPr>
          <w:trHeight w:val="312" w:hRule="atLeast"/>
        </w:trPr>
        <w:tc>
          <w:tcPr>
            <w:tcW w:w="4240"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DC56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1329"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4402A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06027FD">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4EA4E99">
            <w:pPr>
              <w:jc w:val="center"/>
              <w:rPr>
                <w:rFonts w:hint="eastAsia" w:ascii="宋体" w:hAnsi="宋体" w:eastAsia="宋体" w:cs="宋体"/>
                <w:i w:val="0"/>
                <w:color w:val="000000"/>
                <w:sz w:val="22"/>
                <w:szCs w:val="22"/>
                <w:u w:val="none"/>
              </w:rPr>
            </w:pP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6DD5F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A83C8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39097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3A5CE8B">
            <w:pPr>
              <w:jc w:val="center"/>
              <w:rPr>
                <w:rFonts w:hint="eastAsia" w:ascii="宋体" w:hAnsi="宋体" w:eastAsia="宋体" w:cs="宋体"/>
                <w:i w:val="0"/>
                <w:color w:val="000000"/>
                <w:sz w:val="22"/>
                <w:szCs w:val="22"/>
                <w:u w:val="none"/>
              </w:rPr>
            </w:pPr>
          </w:p>
        </w:tc>
      </w:tr>
      <w:tr w14:paraId="7609982E">
        <w:tblPrEx>
          <w:shd w:val="clear" w:color="auto" w:fill="auto"/>
          <w:tblCellMar>
            <w:top w:w="0" w:type="dxa"/>
            <w:left w:w="0" w:type="dxa"/>
            <w:bottom w:w="0" w:type="dxa"/>
            <w:right w:w="0" w:type="dxa"/>
          </w:tblCellMar>
        </w:tblPrEx>
        <w:trPr>
          <w:trHeight w:val="312" w:hRule="atLeast"/>
        </w:trPr>
        <w:tc>
          <w:tcPr>
            <w:tcW w:w="424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B04566">
            <w:pPr>
              <w:jc w:val="center"/>
              <w:rPr>
                <w:rFonts w:hint="eastAsia" w:ascii="宋体" w:hAnsi="宋体" w:eastAsia="宋体" w:cs="宋体"/>
                <w:i w:val="0"/>
                <w:color w:val="000000"/>
                <w:sz w:val="22"/>
                <w:szCs w:val="22"/>
                <w:u w:val="none"/>
              </w:rPr>
            </w:pPr>
          </w:p>
        </w:tc>
        <w:tc>
          <w:tcPr>
            <w:tcW w:w="1329"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DB913AF">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D91858A">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C6B3019">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CE2CFAD">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C1C8D9">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C34855A">
            <w:pPr>
              <w:jc w:val="center"/>
              <w:rPr>
                <w:rFonts w:hint="eastAsia" w:ascii="宋体" w:hAnsi="宋体" w:eastAsia="宋体" w:cs="宋体"/>
                <w:i w:val="0"/>
                <w:color w:val="000000"/>
                <w:sz w:val="22"/>
                <w:szCs w:val="22"/>
                <w:u w:val="none"/>
              </w:rPr>
            </w:pP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626D25C">
            <w:pPr>
              <w:jc w:val="center"/>
              <w:rPr>
                <w:rFonts w:hint="eastAsia" w:ascii="宋体" w:hAnsi="宋体" w:eastAsia="宋体" w:cs="宋体"/>
                <w:i w:val="0"/>
                <w:color w:val="000000"/>
                <w:sz w:val="22"/>
                <w:szCs w:val="22"/>
                <w:u w:val="none"/>
              </w:rPr>
            </w:pPr>
          </w:p>
        </w:tc>
      </w:tr>
      <w:tr w14:paraId="4B8EC085">
        <w:tblPrEx>
          <w:tblCellMar>
            <w:top w:w="0" w:type="dxa"/>
            <w:left w:w="0" w:type="dxa"/>
            <w:bottom w:w="0" w:type="dxa"/>
            <w:right w:w="0" w:type="dxa"/>
          </w:tblCellMar>
        </w:tblPrEx>
        <w:trPr>
          <w:trHeight w:val="312" w:hRule="atLeast"/>
        </w:trPr>
        <w:tc>
          <w:tcPr>
            <w:tcW w:w="424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0328DB">
            <w:pPr>
              <w:jc w:val="center"/>
              <w:rPr>
                <w:rFonts w:hint="eastAsia" w:ascii="宋体" w:hAnsi="宋体" w:eastAsia="宋体" w:cs="宋体"/>
                <w:i w:val="0"/>
                <w:color w:val="000000"/>
                <w:sz w:val="22"/>
                <w:szCs w:val="22"/>
                <w:u w:val="none"/>
              </w:rPr>
            </w:pPr>
          </w:p>
        </w:tc>
        <w:tc>
          <w:tcPr>
            <w:tcW w:w="1329"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D837A67">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754B333">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0600DF8">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868E723">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912DE29">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20B3199">
            <w:pPr>
              <w:jc w:val="center"/>
              <w:rPr>
                <w:rFonts w:hint="eastAsia" w:ascii="宋体" w:hAnsi="宋体" w:eastAsia="宋体" w:cs="宋体"/>
                <w:i w:val="0"/>
                <w:color w:val="000000"/>
                <w:sz w:val="22"/>
                <w:szCs w:val="22"/>
                <w:u w:val="none"/>
              </w:rPr>
            </w:pP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527A6BC">
            <w:pPr>
              <w:jc w:val="center"/>
              <w:rPr>
                <w:rFonts w:hint="eastAsia" w:ascii="宋体" w:hAnsi="宋体" w:eastAsia="宋体" w:cs="宋体"/>
                <w:i w:val="0"/>
                <w:color w:val="000000"/>
                <w:sz w:val="22"/>
                <w:szCs w:val="22"/>
                <w:u w:val="none"/>
              </w:rPr>
            </w:pPr>
          </w:p>
        </w:tc>
      </w:tr>
      <w:tr w14:paraId="45139A4E">
        <w:tblPrEx>
          <w:tblCellMar>
            <w:top w:w="0" w:type="dxa"/>
            <w:left w:w="0" w:type="dxa"/>
            <w:bottom w:w="0" w:type="dxa"/>
            <w:right w:w="0" w:type="dxa"/>
          </w:tblCellMar>
        </w:tblPrEx>
        <w:trPr>
          <w:trHeight w:val="114" w:hRule="atLeast"/>
        </w:trPr>
        <w:tc>
          <w:tcPr>
            <w:tcW w:w="5569"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913B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01B1B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0DA2F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C39F1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6555C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13C9D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0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FF53E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14:paraId="680C8825">
        <w:tblPrEx>
          <w:shd w:val="clear" w:color="auto" w:fill="auto"/>
          <w:tblCellMar>
            <w:top w:w="0" w:type="dxa"/>
            <w:left w:w="0" w:type="dxa"/>
            <w:bottom w:w="0" w:type="dxa"/>
            <w:right w:w="0" w:type="dxa"/>
          </w:tblCellMar>
        </w:tblPrEx>
        <w:trPr>
          <w:trHeight w:val="114" w:hRule="atLeast"/>
        </w:trPr>
        <w:tc>
          <w:tcPr>
            <w:tcW w:w="5569"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9B6C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E1E07">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583DF">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046E9">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99E71">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4E843">
            <w:pPr>
              <w:jc w:val="right"/>
              <w:rPr>
                <w:rFonts w:hint="eastAsia" w:ascii="宋体" w:hAnsi="宋体" w:eastAsia="宋体" w:cs="宋体"/>
                <w:b/>
                <w:i w:val="0"/>
                <w:color w:val="000000"/>
                <w:sz w:val="22"/>
                <w:szCs w:val="22"/>
                <w:u w:val="none"/>
                <w:lang w:val="en-US" w:eastAsia="zh-CN"/>
              </w:rPr>
            </w:pPr>
          </w:p>
        </w:tc>
        <w:tc>
          <w:tcPr>
            <w:tcW w:w="4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8705A">
            <w:pPr>
              <w:jc w:val="right"/>
              <w:rPr>
                <w:rFonts w:hint="eastAsia" w:ascii="宋体" w:hAnsi="宋体" w:eastAsia="宋体" w:cs="宋体"/>
                <w:b/>
                <w:i w:val="0"/>
                <w:color w:val="000000"/>
                <w:sz w:val="22"/>
                <w:szCs w:val="22"/>
                <w:u w:val="none"/>
                <w:lang w:val="en-US" w:eastAsia="zh-CN"/>
              </w:rPr>
            </w:pPr>
          </w:p>
        </w:tc>
      </w:tr>
      <w:tr w14:paraId="7B8CCDE9">
        <w:tblPrEx>
          <w:tblCellMar>
            <w:top w:w="0" w:type="dxa"/>
            <w:left w:w="0" w:type="dxa"/>
            <w:bottom w:w="0" w:type="dxa"/>
            <w:right w:w="0" w:type="dxa"/>
          </w:tblCellMar>
        </w:tblPrEx>
        <w:trPr>
          <w:trHeight w:val="114" w:hRule="atLeast"/>
        </w:trPr>
        <w:tc>
          <w:tcPr>
            <w:tcW w:w="42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72376">
            <w:pPr>
              <w:jc w:val="left"/>
              <w:rPr>
                <w:rFonts w:hint="eastAsia" w:ascii="宋体" w:hAnsi="宋体" w:eastAsia="宋体" w:cs="宋体"/>
                <w:i w:val="0"/>
                <w:color w:val="000000"/>
                <w:sz w:val="22"/>
                <w:szCs w:val="22"/>
                <w:u w:val="none"/>
              </w:rPr>
            </w:pP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F3DFF">
            <w:pPr>
              <w:jc w:val="lef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4ED4E">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ED1A6">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3D63F">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F337F">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160DD">
            <w:pPr>
              <w:jc w:val="right"/>
              <w:rPr>
                <w:rFonts w:hint="eastAsia" w:ascii="宋体" w:hAnsi="宋体" w:eastAsia="宋体" w:cs="宋体"/>
                <w:i w:val="0"/>
                <w:color w:val="000000"/>
                <w:sz w:val="22"/>
                <w:szCs w:val="22"/>
                <w:u w:val="none"/>
              </w:rPr>
            </w:pPr>
          </w:p>
        </w:tc>
        <w:tc>
          <w:tcPr>
            <w:tcW w:w="4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E7175">
            <w:pPr>
              <w:jc w:val="right"/>
              <w:rPr>
                <w:rFonts w:hint="eastAsia" w:ascii="宋体" w:hAnsi="宋体" w:eastAsia="宋体" w:cs="宋体"/>
                <w:i w:val="0"/>
                <w:color w:val="000000"/>
                <w:sz w:val="22"/>
                <w:szCs w:val="22"/>
                <w:u w:val="none"/>
              </w:rPr>
            </w:pPr>
          </w:p>
        </w:tc>
      </w:tr>
      <w:tr w14:paraId="43C7E146">
        <w:tblPrEx>
          <w:shd w:val="clear" w:color="auto" w:fill="auto"/>
          <w:tblCellMar>
            <w:top w:w="0" w:type="dxa"/>
            <w:left w:w="0" w:type="dxa"/>
            <w:bottom w:w="0" w:type="dxa"/>
            <w:right w:w="0" w:type="dxa"/>
          </w:tblCellMar>
        </w:tblPrEx>
        <w:trPr>
          <w:trHeight w:val="114" w:hRule="atLeast"/>
        </w:trPr>
        <w:tc>
          <w:tcPr>
            <w:tcW w:w="13820" w:type="dxa"/>
            <w:gridSpan w:val="8"/>
            <w:tcBorders>
              <w:top w:val="nil"/>
              <w:left w:val="nil"/>
              <w:bottom w:val="nil"/>
              <w:right w:val="nil"/>
            </w:tcBorders>
            <w:shd w:val="clear" w:color="auto" w:fill="auto"/>
            <w:noWrap/>
            <w:tcMar>
              <w:top w:w="15" w:type="dxa"/>
              <w:left w:w="15" w:type="dxa"/>
              <w:right w:w="15" w:type="dxa"/>
            </w:tcMar>
            <w:vAlign w:val="center"/>
          </w:tcPr>
          <w:p w14:paraId="725AE9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14:paraId="7A5BF33D"/>
    <w:p w14:paraId="76A1FEDD"/>
    <w:p w14:paraId="2B92A906">
      <w:pPr>
        <w:pStyle w:val="6"/>
        <w:widowControl/>
        <w:numPr>
          <w:ilvl w:val="0"/>
          <w:numId w:val="2"/>
        </w:numPr>
        <w:spacing w:before="76" w:beforeAutospacing="0" w:after="76" w:afterAutospacing="0" w:line="450" w:lineRule="atLeast"/>
        <w:ind w:firstLine="420"/>
        <w:rPr>
          <w:rStyle w:val="10"/>
          <w:rFonts w:ascii="微软雅黑" w:hAnsi="微软雅黑" w:eastAsia="微软雅黑" w:cs="微软雅黑"/>
          <w:color w:val="333333"/>
          <w:shd w:val="clear" w:color="auto" w:fill="FFFFFF"/>
        </w:rPr>
      </w:pPr>
      <w:r>
        <w:rPr>
          <w:rStyle w:val="10"/>
          <w:rFonts w:hint="eastAsia" w:ascii="微软雅黑" w:hAnsi="微软雅黑" w:eastAsia="微软雅黑" w:cs="微软雅黑"/>
          <w:color w:val="333333"/>
          <w:shd w:val="clear" w:color="auto" w:fill="FFFFFF"/>
        </w:rPr>
        <w:t>20</w:t>
      </w:r>
      <w:r>
        <w:rPr>
          <w:rStyle w:val="10"/>
          <w:rFonts w:hint="eastAsia" w:ascii="微软雅黑" w:hAnsi="微软雅黑" w:eastAsia="微软雅黑" w:cs="微软雅黑"/>
          <w:color w:val="333333"/>
          <w:shd w:val="clear" w:color="auto" w:fill="FFFFFF"/>
          <w:lang w:val="en-US" w:eastAsia="zh-CN"/>
        </w:rPr>
        <w:t>20</w:t>
      </w:r>
      <w:r>
        <w:rPr>
          <w:rStyle w:val="10"/>
          <w:rFonts w:hint="eastAsia" w:ascii="微软雅黑" w:hAnsi="微软雅黑" w:eastAsia="微软雅黑" w:cs="微软雅黑"/>
          <w:color w:val="333333"/>
          <w:shd w:val="clear" w:color="auto" w:fill="FFFFFF"/>
        </w:rPr>
        <w:t>年部门决算情况说明</w:t>
      </w:r>
    </w:p>
    <w:p w14:paraId="2F90BB62">
      <w:pPr>
        <w:pStyle w:val="6"/>
        <w:widowControl/>
        <w:spacing w:before="76" w:beforeAutospacing="0" w:after="76" w:afterAutospacing="0" w:line="450" w:lineRule="atLeast"/>
        <w:ind w:left="420"/>
        <w:rPr>
          <w:rFonts w:ascii="微软雅黑" w:hAnsi="微软雅黑" w:eastAsia="微软雅黑" w:cs="微软雅黑"/>
          <w:b/>
          <w:bCs/>
          <w:color w:val="333333"/>
          <w:shd w:val="clear" w:color="auto" w:fill="FFFFFF"/>
        </w:rPr>
      </w:pPr>
      <w:r>
        <w:rPr>
          <w:rFonts w:hint="eastAsia" w:asciiTheme="minorEastAsia" w:hAnsiTheme="minorEastAsia" w:cstheme="minorEastAsia"/>
          <w:b/>
          <w:bCs/>
          <w:color w:val="333333"/>
          <w:sz w:val="28"/>
          <w:szCs w:val="28"/>
          <w:shd w:val="clear" w:color="auto" w:fill="FFFFFF"/>
        </w:rPr>
        <w:t>（一）预算执行情况分析</w:t>
      </w:r>
    </w:p>
    <w:p w14:paraId="243B85BD">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20</w:t>
      </w:r>
      <w:r>
        <w:rPr>
          <w:rFonts w:hint="eastAsia" w:asciiTheme="minorEastAsia" w:hAnsiTheme="minorEastAsia" w:cstheme="minorEastAsia"/>
          <w:sz w:val="28"/>
          <w:szCs w:val="28"/>
          <w:shd w:val="clear" w:color="auto" w:fill="FFFFFF"/>
          <w:lang w:val="en-US" w:eastAsia="zh-CN"/>
        </w:rPr>
        <w:t>20</w:t>
      </w:r>
      <w:r>
        <w:rPr>
          <w:rFonts w:hint="eastAsia" w:asciiTheme="minorEastAsia" w:hAnsiTheme="minorEastAsia" w:cstheme="minorEastAsia"/>
          <w:sz w:val="28"/>
          <w:szCs w:val="28"/>
          <w:shd w:val="clear" w:color="auto" w:fill="FFFFFF"/>
        </w:rPr>
        <w:t>年度财政收入预算数</w:t>
      </w:r>
      <w:r>
        <w:rPr>
          <w:rFonts w:hint="eastAsia" w:asciiTheme="minorEastAsia" w:hAnsiTheme="minorEastAsia" w:cstheme="minorEastAsia"/>
          <w:sz w:val="28"/>
          <w:szCs w:val="28"/>
          <w:shd w:val="clear" w:color="auto" w:fill="FFFFFF"/>
          <w:lang w:val="en-US" w:eastAsia="zh-CN"/>
        </w:rPr>
        <w:t>3563.63</w:t>
      </w:r>
      <w:r>
        <w:rPr>
          <w:rFonts w:hint="eastAsia" w:asciiTheme="minorEastAsia" w:hAnsiTheme="minorEastAsia" w:cstheme="minorEastAsia"/>
          <w:sz w:val="28"/>
          <w:szCs w:val="28"/>
          <w:shd w:val="clear" w:color="auto" w:fill="FFFFFF"/>
        </w:rPr>
        <w:t>万元，其中人员经费</w:t>
      </w:r>
      <w:r>
        <w:rPr>
          <w:rFonts w:hint="eastAsia" w:asciiTheme="minorEastAsia" w:hAnsiTheme="minorEastAsia" w:cstheme="minorEastAsia"/>
          <w:sz w:val="28"/>
          <w:szCs w:val="28"/>
          <w:shd w:val="clear" w:color="auto" w:fill="FFFFFF"/>
          <w:lang w:val="en-US" w:eastAsia="zh-CN"/>
        </w:rPr>
        <w:t>3051.86</w:t>
      </w:r>
      <w:r>
        <w:rPr>
          <w:rFonts w:hint="eastAsia" w:asciiTheme="minorEastAsia" w:hAnsiTheme="minorEastAsia" w:cstheme="minorEastAsia"/>
          <w:sz w:val="28"/>
          <w:szCs w:val="28"/>
          <w:shd w:val="clear" w:color="auto" w:fill="FFFFFF"/>
        </w:rPr>
        <w:t>万元，公用经费</w:t>
      </w:r>
      <w:r>
        <w:rPr>
          <w:rFonts w:hint="eastAsia" w:asciiTheme="minorEastAsia" w:hAnsiTheme="minorEastAsia" w:cstheme="minorEastAsia"/>
          <w:sz w:val="28"/>
          <w:szCs w:val="28"/>
          <w:shd w:val="clear" w:color="auto" w:fill="FFFFFF"/>
          <w:lang w:val="en-US" w:eastAsia="zh-CN"/>
        </w:rPr>
        <w:t>511.77</w:t>
      </w:r>
      <w:r>
        <w:rPr>
          <w:rFonts w:hint="eastAsia" w:asciiTheme="minorEastAsia" w:hAnsiTheme="minorEastAsia" w:cstheme="minorEastAsia"/>
          <w:sz w:val="28"/>
          <w:szCs w:val="28"/>
          <w:shd w:val="clear" w:color="auto" w:fill="FFFFFF"/>
        </w:rPr>
        <w:t>万元；20</w:t>
      </w:r>
      <w:r>
        <w:rPr>
          <w:rFonts w:hint="eastAsia" w:asciiTheme="minorEastAsia" w:hAnsiTheme="minorEastAsia" w:cstheme="minorEastAsia"/>
          <w:sz w:val="28"/>
          <w:szCs w:val="28"/>
          <w:shd w:val="clear" w:color="auto" w:fill="FFFFFF"/>
          <w:lang w:val="en-US" w:eastAsia="zh-CN"/>
        </w:rPr>
        <w:t>20</w:t>
      </w:r>
      <w:r>
        <w:rPr>
          <w:rFonts w:hint="eastAsia" w:asciiTheme="minorEastAsia" w:hAnsiTheme="minorEastAsia" w:cstheme="minorEastAsia"/>
          <w:sz w:val="28"/>
          <w:szCs w:val="28"/>
          <w:shd w:val="clear" w:color="auto" w:fill="FFFFFF"/>
        </w:rPr>
        <w:t>年度财政支出预算数</w:t>
      </w:r>
      <w:r>
        <w:rPr>
          <w:rFonts w:hint="eastAsia" w:asciiTheme="minorEastAsia" w:hAnsiTheme="minorEastAsia" w:cstheme="minorEastAsia"/>
          <w:sz w:val="28"/>
          <w:szCs w:val="28"/>
          <w:shd w:val="clear" w:color="auto" w:fill="FFFFFF"/>
          <w:lang w:val="en-US" w:eastAsia="zh-CN"/>
        </w:rPr>
        <w:t>3563.63</w:t>
      </w:r>
      <w:r>
        <w:rPr>
          <w:rFonts w:hint="eastAsia" w:asciiTheme="minorEastAsia" w:hAnsiTheme="minorEastAsia" w:cstheme="minorEastAsia"/>
          <w:sz w:val="28"/>
          <w:szCs w:val="28"/>
          <w:shd w:val="clear" w:color="auto" w:fill="FFFFFF"/>
        </w:rPr>
        <w:t>万元，其中人员经费</w:t>
      </w:r>
      <w:r>
        <w:rPr>
          <w:rFonts w:hint="eastAsia" w:asciiTheme="minorEastAsia" w:hAnsiTheme="minorEastAsia" w:cstheme="minorEastAsia"/>
          <w:sz w:val="28"/>
          <w:szCs w:val="28"/>
          <w:shd w:val="clear" w:color="auto" w:fill="FFFFFF"/>
          <w:lang w:val="en-US" w:eastAsia="zh-CN"/>
        </w:rPr>
        <w:t>3051.86</w:t>
      </w:r>
      <w:r>
        <w:rPr>
          <w:rFonts w:hint="eastAsia" w:asciiTheme="minorEastAsia" w:hAnsiTheme="minorEastAsia" w:cstheme="minorEastAsia"/>
          <w:sz w:val="28"/>
          <w:szCs w:val="28"/>
          <w:shd w:val="clear" w:color="auto" w:fill="FFFFFF"/>
        </w:rPr>
        <w:t>万元，公用经费</w:t>
      </w:r>
      <w:r>
        <w:rPr>
          <w:rFonts w:hint="eastAsia" w:asciiTheme="minorEastAsia" w:hAnsiTheme="minorEastAsia" w:cstheme="minorEastAsia"/>
          <w:sz w:val="28"/>
          <w:szCs w:val="28"/>
          <w:shd w:val="clear" w:color="auto" w:fill="FFFFFF"/>
          <w:lang w:val="en-US" w:eastAsia="zh-CN"/>
        </w:rPr>
        <w:t>511.77</w:t>
      </w:r>
      <w:r>
        <w:rPr>
          <w:rFonts w:hint="eastAsia" w:asciiTheme="minorEastAsia" w:hAnsiTheme="minorEastAsia" w:cstheme="minorEastAsia"/>
          <w:sz w:val="28"/>
          <w:szCs w:val="28"/>
          <w:shd w:val="clear" w:color="auto" w:fill="FFFFFF"/>
        </w:rPr>
        <w:t>万元。201</w:t>
      </w:r>
      <w:r>
        <w:rPr>
          <w:rFonts w:hint="eastAsia" w:asciiTheme="minorEastAsia" w:hAnsiTheme="minorEastAsia" w:cstheme="minorEastAsia"/>
          <w:sz w:val="28"/>
          <w:szCs w:val="28"/>
          <w:shd w:val="clear" w:color="auto" w:fill="FFFFFF"/>
          <w:lang w:val="en-US" w:eastAsia="zh-CN"/>
        </w:rPr>
        <w:t>9</w:t>
      </w:r>
      <w:r>
        <w:rPr>
          <w:rFonts w:hint="eastAsia" w:asciiTheme="minorEastAsia" w:hAnsiTheme="minorEastAsia" w:cstheme="minorEastAsia"/>
          <w:sz w:val="28"/>
          <w:szCs w:val="28"/>
          <w:shd w:val="clear" w:color="auto" w:fill="FFFFFF"/>
        </w:rPr>
        <w:t>年度财政收入预算数2889.52万元，其中人员经费2475.06</w:t>
      </w:r>
      <w:r>
        <w:rPr>
          <w:rFonts w:hint="eastAsia" w:asciiTheme="minorEastAsia" w:hAnsiTheme="minorEastAsia" w:cstheme="minorEastAsia"/>
          <w:sz w:val="28"/>
          <w:szCs w:val="28"/>
        </w:rPr>
        <w:t>万</w:t>
      </w:r>
      <w:r>
        <w:rPr>
          <w:rFonts w:hint="eastAsia" w:asciiTheme="minorEastAsia" w:hAnsiTheme="minorEastAsia" w:cstheme="minorEastAsia"/>
          <w:sz w:val="28"/>
          <w:szCs w:val="28"/>
          <w:shd w:val="clear" w:color="auto" w:fill="FFFFFF"/>
        </w:rPr>
        <w:t>元，公用经费414.46万元；201</w:t>
      </w:r>
      <w:r>
        <w:rPr>
          <w:rFonts w:hint="eastAsia" w:asciiTheme="minorEastAsia" w:hAnsiTheme="minorEastAsia" w:cstheme="minorEastAsia"/>
          <w:sz w:val="28"/>
          <w:szCs w:val="28"/>
          <w:shd w:val="clear" w:color="auto" w:fill="FFFFFF"/>
          <w:lang w:val="en-US" w:eastAsia="zh-CN"/>
        </w:rPr>
        <w:t>9</w:t>
      </w:r>
      <w:r>
        <w:rPr>
          <w:rFonts w:hint="eastAsia" w:asciiTheme="minorEastAsia" w:hAnsiTheme="minorEastAsia" w:cstheme="minorEastAsia"/>
          <w:sz w:val="28"/>
          <w:szCs w:val="28"/>
          <w:shd w:val="clear" w:color="auto" w:fill="FFFFFF"/>
        </w:rPr>
        <w:t>年度财政支出预算数2889.52万元，其中人员经费2475.06</w:t>
      </w:r>
      <w:r>
        <w:rPr>
          <w:rFonts w:hint="eastAsia" w:asciiTheme="minorEastAsia" w:hAnsiTheme="minorEastAsia" w:cstheme="minorEastAsia"/>
          <w:sz w:val="28"/>
          <w:szCs w:val="28"/>
        </w:rPr>
        <w:t>万</w:t>
      </w:r>
      <w:r>
        <w:rPr>
          <w:rFonts w:hint="eastAsia" w:asciiTheme="minorEastAsia" w:hAnsiTheme="minorEastAsia" w:cstheme="minorEastAsia"/>
          <w:sz w:val="28"/>
          <w:szCs w:val="28"/>
          <w:shd w:val="clear" w:color="auto" w:fill="FFFFFF"/>
        </w:rPr>
        <w:t>元，公用经费414.46万元。20</w:t>
      </w:r>
      <w:r>
        <w:rPr>
          <w:rFonts w:hint="eastAsia" w:asciiTheme="minorEastAsia" w:hAnsiTheme="minorEastAsia" w:cstheme="minorEastAsia"/>
          <w:sz w:val="28"/>
          <w:szCs w:val="28"/>
          <w:shd w:val="clear" w:color="auto" w:fill="FFFFFF"/>
          <w:lang w:val="en-US" w:eastAsia="zh-CN"/>
        </w:rPr>
        <w:t>20年</w:t>
      </w:r>
      <w:r>
        <w:rPr>
          <w:rFonts w:hint="eastAsia" w:asciiTheme="minorEastAsia" w:hAnsiTheme="minorEastAsia" w:cstheme="minorEastAsia"/>
          <w:sz w:val="28"/>
          <w:szCs w:val="28"/>
          <w:shd w:val="clear" w:color="auto" w:fill="FFFFFF"/>
        </w:rPr>
        <w:t>收入</w:t>
      </w:r>
      <w:r>
        <w:rPr>
          <w:rFonts w:hint="eastAsia" w:asciiTheme="minorEastAsia" w:hAnsiTheme="minorEastAsia" w:cstheme="minorEastAsia"/>
          <w:sz w:val="28"/>
          <w:szCs w:val="28"/>
          <w:shd w:val="clear" w:color="auto" w:fill="FFFFFF"/>
          <w:lang w:eastAsia="zh-CN"/>
        </w:rPr>
        <w:t>相</w:t>
      </w:r>
      <w:r>
        <w:rPr>
          <w:rFonts w:hint="eastAsia" w:asciiTheme="minorEastAsia" w:hAnsiTheme="minorEastAsia" w:cstheme="minorEastAsia"/>
          <w:sz w:val="28"/>
          <w:szCs w:val="28"/>
          <w:shd w:val="clear" w:color="auto" w:fill="FFFFFF"/>
        </w:rPr>
        <w:t>比</w:t>
      </w:r>
      <w:r>
        <w:rPr>
          <w:rFonts w:hint="eastAsia" w:asciiTheme="minorEastAsia" w:hAnsiTheme="minorEastAsia" w:cstheme="minorEastAsia"/>
          <w:sz w:val="28"/>
          <w:szCs w:val="28"/>
          <w:shd w:val="clear" w:color="auto" w:fill="FFFFFF"/>
          <w:lang w:val="en-US" w:eastAsia="zh-CN"/>
        </w:rPr>
        <w:t>2019年</w:t>
      </w:r>
      <w:r>
        <w:rPr>
          <w:rFonts w:hint="eastAsia" w:asciiTheme="minorEastAsia" w:hAnsiTheme="minorEastAsia" w:cstheme="minorEastAsia"/>
          <w:sz w:val="28"/>
          <w:szCs w:val="28"/>
          <w:shd w:val="clear" w:color="auto" w:fill="FFFFFF"/>
          <w:lang w:eastAsia="zh-CN"/>
        </w:rPr>
        <w:t>收入增加</w:t>
      </w:r>
      <w:r>
        <w:rPr>
          <w:rFonts w:hint="eastAsia" w:asciiTheme="minorEastAsia" w:hAnsiTheme="minorEastAsia" w:cstheme="minorEastAsia"/>
          <w:sz w:val="28"/>
          <w:szCs w:val="28"/>
          <w:shd w:val="clear" w:color="auto" w:fill="FFFFFF"/>
          <w:lang w:val="en-US" w:eastAsia="zh-CN"/>
        </w:rPr>
        <w:t>81%</w:t>
      </w:r>
      <w:r>
        <w:rPr>
          <w:rFonts w:hint="eastAsia" w:asciiTheme="minorEastAsia" w:hAnsiTheme="minorEastAsia" w:cstheme="minorEastAsia"/>
          <w:sz w:val="28"/>
          <w:szCs w:val="28"/>
          <w:shd w:val="clear" w:color="auto" w:fill="FFFFFF"/>
        </w:rPr>
        <w:t>，</w:t>
      </w:r>
      <w:r>
        <w:rPr>
          <w:rFonts w:hint="eastAsia" w:asciiTheme="minorEastAsia" w:hAnsiTheme="minorEastAsia" w:cstheme="minorEastAsia"/>
          <w:sz w:val="28"/>
          <w:szCs w:val="28"/>
          <w:shd w:val="clear" w:color="auto" w:fill="FFFFFF"/>
          <w:lang w:val="en-US" w:eastAsia="zh-CN"/>
        </w:rPr>
        <w:t xml:space="preserve"> </w:t>
      </w:r>
      <w:r>
        <w:rPr>
          <w:rFonts w:hint="eastAsia" w:asciiTheme="minorEastAsia" w:hAnsiTheme="minorEastAsia" w:cstheme="minorEastAsia"/>
          <w:sz w:val="28"/>
          <w:szCs w:val="28"/>
          <w:shd w:val="clear" w:color="auto" w:fill="FFFFFF"/>
        </w:rPr>
        <w:t>20</w:t>
      </w:r>
      <w:r>
        <w:rPr>
          <w:rFonts w:hint="eastAsia" w:asciiTheme="minorEastAsia" w:hAnsiTheme="minorEastAsia" w:cstheme="minorEastAsia"/>
          <w:sz w:val="28"/>
          <w:szCs w:val="28"/>
          <w:shd w:val="clear" w:color="auto" w:fill="FFFFFF"/>
          <w:lang w:val="en-US" w:eastAsia="zh-CN"/>
        </w:rPr>
        <w:t>20年</w:t>
      </w:r>
      <w:r>
        <w:rPr>
          <w:rFonts w:hint="eastAsia" w:asciiTheme="minorEastAsia" w:hAnsiTheme="minorEastAsia" w:cstheme="minorEastAsia"/>
          <w:sz w:val="28"/>
          <w:szCs w:val="28"/>
          <w:shd w:val="clear" w:color="auto" w:fill="FFFFFF"/>
        </w:rPr>
        <w:t>支出预算数比上年</w:t>
      </w:r>
      <w:r>
        <w:rPr>
          <w:rFonts w:hint="eastAsia" w:asciiTheme="minorEastAsia" w:hAnsiTheme="minorEastAsia" w:cstheme="minorEastAsia"/>
          <w:sz w:val="28"/>
          <w:szCs w:val="28"/>
          <w:shd w:val="clear" w:color="auto" w:fill="FFFFFF"/>
          <w:lang w:eastAsia="zh-CN"/>
        </w:rPr>
        <w:t>支出增加</w:t>
      </w:r>
      <w:r>
        <w:rPr>
          <w:rFonts w:hint="eastAsia" w:asciiTheme="minorEastAsia" w:hAnsiTheme="minorEastAsia" w:cstheme="minorEastAsia"/>
          <w:sz w:val="28"/>
          <w:szCs w:val="28"/>
          <w:shd w:val="clear" w:color="auto" w:fill="FFFFFF"/>
          <w:lang w:val="en-US" w:eastAsia="zh-CN"/>
        </w:rPr>
        <w:t>81.%</w:t>
      </w:r>
      <w:r>
        <w:rPr>
          <w:rFonts w:hint="eastAsia" w:asciiTheme="minorEastAsia" w:hAnsiTheme="minorEastAsia" w:cstheme="minorEastAsia"/>
          <w:sz w:val="28"/>
          <w:szCs w:val="28"/>
          <w:shd w:val="clear" w:color="auto" w:fill="FFFFFF"/>
        </w:rPr>
        <w:t>。</w:t>
      </w:r>
    </w:p>
    <w:p w14:paraId="51F97D77">
      <w:pPr>
        <w:pStyle w:val="6"/>
        <w:widowControl/>
        <w:spacing w:beforeAutospacing="0" w:afterAutospacing="0"/>
        <w:ind w:firstLine="560"/>
        <w:rPr>
          <w:rFonts w:asciiTheme="minorEastAsia" w:hAnsiTheme="minorEastAsia" w:cstheme="minorEastAsia"/>
          <w:sz w:val="28"/>
          <w:szCs w:val="28"/>
          <w:highlight w:val="none"/>
          <w:shd w:val="clear" w:color="auto" w:fill="FFFFFF"/>
        </w:rPr>
      </w:pPr>
      <w:r>
        <w:rPr>
          <w:rFonts w:hint="eastAsia" w:asciiTheme="minorEastAsia" w:hAnsiTheme="minorEastAsia" w:cstheme="minorEastAsia"/>
          <w:sz w:val="28"/>
          <w:szCs w:val="28"/>
          <w:highlight w:val="none"/>
          <w:shd w:val="clear" w:color="auto" w:fill="FFFFFF"/>
        </w:rPr>
        <w:t>1、收入与预算对比分析</w:t>
      </w:r>
    </w:p>
    <w:p w14:paraId="041CB94F">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val="en-US" w:eastAsia="zh-CN"/>
        </w:rPr>
        <w:t>2020</w:t>
      </w:r>
      <w:r>
        <w:rPr>
          <w:rFonts w:hint="eastAsia" w:asciiTheme="minorEastAsia" w:hAnsiTheme="minorEastAsia" w:cstheme="minorEastAsia"/>
          <w:sz w:val="28"/>
          <w:szCs w:val="28"/>
          <w:shd w:val="clear" w:color="auto" w:fill="FFFFFF"/>
        </w:rPr>
        <w:t>年全年总收入</w:t>
      </w:r>
      <w:r>
        <w:rPr>
          <w:rFonts w:hint="eastAsia" w:asciiTheme="minorEastAsia" w:hAnsiTheme="minorEastAsia" w:cstheme="minorEastAsia"/>
          <w:sz w:val="28"/>
          <w:szCs w:val="28"/>
          <w:shd w:val="clear" w:color="auto" w:fill="FFFFFF"/>
          <w:lang w:val="en-US" w:eastAsia="zh-CN"/>
        </w:rPr>
        <w:t>3930.95</w:t>
      </w:r>
      <w:r>
        <w:rPr>
          <w:rFonts w:hint="eastAsia" w:asciiTheme="minorEastAsia" w:hAnsi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w:t>
      </w:r>
      <w:r>
        <w:rPr>
          <w:rFonts w:hint="eastAsia" w:asciiTheme="minorEastAsia" w:hAnsiTheme="minorEastAsia" w:cstheme="minorEastAsia"/>
          <w:sz w:val="28"/>
          <w:szCs w:val="28"/>
          <w:shd w:val="clear" w:color="auto" w:fill="FFFFFF"/>
        </w:rPr>
        <w:t>其中财政决算支出</w:t>
      </w:r>
      <w:r>
        <w:rPr>
          <w:rFonts w:hint="eastAsia" w:asciiTheme="minorEastAsia" w:hAnsiTheme="minorEastAsia" w:cstheme="minorEastAsia"/>
          <w:sz w:val="28"/>
          <w:szCs w:val="28"/>
          <w:shd w:val="clear" w:color="auto" w:fill="FFFFFF"/>
          <w:lang w:val="en-US" w:eastAsia="zh-CN"/>
        </w:rPr>
        <w:t>3563.63</w:t>
      </w:r>
      <w:r>
        <w:rPr>
          <w:rFonts w:hint="eastAsia" w:asciiTheme="minorEastAsia" w:hAnsiTheme="minorEastAsia" w:cstheme="minorEastAsia"/>
          <w:sz w:val="28"/>
          <w:szCs w:val="28"/>
          <w:shd w:val="clear" w:color="auto" w:fill="FFFFFF"/>
        </w:rPr>
        <w:t>万元，其他资金支出</w:t>
      </w:r>
      <w:r>
        <w:rPr>
          <w:rFonts w:hint="eastAsia" w:asciiTheme="minorEastAsia" w:hAnsiTheme="minorEastAsia" w:cstheme="minorEastAsia"/>
          <w:sz w:val="28"/>
          <w:szCs w:val="28"/>
          <w:shd w:val="clear" w:color="auto" w:fill="FFFFFF"/>
          <w:lang w:val="en-US" w:eastAsia="zh-CN"/>
        </w:rPr>
        <w:t>367.32</w:t>
      </w:r>
      <w:r>
        <w:rPr>
          <w:rFonts w:hint="eastAsia" w:asciiTheme="minorEastAsia" w:hAnsi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val="en-US" w:eastAsia="zh-CN"/>
        </w:rPr>
        <w:t xml:space="preserve"> </w:t>
      </w:r>
      <w:r>
        <w:rPr>
          <w:rFonts w:hint="eastAsia" w:asciiTheme="minorEastAsia" w:hAnsiTheme="minorEastAsia" w:cstheme="minorEastAsia"/>
          <w:sz w:val="28"/>
          <w:szCs w:val="28"/>
          <w:shd w:val="clear" w:color="auto" w:fill="FFFFFF"/>
        </w:rPr>
        <w:t>20</w:t>
      </w:r>
      <w:r>
        <w:rPr>
          <w:rFonts w:hint="eastAsia" w:asciiTheme="minorEastAsia" w:hAnsiTheme="minorEastAsia" w:cstheme="minorEastAsia"/>
          <w:sz w:val="28"/>
          <w:szCs w:val="28"/>
          <w:shd w:val="clear" w:color="auto" w:fill="FFFFFF"/>
          <w:lang w:val="en-US" w:eastAsia="zh-CN"/>
        </w:rPr>
        <w:t>20</w:t>
      </w:r>
      <w:r>
        <w:rPr>
          <w:rFonts w:hint="eastAsia" w:asciiTheme="minorEastAsia" w:hAnsiTheme="minorEastAsia" w:cstheme="minorEastAsia"/>
          <w:sz w:val="28"/>
          <w:szCs w:val="28"/>
          <w:shd w:val="clear" w:color="auto" w:fill="FFFFFF"/>
        </w:rPr>
        <w:t>年</w:t>
      </w:r>
      <w:r>
        <w:rPr>
          <w:rFonts w:hint="eastAsia" w:asciiTheme="minorEastAsia" w:hAnsiTheme="minorEastAsia" w:cstheme="minorEastAsia"/>
          <w:sz w:val="28"/>
          <w:szCs w:val="28"/>
          <w:shd w:val="clear" w:color="auto" w:fill="FFFFFF"/>
          <w:lang w:eastAsia="zh-CN"/>
        </w:rPr>
        <w:t>初</w:t>
      </w:r>
      <w:r>
        <w:rPr>
          <w:rFonts w:hint="eastAsia" w:asciiTheme="minorEastAsia" w:hAnsiTheme="minorEastAsia" w:cstheme="minorEastAsia"/>
          <w:sz w:val="28"/>
          <w:szCs w:val="28"/>
          <w:shd w:val="clear" w:color="auto" w:fill="FFFFFF"/>
        </w:rPr>
        <w:t>财政收入预算数</w:t>
      </w:r>
      <w:r>
        <w:rPr>
          <w:rFonts w:hint="eastAsia" w:asciiTheme="minorEastAsia" w:hAnsiTheme="minorEastAsia" w:cstheme="minorEastAsia"/>
          <w:sz w:val="28"/>
          <w:szCs w:val="28"/>
          <w:shd w:val="clear" w:color="auto" w:fill="FFFFFF"/>
          <w:lang w:val="en-US" w:eastAsia="zh-CN"/>
        </w:rPr>
        <w:t>2041.86</w:t>
      </w:r>
      <w:r>
        <w:rPr>
          <w:rFonts w:hint="eastAsia" w:asciiTheme="minorEastAsia" w:hAnsiTheme="minorEastAsia" w:cstheme="minorEastAsia"/>
          <w:sz w:val="28"/>
          <w:szCs w:val="28"/>
          <w:shd w:val="clear" w:color="auto" w:fill="FFFFFF"/>
        </w:rPr>
        <w:t>万元，财</w:t>
      </w:r>
      <w:r>
        <w:rPr>
          <w:rFonts w:hint="eastAsia" w:asciiTheme="minorEastAsia" w:hAnsiTheme="minorEastAsia" w:cstheme="minorEastAsia"/>
          <w:sz w:val="28"/>
          <w:szCs w:val="28"/>
          <w:shd w:val="clear" w:color="auto" w:fill="FFFFFF"/>
          <w:lang w:eastAsia="zh-CN"/>
        </w:rPr>
        <w:t>政</w:t>
      </w:r>
      <w:r>
        <w:rPr>
          <w:rFonts w:hint="eastAsia" w:asciiTheme="minorEastAsia" w:hAnsiTheme="minorEastAsia" w:cstheme="minorEastAsia"/>
          <w:sz w:val="28"/>
          <w:szCs w:val="28"/>
          <w:shd w:val="clear" w:color="auto" w:fill="FFFFFF"/>
        </w:rPr>
        <w:t>决算</w:t>
      </w:r>
      <w:r>
        <w:rPr>
          <w:rFonts w:hint="eastAsia" w:asciiTheme="minorEastAsia" w:hAnsiTheme="minorEastAsia" w:cstheme="minorEastAsia"/>
          <w:sz w:val="28"/>
          <w:szCs w:val="28"/>
          <w:shd w:val="clear" w:color="auto" w:fill="FFFFFF"/>
          <w:lang w:eastAsia="zh-CN"/>
        </w:rPr>
        <w:t>数</w:t>
      </w:r>
      <w:r>
        <w:rPr>
          <w:rFonts w:hint="eastAsia" w:asciiTheme="minorEastAsia" w:hAnsiTheme="minorEastAsia" w:cstheme="minorEastAsia"/>
          <w:sz w:val="28"/>
          <w:szCs w:val="28"/>
          <w:shd w:val="clear" w:color="auto" w:fill="FFFFFF"/>
        </w:rPr>
        <w:t>比</w:t>
      </w:r>
      <w:r>
        <w:rPr>
          <w:rFonts w:hint="eastAsia" w:asciiTheme="minorEastAsia" w:hAnsiTheme="minorEastAsia" w:cstheme="minorEastAsia"/>
          <w:sz w:val="28"/>
          <w:szCs w:val="28"/>
          <w:shd w:val="clear" w:color="auto" w:fill="FFFFFF"/>
          <w:lang w:eastAsia="zh-CN"/>
        </w:rPr>
        <w:t>财政</w:t>
      </w:r>
      <w:r>
        <w:rPr>
          <w:rFonts w:hint="eastAsia" w:asciiTheme="minorEastAsia" w:hAnsiTheme="minorEastAsia" w:cstheme="minorEastAsia"/>
          <w:sz w:val="28"/>
          <w:szCs w:val="28"/>
          <w:shd w:val="clear" w:color="auto" w:fill="FFFFFF"/>
        </w:rPr>
        <w:t>预算</w:t>
      </w:r>
      <w:r>
        <w:rPr>
          <w:rFonts w:hint="eastAsia" w:asciiTheme="minorEastAsia" w:hAnsiTheme="minorEastAsia" w:cstheme="minorEastAsia"/>
          <w:sz w:val="28"/>
          <w:szCs w:val="28"/>
          <w:shd w:val="clear" w:color="auto" w:fill="FFFFFF"/>
          <w:lang w:eastAsia="zh-CN"/>
        </w:rPr>
        <w:t>增加</w:t>
      </w:r>
      <w:r>
        <w:rPr>
          <w:rFonts w:hint="eastAsia" w:asciiTheme="minorEastAsia" w:hAnsiTheme="minorEastAsia" w:cstheme="minorEastAsia"/>
          <w:sz w:val="28"/>
          <w:szCs w:val="28"/>
          <w:shd w:val="clear" w:color="auto" w:fill="FFFFFF"/>
          <w:lang w:val="en-US" w:eastAsia="zh-CN"/>
        </w:rPr>
        <w:t>57.3%</w:t>
      </w:r>
      <w:r>
        <w:rPr>
          <w:rFonts w:hint="eastAsia" w:asciiTheme="minorEastAsia" w:hAnsiTheme="minorEastAsia" w:cstheme="minorEastAsia"/>
          <w:sz w:val="28"/>
          <w:szCs w:val="28"/>
          <w:shd w:val="clear" w:color="auto" w:fill="FFFFFF"/>
        </w:rPr>
        <w:t>，</w:t>
      </w:r>
      <w:r>
        <w:rPr>
          <w:rFonts w:hint="eastAsia" w:asciiTheme="minorEastAsia" w:hAnsiTheme="minorEastAsia" w:cstheme="minorEastAsia"/>
          <w:sz w:val="28"/>
          <w:szCs w:val="28"/>
          <w:shd w:val="clear" w:color="auto" w:fill="FFFFFF"/>
          <w:lang w:eastAsia="zh-CN"/>
        </w:rPr>
        <w:t>增加</w:t>
      </w:r>
      <w:r>
        <w:rPr>
          <w:rFonts w:hint="eastAsia" w:asciiTheme="minorEastAsia" w:hAnsiTheme="minorEastAsia" w:cstheme="minorEastAsia"/>
          <w:sz w:val="28"/>
          <w:szCs w:val="28"/>
          <w:shd w:val="clear" w:color="auto" w:fill="FFFFFF"/>
        </w:rPr>
        <w:t>原因为</w:t>
      </w:r>
      <w:r>
        <w:rPr>
          <w:rFonts w:hint="eastAsia" w:asciiTheme="minorEastAsia" w:hAnsiTheme="minorEastAsia" w:cstheme="minorEastAsia"/>
          <w:sz w:val="28"/>
          <w:szCs w:val="28"/>
          <w:shd w:val="clear" w:color="auto" w:fill="FFFFFF"/>
          <w:lang w:eastAsia="zh-CN"/>
        </w:rPr>
        <w:t>：发放新考编教师</w:t>
      </w:r>
      <w:r>
        <w:rPr>
          <w:rFonts w:hint="eastAsia" w:asciiTheme="minorEastAsia" w:hAnsiTheme="minorEastAsia" w:cstheme="minorEastAsia"/>
          <w:sz w:val="28"/>
          <w:szCs w:val="28"/>
          <w:shd w:val="clear" w:color="auto" w:fill="FFFFFF"/>
          <w:lang w:val="en-US" w:eastAsia="zh-CN"/>
        </w:rPr>
        <w:t>工资、</w:t>
      </w:r>
      <w:r>
        <w:rPr>
          <w:rFonts w:hint="eastAsia" w:asciiTheme="minorEastAsia" w:hAnsiTheme="minorEastAsia" w:cstheme="minorEastAsia"/>
          <w:sz w:val="28"/>
          <w:szCs w:val="28"/>
          <w:shd w:val="clear" w:color="auto" w:fill="FFFFFF"/>
          <w:lang w:eastAsia="zh-CN"/>
        </w:rPr>
        <w:t>比较性绩效工资及</w:t>
      </w:r>
      <w:r>
        <w:rPr>
          <w:rFonts w:hint="eastAsia" w:asciiTheme="minorEastAsia" w:hAnsiTheme="minorEastAsia" w:cstheme="minorEastAsia"/>
          <w:sz w:val="28"/>
          <w:szCs w:val="28"/>
          <w:shd w:val="clear" w:color="auto" w:fill="FFFFFF"/>
        </w:rPr>
        <w:t>岗位变动</w:t>
      </w:r>
      <w:r>
        <w:rPr>
          <w:rFonts w:hint="eastAsia" w:asciiTheme="minorEastAsia" w:hAnsiTheme="minorEastAsia" w:cstheme="minorEastAsia"/>
          <w:sz w:val="28"/>
          <w:szCs w:val="28"/>
          <w:shd w:val="clear" w:color="auto" w:fill="FFFFFF"/>
          <w:lang w:eastAsia="zh-CN"/>
        </w:rPr>
        <w:t>工资</w:t>
      </w:r>
      <w:r>
        <w:rPr>
          <w:rFonts w:hint="eastAsia" w:asciiTheme="minorEastAsia" w:hAnsiTheme="minorEastAsia" w:cstheme="minorEastAsia"/>
          <w:color w:val="000000" w:themeColor="text1"/>
          <w:sz w:val="28"/>
          <w:szCs w:val="28"/>
          <w:highlight w:val="none"/>
          <w:shd w:val="clear" w:color="auto" w:fill="FFFFFF"/>
          <w14:textFill>
            <w14:solidFill>
              <w14:schemeClr w14:val="tx1"/>
            </w14:solidFill>
          </w14:textFill>
        </w:rPr>
        <w:t>等。</w:t>
      </w:r>
    </w:p>
    <w:p w14:paraId="4BC68A4F">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2、收入结构分析</w:t>
      </w:r>
    </w:p>
    <w:p w14:paraId="39AAD903">
      <w:pPr>
        <w:pStyle w:val="6"/>
        <w:widowControl/>
        <w:spacing w:beforeAutospacing="0" w:afterAutospacing="0"/>
        <w:ind w:firstLine="560"/>
        <w:rPr>
          <w:rFonts w:hint="default" w:asciiTheme="minorEastAsia" w:hAnsiTheme="minorEastAsia" w:cstheme="minorEastAsia"/>
          <w:sz w:val="28"/>
          <w:szCs w:val="28"/>
          <w:shd w:val="clear" w:color="auto" w:fill="FFFFFF"/>
          <w:lang w:val="en-US" w:eastAsia="zh-CN"/>
        </w:rPr>
      </w:pPr>
      <w:r>
        <w:rPr>
          <w:rFonts w:hint="eastAsia" w:asciiTheme="minorEastAsia" w:hAnsiTheme="minorEastAsia" w:cstheme="minorEastAsia"/>
          <w:sz w:val="28"/>
          <w:szCs w:val="28"/>
          <w:shd w:val="clear" w:color="auto" w:fill="FFFFFF"/>
        </w:rPr>
        <w:t>20</w:t>
      </w:r>
      <w:r>
        <w:rPr>
          <w:rFonts w:hint="eastAsia" w:asciiTheme="minorEastAsia" w:hAnsiTheme="minorEastAsia" w:cstheme="minorEastAsia"/>
          <w:sz w:val="28"/>
          <w:szCs w:val="28"/>
          <w:shd w:val="clear" w:color="auto" w:fill="FFFFFF"/>
          <w:lang w:val="en-US" w:eastAsia="zh-CN"/>
        </w:rPr>
        <w:t>20</w:t>
      </w:r>
      <w:r>
        <w:rPr>
          <w:rFonts w:hint="eastAsia" w:asciiTheme="minorEastAsia" w:hAnsiTheme="minorEastAsia" w:cstheme="minorEastAsia"/>
          <w:sz w:val="28"/>
          <w:szCs w:val="28"/>
          <w:shd w:val="clear" w:color="auto" w:fill="FFFFFF"/>
        </w:rPr>
        <w:t>年全年总收入</w:t>
      </w:r>
      <w:r>
        <w:rPr>
          <w:rFonts w:hint="eastAsia" w:asciiTheme="minorEastAsia" w:hAnsiTheme="minorEastAsia" w:cstheme="minorEastAsia"/>
          <w:sz w:val="28"/>
          <w:szCs w:val="28"/>
          <w:shd w:val="clear" w:color="auto" w:fill="FFFFFF"/>
          <w:lang w:val="en-US" w:eastAsia="zh-CN"/>
        </w:rPr>
        <w:t>3930.95</w:t>
      </w:r>
      <w:r>
        <w:rPr>
          <w:rFonts w:hint="eastAsia" w:asciiTheme="minorEastAsia" w:hAnsiTheme="minorEastAsia" w:cstheme="minorEastAsia"/>
          <w:sz w:val="28"/>
          <w:szCs w:val="28"/>
          <w:shd w:val="clear" w:color="auto" w:fill="FFFFFF"/>
        </w:rPr>
        <w:t>万元。其中财政收入</w:t>
      </w:r>
      <w:r>
        <w:rPr>
          <w:rFonts w:hint="eastAsia" w:asciiTheme="minorEastAsia" w:hAnsiTheme="minorEastAsia" w:cstheme="minorEastAsia"/>
          <w:sz w:val="28"/>
          <w:szCs w:val="28"/>
          <w:shd w:val="clear" w:color="auto" w:fill="FFFFFF"/>
          <w:lang w:val="en-US" w:eastAsia="zh-CN"/>
        </w:rPr>
        <w:t>3563.63</w:t>
      </w:r>
      <w:r>
        <w:rPr>
          <w:rFonts w:hint="eastAsia" w:asciiTheme="minorEastAsia" w:hAnsi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财政收入占总收入的</w:t>
      </w:r>
      <w:r>
        <w:rPr>
          <w:rFonts w:hint="eastAsia" w:asciiTheme="minorEastAsia" w:hAnsiTheme="minorEastAsia" w:cstheme="minorEastAsia"/>
          <w:sz w:val="28"/>
          <w:szCs w:val="28"/>
          <w:shd w:val="clear" w:color="auto" w:fill="FFFFFF"/>
          <w:lang w:val="en-US" w:eastAsia="zh-CN"/>
        </w:rPr>
        <w:t>90.66%，</w:t>
      </w:r>
      <w:r>
        <w:rPr>
          <w:rFonts w:hint="eastAsia" w:asciiTheme="minorEastAsia" w:hAnsiTheme="minorEastAsia" w:cstheme="minorEastAsia"/>
          <w:sz w:val="28"/>
          <w:szCs w:val="28"/>
          <w:shd w:val="clear" w:color="auto" w:fill="FFFFFF"/>
          <w:lang w:eastAsia="zh-CN"/>
        </w:rPr>
        <w:t>上级补助收入</w:t>
      </w:r>
      <w:r>
        <w:rPr>
          <w:rFonts w:hint="eastAsia" w:asciiTheme="minorEastAsia" w:hAnsiTheme="minorEastAsia" w:cstheme="minorEastAsia"/>
          <w:sz w:val="28"/>
          <w:szCs w:val="28"/>
          <w:shd w:val="clear" w:color="auto" w:fill="FFFFFF"/>
          <w:lang w:val="en-US" w:eastAsia="zh-CN"/>
        </w:rPr>
        <w:t>38.8</w:t>
      </w:r>
      <w:r>
        <w:rPr>
          <w:rFonts w:hint="eastAsia" w:asciiTheme="minorEastAsia" w:hAnsi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，上级补助收入占总收入的</w:t>
      </w:r>
      <w:r>
        <w:rPr>
          <w:rFonts w:hint="eastAsia" w:asciiTheme="minorEastAsia" w:hAnsiTheme="minorEastAsia" w:cstheme="minorEastAsia"/>
          <w:sz w:val="28"/>
          <w:szCs w:val="28"/>
          <w:shd w:val="clear" w:color="auto" w:fill="FFFFFF"/>
          <w:lang w:val="en-US" w:eastAsia="zh-CN"/>
        </w:rPr>
        <w:t>0.98%，</w:t>
      </w:r>
      <w:r>
        <w:rPr>
          <w:rFonts w:hint="eastAsia" w:asciiTheme="minorEastAsia" w:hAnsiTheme="minorEastAsia" w:cstheme="minorEastAsia"/>
          <w:sz w:val="28"/>
          <w:szCs w:val="28"/>
          <w:shd w:val="clear" w:color="auto" w:fill="FFFFFF"/>
          <w:lang w:eastAsia="zh-CN"/>
        </w:rPr>
        <w:t>事业收入</w:t>
      </w:r>
      <w:r>
        <w:rPr>
          <w:rFonts w:hint="eastAsia" w:asciiTheme="minorEastAsia" w:hAnsiTheme="minorEastAsia" w:cstheme="minorEastAsia"/>
          <w:sz w:val="28"/>
          <w:szCs w:val="28"/>
          <w:shd w:val="clear" w:color="auto" w:fill="FFFFFF"/>
          <w:lang w:val="en-US" w:eastAsia="zh-CN"/>
        </w:rPr>
        <w:t>328.50万元</w:t>
      </w:r>
      <w:r>
        <w:rPr>
          <w:rFonts w:hint="eastAsia" w:asciiTheme="minorEastAsia" w:hAnsiTheme="minorEastAsia" w:cstheme="minorEastAsia"/>
          <w:sz w:val="28"/>
          <w:szCs w:val="28"/>
          <w:shd w:val="clear" w:color="auto" w:fill="FFFFFF"/>
          <w:lang w:eastAsia="zh-CN"/>
        </w:rPr>
        <w:t>，事业收入占总收入的</w:t>
      </w:r>
      <w:r>
        <w:rPr>
          <w:rFonts w:hint="eastAsia" w:asciiTheme="minorEastAsia" w:hAnsiTheme="minorEastAsia" w:cstheme="minorEastAsia"/>
          <w:sz w:val="28"/>
          <w:szCs w:val="28"/>
          <w:shd w:val="clear" w:color="auto" w:fill="FFFFFF"/>
          <w:lang w:val="en-US" w:eastAsia="zh-CN"/>
        </w:rPr>
        <w:t>8.36%。</w:t>
      </w:r>
    </w:p>
    <w:p w14:paraId="5A7489BE">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val="en-US" w:eastAsia="zh-CN"/>
        </w:rPr>
        <w:t>3、</w:t>
      </w:r>
      <w:r>
        <w:rPr>
          <w:rFonts w:hint="eastAsia" w:asciiTheme="minorEastAsia" w:hAnsiTheme="minorEastAsia" w:cstheme="minorEastAsia"/>
          <w:sz w:val="28"/>
          <w:szCs w:val="28"/>
          <w:shd w:val="clear" w:color="auto" w:fill="FFFFFF"/>
        </w:rPr>
        <w:t>支出按以下分类说明</w:t>
      </w:r>
    </w:p>
    <w:p w14:paraId="59C1A67B">
      <w:pPr>
        <w:pStyle w:val="6"/>
        <w:widowControl/>
        <w:numPr>
          <w:ilvl w:val="0"/>
          <w:numId w:val="3"/>
        </w:numPr>
        <w:spacing w:beforeAutospacing="0" w:afterAutospacing="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出功能分类：</w:t>
      </w:r>
      <w:r>
        <w:rPr>
          <w:rFonts w:hint="eastAsia" w:asciiTheme="minorEastAsia" w:hAnsiTheme="minorEastAsia" w:cstheme="minorEastAsia"/>
          <w:sz w:val="28"/>
          <w:szCs w:val="28"/>
          <w:shd w:val="clear" w:color="auto" w:fill="FFFFFF"/>
          <w:lang w:val="en-US" w:eastAsia="zh-CN"/>
        </w:rPr>
        <w:t>3930.95</w:t>
      </w:r>
      <w:r>
        <w:rPr>
          <w:rFonts w:hint="eastAsia" w:asciiTheme="minorEastAsia" w:hAnsiTheme="minorEastAsia" w:cstheme="minorEastAsia"/>
          <w:sz w:val="28"/>
          <w:szCs w:val="28"/>
          <w:shd w:val="clear" w:color="auto" w:fill="FFFFFF"/>
        </w:rPr>
        <w:t>万元，学校相关费用支出。</w:t>
      </w:r>
    </w:p>
    <w:p w14:paraId="24CFFB11">
      <w:pPr>
        <w:pStyle w:val="6"/>
        <w:widowControl/>
        <w:numPr>
          <w:ilvl w:val="0"/>
          <w:numId w:val="3"/>
        </w:numPr>
        <w:spacing w:beforeAutospacing="0" w:afterAutospacing="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出性质分类：</w:t>
      </w:r>
      <w:r>
        <w:rPr>
          <w:rFonts w:hint="eastAsia" w:asciiTheme="minorEastAsia" w:hAnsiTheme="minorEastAsia" w:cstheme="minorEastAsia"/>
          <w:sz w:val="28"/>
          <w:szCs w:val="28"/>
          <w:shd w:val="clear" w:color="auto" w:fill="FFFFFF"/>
          <w:lang w:val="en-US" w:eastAsia="zh-CN"/>
        </w:rPr>
        <w:t>3930.95</w:t>
      </w:r>
      <w:r>
        <w:rPr>
          <w:rFonts w:hint="eastAsia" w:asciiTheme="minorEastAsia" w:hAnsiTheme="minorEastAsia" w:cstheme="minorEastAsia"/>
          <w:sz w:val="28"/>
          <w:szCs w:val="28"/>
          <w:shd w:val="clear" w:color="auto" w:fill="FFFFFF"/>
        </w:rPr>
        <w:t>万元，其中人员经费</w:t>
      </w:r>
      <w:r>
        <w:rPr>
          <w:rFonts w:hint="eastAsia" w:asciiTheme="minorEastAsia" w:hAnsiTheme="minorEastAsia" w:cstheme="minorEastAsia"/>
          <w:sz w:val="28"/>
          <w:szCs w:val="28"/>
          <w:shd w:val="clear" w:color="auto" w:fill="FFFFFF"/>
          <w:lang w:val="en-US" w:eastAsia="zh-CN"/>
        </w:rPr>
        <w:t>3059.96</w:t>
      </w:r>
      <w:r>
        <w:rPr>
          <w:rFonts w:hint="eastAsia" w:asciiTheme="minorEastAsia" w:hAnsiTheme="minorEastAsia" w:cstheme="minorEastAsia"/>
          <w:sz w:val="28"/>
          <w:szCs w:val="28"/>
          <w:shd w:val="clear" w:color="auto" w:fill="FFFFFF"/>
        </w:rPr>
        <w:t>万元；公用经费</w:t>
      </w:r>
      <w:r>
        <w:rPr>
          <w:rFonts w:hint="eastAsia" w:asciiTheme="minorEastAsia" w:hAnsiTheme="minorEastAsia" w:cstheme="minorEastAsia"/>
          <w:sz w:val="28"/>
          <w:szCs w:val="28"/>
          <w:shd w:val="clear" w:color="auto" w:fill="FFFFFF"/>
          <w:lang w:val="en-US" w:eastAsia="zh-CN"/>
        </w:rPr>
        <w:t>856.59</w:t>
      </w:r>
      <w:r>
        <w:rPr>
          <w:rFonts w:hint="eastAsia" w:asciiTheme="minorEastAsia" w:hAnsiTheme="minorEastAsia" w:cstheme="minorEastAsia"/>
          <w:sz w:val="28"/>
          <w:szCs w:val="28"/>
          <w:shd w:val="clear" w:color="auto" w:fill="FFFFFF"/>
        </w:rPr>
        <w:t>万元。</w:t>
      </w:r>
    </w:p>
    <w:p w14:paraId="74439F91">
      <w:pPr>
        <w:pStyle w:val="6"/>
        <w:widowControl/>
        <w:spacing w:beforeAutospacing="0" w:afterAutospacing="0"/>
        <w:ind w:firstLine="560"/>
        <w:rPr>
          <w:rFonts w:hint="eastAsia"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③支出经济分类：</w:t>
      </w:r>
      <w:r>
        <w:rPr>
          <w:rFonts w:hint="eastAsia" w:asciiTheme="minorEastAsia" w:hAnsiTheme="minorEastAsia" w:cstheme="minorEastAsia"/>
          <w:sz w:val="28"/>
          <w:szCs w:val="28"/>
          <w:shd w:val="clear" w:color="auto" w:fill="FFFFFF"/>
          <w:lang w:val="en-US" w:eastAsia="zh-CN"/>
        </w:rPr>
        <w:t>3930.95</w:t>
      </w:r>
      <w:r>
        <w:rPr>
          <w:rFonts w:hint="eastAsia" w:asciiTheme="minorEastAsia" w:hAnsiTheme="minorEastAsia" w:cstheme="minorEastAsia"/>
          <w:sz w:val="28"/>
          <w:szCs w:val="28"/>
          <w:shd w:val="clear" w:color="auto" w:fill="FFFFFF"/>
        </w:rPr>
        <w:t>万元。其中工资福利</w:t>
      </w:r>
      <w:r>
        <w:rPr>
          <w:rFonts w:hint="eastAsia" w:asciiTheme="minorEastAsia" w:hAnsiTheme="minorEastAsia" w:cstheme="minorEastAsia"/>
          <w:sz w:val="28"/>
          <w:szCs w:val="28"/>
          <w:shd w:val="clear" w:color="auto" w:fill="FFFFFF"/>
          <w:lang w:val="en-US" w:eastAsia="zh-CN"/>
        </w:rPr>
        <w:t>3059.96</w:t>
      </w:r>
      <w:r>
        <w:rPr>
          <w:rFonts w:hint="eastAsia" w:asciiTheme="minorEastAsia" w:hAnsiTheme="minorEastAsia" w:cstheme="minorEastAsia"/>
          <w:sz w:val="28"/>
          <w:szCs w:val="28"/>
          <w:shd w:val="clear" w:color="auto" w:fill="FFFFFF"/>
        </w:rPr>
        <w:t>万元；商品服务支出</w:t>
      </w:r>
      <w:r>
        <w:rPr>
          <w:rFonts w:hint="eastAsia" w:asciiTheme="minorEastAsia" w:hAnsiTheme="minorEastAsia" w:cstheme="minorEastAsia"/>
          <w:sz w:val="28"/>
          <w:szCs w:val="28"/>
          <w:shd w:val="clear" w:color="auto" w:fill="FFFFFF"/>
          <w:lang w:val="en-US" w:eastAsia="zh-CN"/>
        </w:rPr>
        <w:t>811.52</w:t>
      </w:r>
      <w:r>
        <w:rPr>
          <w:rFonts w:hint="eastAsia" w:asciiTheme="minorEastAsia" w:hAnsiTheme="minorEastAsia" w:cstheme="minorEastAsia"/>
          <w:sz w:val="28"/>
          <w:szCs w:val="28"/>
          <w:shd w:val="clear" w:color="auto" w:fill="FFFFFF"/>
        </w:rPr>
        <w:t>万元；对个人和家庭的补助支出</w:t>
      </w:r>
      <w:r>
        <w:rPr>
          <w:rFonts w:hint="eastAsia" w:asciiTheme="minorEastAsia" w:hAnsiTheme="minorEastAsia" w:cstheme="minorEastAsia"/>
          <w:sz w:val="28"/>
          <w:szCs w:val="28"/>
          <w:shd w:val="clear" w:color="auto" w:fill="FFFFFF"/>
          <w:lang w:val="en-US" w:eastAsia="zh-CN"/>
        </w:rPr>
        <w:t>28.49</w:t>
      </w:r>
      <w:r>
        <w:rPr>
          <w:rFonts w:hint="eastAsia" w:asciiTheme="minorEastAsia" w:hAnsiTheme="minorEastAsia" w:cstheme="minorEastAsia"/>
          <w:sz w:val="28"/>
          <w:szCs w:val="28"/>
          <w:shd w:val="clear" w:color="auto" w:fill="FFFFFF"/>
        </w:rPr>
        <w:t>万元；其它资本性支出</w:t>
      </w:r>
      <w:r>
        <w:rPr>
          <w:rFonts w:hint="eastAsia" w:asciiTheme="minorEastAsia" w:hAnsiTheme="minorEastAsia" w:cstheme="minorEastAsia"/>
          <w:sz w:val="28"/>
          <w:szCs w:val="28"/>
          <w:shd w:val="clear" w:color="auto" w:fill="FFFFFF"/>
          <w:lang w:val="en-US" w:eastAsia="zh-CN"/>
        </w:rPr>
        <w:t>30.98</w:t>
      </w:r>
      <w:r>
        <w:rPr>
          <w:rFonts w:hint="eastAsia" w:asciiTheme="minorEastAsia" w:hAnsiTheme="minorEastAsia" w:cstheme="minorEastAsia"/>
          <w:sz w:val="28"/>
          <w:szCs w:val="28"/>
          <w:shd w:val="clear" w:color="auto" w:fill="FFFFFF"/>
        </w:rPr>
        <w:t>万元。</w:t>
      </w:r>
    </w:p>
    <w:p w14:paraId="2F689D33">
      <w:pPr>
        <w:snapToGrid w:val="0"/>
        <w:spacing w:line="520" w:lineRule="exact"/>
        <w:ind w:firstLine="560" w:firstLineChars="200"/>
        <w:rPr>
          <w:rFonts w:hint="eastAsia" w:asciiTheme="minorEastAsia" w:hAnsiTheme="minorEastAsia" w:eastAsiaTheme="minorEastAsia" w:cstheme="minorEastAsia"/>
          <w:b/>
          <w:bCs/>
          <w:sz w:val="28"/>
          <w:szCs w:val="28"/>
          <w:shd w:val="clear" w:color="auto" w:fill="FFFFFF"/>
          <w:lang w:eastAsia="zh-CN"/>
        </w:rPr>
      </w:pPr>
      <w:r>
        <w:rPr>
          <w:rFonts w:hint="eastAsia" w:asciiTheme="minorEastAsia" w:hAnsiTheme="minorEastAsia" w:cstheme="minorEastAsia"/>
          <w:b w:val="0"/>
          <w:bCs w:val="0"/>
          <w:sz w:val="28"/>
          <w:szCs w:val="28"/>
          <w:shd w:val="clear" w:color="auto" w:fill="FFFFFF"/>
        </w:rPr>
        <w:t>④</w:t>
      </w:r>
      <w:r>
        <w:rPr>
          <w:rFonts w:hint="eastAsia" w:asciiTheme="minorEastAsia" w:hAnsiTheme="minorEastAsia" w:cstheme="minorEastAsia"/>
          <w:b w:val="0"/>
          <w:bCs w:val="0"/>
          <w:sz w:val="28"/>
          <w:szCs w:val="28"/>
          <w:shd w:val="clear" w:color="auto" w:fill="FFFFFF"/>
          <w:lang w:eastAsia="zh-CN"/>
        </w:rPr>
        <w:t>培训费：</w:t>
      </w:r>
      <w:r>
        <w:rPr>
          <w:rFonts w:ascii="宋体" w:hAnsi="宋体" w:cs="宋体"/>
          <w:color w:val="222222"/>
          <w:kern w:val="0"/>
          <w:sz w:val="28"/>
          <w:szCs w:val="28"/>
        </w:rPr>
        <w:t>20</w:t>
      </w:r>
      <w:r>
        <w:rPr>
          <w:rFonts w:hint="eastAsia" w:ascii="宋体" w:hAnsi="宋体" w:cs="宋体"/>
          <w:color w:val="222222"/>
          <w:kern w:val="0"/>
          <w:sz w:val="28"/>
          <w:szCs w:val="28"/>
        </w:rPr>
        <w:t>20年为</w:t>
      </w:r>
      <w:r>
        <w:rPr>
          <w:rFonts w:hint="eastAsia" w:ascii="宋体" w:hAnsi="宋体" w:cs="宋体"/>
          <w:color w:val="222222"/>
          <w:kern w:val="0"/>
          <w:sz w:val="28"/>
          <w:szCs w:val="28"/>
          <w:lang w:val="en-US" w:eastAsia="zh-CN"/>
        </w:rPr>
        <w:t>3.01万</w:t>
      </w:r>
      <w:r>
        <w:rPr>
          <w:rFonts w:hint="eastAsia" w:ascii="宋体" w:hAnsi="宋体" w:cs="宋体"/>
          <w:color w:val="222222"/>
          <w:kern w:val="0"/>
          <w:sz w:val="28"/>
          <w:szCs w:val="28"/>
        </w:rPr>
        <w:t>元，</w:t>
      </w:r>
      <w:r>
        <w:rPr>
          <w:rFonts w:ascii="宋体" w:hAnsi="宋体" w:cs="宋体"/>
          <w:color w:val="222222"/>
          <w:kern w:val="0"/>
          <w:sz w:val="28"/>
          <w:szCs w:val="28"/>
        </w:rPr>
        <w:t>201</w:t>
      </w:r>
      <w:r>
        <w:rPr>
          <w:rFonts w:hint="eastAsia" w:ascii="宋体" w:hAnsi="宋体" w:cs="宋体"/>
          <w:color w:val="222222"/>
          <w:kern w:val="0"/>
          <w:sz w:val="28"/>
          <w:szCs w:val="28"/>
        </w:rPr>
        <w:t>9年为</w:t>
      </w:r>
      <w:r>
        <w:rPr>
          <w:rFonts w:hint="eastAsia" w:ascii="宋体" w:hAnsi="宋体" w:cs="宋体"/>
          <w:color w:val="222222"/>
          <w:kern w:val="0"/>
          <w:sz w:val="28"/>
          <w:szCs w:val="28"/>
          <w:lang w:val="en-US" w:eastAsia="zh-CN"/>
        </w:rPr>
        <w:t>8.59</w:t>
      </w:r>
      <w:r>
        <w:rPr>
          <w:rFonts w:hint="eastAsia" w:ascii="宋体" w:hAnsi="宋体" w:cs="宋体"/>
          <w:color w:val="222222"/>
          <w:kern w:val="0"/>
          <w:sz w:val="28"/>
          <w:szCs w:val="28"/>
        </w:rPr>
        <w:t>元</w:t>
      </w:r>
      <w:r>
        <w:rPr>
          <w:rFonts w:hint="eastAsia" w:ascii="宋体" w:hAnsi="宋体"/>
          <w:sz w:val="28"/>
          <w:szCs w:val="28"/>
        </w:rPr>
        <w:t>，与2019年对比培训费减少了</w:t>
      </w:r>
      <w:r>
        <w:rPr>
          <w:rFonts w:hint="eastAsia" w:ascii="宋体" w:hAnsi="宋体"/>
          <w:sz w:val="28"/>
          <w:szCs w:val="28"/>
          <w:lang w:val="en-US" w:eastAsia="zh-CN"/>
        </w:rPr>
        <w:t>5.58</w:t>
      </w:r>
      <w:r>
        <w:rPr>
          <w:rFonts w:hint="eastAsia" w:ascii="宋体" w:hAnsi="宋体"/>
          <w:sz w:val="28"/>
          <w:szCs w:val="28"/>
        </w:rPr>
        <w:t>元。（疫情原因学校减少外出培训）</w:t>
      </w:r>
    </w:p>
    <w:p w14:paraId="5D56A37F">
      <w:pPr>
        <w:pStyle w:val="6"/>
        <w:widowControl/>
        <w:spacing w:beforeAutospacing="0" w:afterAutospacing="0"/>
        <w:ind w:firstLine="56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（二）关于“三公”经费支出说明</w:t>
      </w:r>
    </w:p>
    <w:p w14:paraId="419D0936">
      <w:pPr>
        <w:widowControl/>
        <w:shd w:val="clear" w:color="auto" w:fill="FFFFFF"/>
        <w:snapToGrid w:val="0"/>
        <w:spacing w:line="560" w:lineRule="atLeast"/>
        <w:ind w:firstLine="562"/>
        <w:jc w:val="left"/>
        <w:rPr>
          <w:rFonts w:ascii="宋体" w:hAnsi="宋体" w:cs="宋体"/>
          <w:color w:val="333333"/>
          <w:kern w:val="0"/>
          <w:sz w:val="28"/>
          <w:szCs w:val="28"/>
        </w:rPr>
      </w:pPr>
      <w:r>
        <w:rPr>
          <w:rFonts w:hint="eastAsia" w:asciiTheme="minorEastAsia" w:hAnsiTheme="minorEastAsia" w:cstheme="minorEastAsia"/>
          <w:sz w:val="28"/>
          <w:szCs w:val="28"/>
          <w:shd w:val="clear" w:color="auto" w:fill="FFFFFF"/>
        </w:rPr>
        <w:t>本年度三公经费中，公务接待费用发生0元。去年同期未发生三公经费支出。</w:t>
      </w:r>
    </w:p>
    <w:p w14:paraId="226A9083">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本年无出国费用支出，无车辆费用支出。</w:t>
      </w:r>
    </w:p>
    <w:p w14:paraId="6F4BB2AD">
      <w:pPr>
        <w:snapToGrid w:val="0"/>
        <w:spacing w:line="520" w:lineRule="exact"/>
        <w:ind w:firstLine="562" w:firstLineChars="200"/>
        <w:rPr>
          <w:rFonts w:ascii="宋体" w:hAnsi="宋体"/>
          <w:sz w:val="32"/>
          <w:szCs w:val="32"/>
        </w:rPr>
      </w:pPr>
      <w:r>
        <w:rPr>
          <w:rFonts w:hint="eastAsia" w:asciiTheme="minorEastAsia" w:hAnsiTheme="minorEastAsia" w:cstheme="minorEastAsia"/>
          <w:b/>
          <w:bCs/>
          <w:sz w:val="28"/>
          <w:szCs w:val="28"/>
          <w:shd w:val="clear" w:color="auto" w:fill="FFFFFF"/>
        </w:rPr>
        <w:t>（三）关于</w:t>
      </w:r>
      <w:r>
        <w:rPr>
          <w:rFonts w:hint="eastAsia" w:asciiTheme="minorEastAsia" w:hAnsiTheme="minorEastAsia" w:cstheme="minorEastAsia"/>
          <w:sz w:val="28"/>
          <w:szCs w:val="28"/>
          <w:shd w:val="clear" w:color="auto" w:fill="FFFFFF"/>
        </w:rPr>
        <w:t>财拔决算</w:t>
      </w:r>
      <w:r>
        <w:rPr>
          <w:rFonts w:hint="eastAsia" w:asciiTheme="minorEastAsia" w:hAnsiTheme="minorEastAsia" w:cstheme="minorEastAsia"/>
          <w:b/>
          <w:bCs/>
          <w:sz w:val="28"/>
          <w:szCs w:val="28"/>
          <w:shd w:val="clear" w:color="auto" w:fill="FFFFFF"/>
        </w:rPr>
        <w:t>支出说明</w:t>
      </w:r>
    </w:p>
    <w:p w14:paraId="0B11AE4C">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val="en-US" w:eastAsia="zh-CN"/>
        </w:rPr>
        <w:t>2020</w:t>
      </w:r>
      <w:r>
        <w:rPr>
          <w:rFonts w:hint="eastAsia" w:asciiTheme="minorEastAsia" w:hAnsiTheme="minorEastAsia" w:cstheme="minorEastAsia"/>
          <w:sz w:val="28"/>
          <w:szCs w:val="28"/>
          <w:shd w:val="clear" w:color="auto" w:fill="FFFFFF"/>
        </w:rPr>
        <w:t>年度财拔决算支出</w:t>
      </w:r>
      <w:r>
        <w:rPr>
          <w:rFonts w:hint="eastAsia" w:asciiTheme="minorEastAsia" w:hAnsiTheme="minorEastAsia" w:cstheme="minorEastAsia"/>
          <w:sz w:val="28"/>
          <w:szCs w:val="28"/>
          <w:shd w:val="clear" w:color="auto" w:fill="FFFFFF"/>
          <w:lang w:eastAsia="zh-CN"/>
        </w:rPr>
        <w:t>为：</w:t>
      </w:r>
      <w:r>
        <w:rPr>
          <w:rFonts w:hint="eastAsia" w:asciiTheme="minorEastAsia" w:hAnsiTheme="minorEastAsia" w:cstheme="minorEastAsia"/>
          <w:sz w:val="28"/>
          <w:szCs w:val="28"/>
          <w:shd w:val="clear" w:color="auto" w:fill="FFFFFF"/>
          <w:lang w:val="en-US" w:eastAsia="zh-CN"/>
        </w:rPr>
        <w:t>3563.63</w:t>
      </w:r>
      <w:r>
        <w:rPr>
          <w:rFonts w:hint="eastAsia" w:asciiTheme="minorEastAsia" w:hAnsi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相</w:t>
      </w:r>
      <w:r>
        <w:rPr>
          <w:rFonts w:hint="eastAsia" w:asciiTheme="minorEastAsia" w:hAnsiTheme="minorEastAsia" w:cstheme="minorEastAsia"/>
          <w:sz w:val="28"/>
          <w:szCs w:val="28"/>
          <w:shd w:val="clear" w:color="auto" w:fill="FFFFFF"/>
        </w:rPr>
        <w:t>比年初预算数</w:t>
      </w:r>
      <w:r>
        <w:rPr>
          <w:rFonts w:hint="eastAsia" w:asciiTheme="minorEastAsia" w:hAnsiTheme="minorEastAsia" w:cstheme="minorEastAsia"/>
          <w:sz w:val="28"/>
          <w:szCs w:val="28"/>
          <w:shd w:val="clear" w:color="auto" w:fill="FFFFFF"/>
          <w:lang w:val="en-US" w:eastAsia="zh-CN"/>
        </w:rPr>
        <w:t>2041.86万元</w:t>
      </w:r>
      <w:r>
        <w:rPr>
          <w:rFonts w:hint="eastAsia" w:asciiTheme="minorEastAsia" w:hAnsiTheme="minorEastAsia" w:cstheme="minorEastAsia"/>
          <w:sz w:val="28"/>
          <w:szCs w:val="28"/>
          <w:shd w:val="clear" w:color="auto" w:fill="FFFFFF"/>
          <w:lang w:eastAsia="zh-CN"/>
        </w:rPr>
        <w:t>涨幅了</w:t>
      </w:r>
      <w:r>
        <w:rPr>
          <w:rFonts w:hint="eastAsia" w:asciiTheme="minorEastAsia" w:hAnsiTheme="minorEastAsia" w:cstheme="minorEastAsia"/>
          <w:sz w:val="28"/>
          <w:szCs w:val="28"/>
          <w:shd w:val="clear" w:color="auto" w:fill="FFFFFF"/>
          <w:lang w:val="en-US" w:eastAsia="zh-CN"/>
        </w:rPr>
        <w:t>57.3</w:t>
      </w:r>
      <w:r>
        <w:rPr>
          <w:rFonts w:hint="eastAsia" w:asciiTheme="minorEastAsia" w:hAnsiTheme="minorEastAsia" w:cstheme="minorEastAsia"/>
          <w:sz w:val="28"/>
          <w:szCs w:val="28"/>
          <w:shd w:val="clear" w:color="auto" w:fill="FFFFFF"/>
        </w:rPr>
        <w:t>%。主要原因是：</w:t>
      </w:r>
      <w:r>
        <w:rPr>
          <w:rFonts w:hint="eastAsia" w:asciiTheme="minorEastAsia" w:hAnsiTheme="minorEastAsia" w:cstheme="minorEastAsia"/>
          <w:sz w:val="28"/>
          <w:szCs w:val="28"/>
          <w:shd w:val="clear" w:color="auto" w:fill="FFFFFF"/>
          <w:lang w:val="en-US" w:eastAsia="zh-CN"/>
        </w:rPr>
        <w:t>2020年新进考编35人及</w:t>
      </w:r>
      <w:r>
        <w:rPr>
          <w:rFonts w:hint="eastAsia" w:asciiTheme="minorEastAsia" w:hAnsiTheme="minorEastAsia" w:cstheme="minorEastAsia"/>
          <w:sz w:val="28"/>
          <w:szCs w:val="28"/>
          <w:shd w:val="clear" w:color="auto" w:fill="FFFFFF"/>
        </w:rPr>
        <w:t>发</w:t>
      </w:r>
      <w:r>
        <w:rPr>
          <w:rFonts w:hint="eastAsia" w:asciiTheme="minorEastAsia" w:hAnsiTheme="minorEastAsia" w:cstheme="minorEastAsia"/>
          <w:sz w:val="28"/>
          <w:szCs w:val="28"/>
          <w:shd w:val="clear" w:color="auto" w:fill="FFFFFF"/>
          <w:lang w:eastAsia="zh-CN"/>
        </w:rPr>
        <w:t>放教师比较性绩效工资及工资滚动等</w:t>
      </w:r>
      <w:r>
        <w:rPr>
          <w:rFonts w:hint="eastAsia" w:asciiTheme="minorEastAsia" w:hAnsiTheme="minorEastAsia" w:cstheme="minorEastAsia"/>
          <w:sz w:val="28"/>
          <w:szCs w:val="28"/>
          <w:shd w:val="clear" w:color="auto" w:fill="FFFFFF"/>
        </w:rPr>
        <w:t>费用。</w:t>
      </w:r>
    </w:p>
    <w:p w14:paraId="094B9D40">
      <w:pPr>
        <w:pStyle w:val="6"/>
        <w:widowControl/>
        <w:spacing w:beforeAutospacing="0" w:afterAutospacing="0"/>
        <w:ind w:firstLine="56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（四）关于政府采购支出说明</w:t>
      </w:r>
    </w:p>
    <w:p w14:paraId="26F6B920">
      <w:pPr>
        <w:pStyle w:val="6"/>
        <w:widowControl/>
        <w:spacing w:beforeAutospacing="0" w:afterAutospacing="0"/>
        <w:ind w:firstLine="560"/>
        <w:rPr>
          <w:rFonts w:asciiTheme="minorEastAsia" w:hAnsiTheme="minorEastAsia" w:cstheme="minorEastAsia"/>
          <w:bCs/>
          <w:sz w:val="28"/>
          <w:szCs w:val="28"/>
          <w:shd w:val="clear" w:color="auto" w:fill="FFFFFF"/>
        </w:rPr>
      </w:pPr>
      <w:r>
        <w:rPr>
          <w:rFonts w:hint="eastAsia" w:asciiTheme="minorEastAsia" w:hAnsiTheme="minorEastAsia" w:cstheme="minorEastAsia"/>
          <w:sz w:val="28"/>
          <w:szCs w:val="28"/>
          <w:shd w:val="clear" w:color="auto" w:fill="FFFFFF"/>
        </w:rPr>
        <w:t>20</w:t>
      </w:r>
      <w:r>
        <w:rPr>
          <w:rFonts w:hint="eastAsia" w:asciiTheme="minorEastAsia" w:hAnsiTheme="minorEastAsia" w:cstheme="minorEastAsia"/>
          <w:sz w:val="28"/>
          <w:szCs w:val="28"/>
          <w:shd w:val="clear" w:color="auto" w:fill="FFFFFF"/>
          <w:lang w:val="en-US" w:eastAsia="zh-CN"/>
        </w:rPr>
        <w:t>20</w:t>
      </w:r>
      <w:r>
        <w:rPr>
          <w:rFonts w:hint="eastAsia" w:asciiTheme="minorEastAsia" w:hAnsiTheme="minorEastAsia" w:cstheme="minorEastAsia"/>
          <w:sz w:val="28"/>
          <w:szCs w:val="28"/>
          <w:shd w:val="clear" w:color="auto" w:fill="FFFFFF"/>
        </w:rPr>
        <w:t>年</w:t>
      </w:r>
      <w:r>
        <w:rPr>
          <w:rFonts w:hint="eastAsia" w:ascii="宋体" w:hAnsi="宋体" w:cs="宋体"/>
          <w:color w:val="222222"/>
          <w:sz w:val="28"/>
          <w:szCs w:val="28"/>
        </w:rPr>
        <w:t>学校</w:t>
      </w:r>
      <w:r>
        <w:rPr>
          <w:rFonts w:hint="eastAsia" w:asciiTheme="minorEastAsia" w:hAnsiTheme="minorEastAsia" w:cstheme="minorEastAsia"/>
          <w:sz w:val="28"/>
          <w:szCs w:val="28"/>
          <w:shd w:val="clear" w:color="auto" w:fill="FFFFFF"/>
        </w:rPr>
        <w:t>政府采购支出为：</w:t>
      </w:r>
      <w:r>
        <w:rPr>
          <w:rFonts w:hint="eastAsia" w:asciiTheme="minorEastAsia" w:hAnsiTheme="minorEastAsia" w:cstheme="minorEastAsia"/>
          <w:sz w:val="28"/>
          <w:szCs w:val="28"/>
          <w:shd w:val="clear" w:color="auto" w:fill="FFFFFF"/>
          <w:lang w:val="en-US" w:eastAsia="zh-CN"/>
        </w:rPr>
        <w:t>30.98</w:t>
      </w:r>
      <w:r>
        <w:rPr>
          <w:rFonts w:hint="eastAsia" w:asciiTheme="minorEastAsia" w:hAnsiTheme="minorEastAsia" w:cstheme="minorEastAsia"/>
          <w:sz w:val="28"/>
          <w:szCs w:val="28"/>
          <w:shd w:val="clear" w:color="auto" w:fill="FFFFFF"/>
        </w:rPr>
        <w:t>万</w:t>
      </w:r>
      <w:r>
        <w:rPr>
          <w:rFonts w:hint="eastAsia" w:ascii="宋体" w:hAnsi="宋体"/>
          <w:sz w:val="28"/>
          <w:szCs w:val="28"/>
        </w:rPr>
        <w:t>元，</w:t>
      </w:r>
      <w:r>
        <w:rPr>
          <w:rFonts w:hint="eastAsia" w:ascii="宋体" w:hAnsi="宋体" w:cs="宋体"/>
          <w:color w:val="222222"/>
          <w:sz w:val="28"/>
          <w:szCs w:val="28"/>
        </w:rPr>
        <w:t>学校</w:t>
      </w:r>
      <w:r>
        <w:rPr>
          <w:rFonts w:hint="eastAsia" w:ascii="宋体" w:hAnsi="宋体"/>
          <w:sz w:val="28"/>
          <w:szCs w:val="28"/>
        </w:rPr>
        <w:t>充分合理利用资金增添教学及实验设备改善办学条件，让学生充分享受终身值得回味的优质学校教育。</w:t>
      </w:r>
    </w:p>
    <w:p w14:paraId="7D0471C9">
      <w:pPr>
        <w:snapToGrid w:val="0"/>
        <w:spacing w:line="520" w:lineRule="exact"/>
        <w:ind w:firstLine="562" w:firstLineChars="20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（五)关于国有资产占用情况说明</w:t>
      </w:r>
    </w:p>
    <w:p w14:paraId="23B62159">
      <w:pPr>
        <w:snapToGrid w:val="0"/>
        <w:spacing w:line="520" w:lineRule="exact"/>
        <w:ind w:firstLine="560" w:firstLineChars="200"/>
        <w:rPr>
          <w:rFonts w:hint="eastAsia" w:asciiTheme="minorEastAsia" w:hAnsiTheme="minorEastAsia"/>
          <w:sz w:val="28"/>
          <w:szCs w:val="28"/>
        </w:rPr>
      </w:pPr>
      <w:r>
        <w:rPr>
          <w:rFonts w:hint="eastAsia" w:asciiTheme="minorEastAsia" w:hAnsiTheme="minorEastAsia"/>
          <w:sz w:val="28"/>
          <w:szCs w:val="28"/>
          <w:lang w:val="en-US" w:eastAsia="zh-CN"/>
        </w:rPr>
        <w:t>2020</w:t>
      </w:r>
      <w:r>
        <w:rPr>
          <w:rFonts w:hint="eastAsia" w:asciiTheme="minorEastAsia" w:hAnsiTheme="minorEastAsia"/>
          <w:sz w:val="28"/>
          <w:szCs w:val="28"/>
        </w:rPr>
        <w:t>年学校新增固定资产</w:t>
      </w:r>
      <w:r>
        <w:rPr>
          <w:rFonts w:hint="eastAsia" w:asciiTheme="minorEastAsia" w:hAnsiTheme="minorEastAsia"/>
          <w:sz w:val="28"/>
          <w:szCs w:val="28"/>
          <w:lang w:val="en-US" w:eastAsia="zh-CN"/>
        </w:rPr>
        <w:t>41.15</w:t>
      </w:r>
      <w:r>
        <w:rPr>
          <w:rFonts w:hint="eastAsia" w:asciiTheme="minorEastAsia" w:hAnsiTheme="minorEastAsia"/>
          <w:sz w:val="28"/>
          <w:szCs w:val="28"/>
        </w:rPr>
        <w:t>万元，处置一批报废的电脑及空调共计</w:t>
      </w:r>
      <w:r>
        <w:rPr>
          <w:rFonts w:hint="eastAsia" w:asciiTheme="minorEastAsia" w:hAnsiTheme="minorEastAsia"/>
          <w:sz w:val="28"/>
          <w:szCs w:val="28"/>
          <w:lang w:val="en-US" w:eastAsia="zh-CN"/>
        </w:rPr>
        <w:t>12.21</w:t>
      </w:r>
      <w:r>
        <w:rPr>
          <w:rFonts w:hint="eastAsia" w:asciiTheme="minorEastAsia" w:hAnsiTheme="minorEastAsia"/>
          <w:sz w:val="28"/>
          <w:szCs w:val="28"/>
        </w:rPr>
        <w:t>万元，相比201</w:t>
      </w:r>
      <w:r>
        <w:rPr>
          <w:rFonts w:hint="eastAsia" w:asciiTheme="minorEastAsia" w:hAnsiTheme="minorEastAsia"/>
          <w:sz w:val="28"/>
          <w:szCs w:val="28"/>
          <w:lang w:val="en-US" w:eastAsia="zh-CN"/>
        </w:rPr>
        <w:t>9</w:t>
      </w:r>
      <w:r>
        <w:rPr>
          <w:rFonts w:hint="eastAsia" w:asciiTheme="minorEastAsia" w:hAnsiTheme="minorEastAsia"/>
          <w:sz w:val="28"/>
          <w:szCs w:val="28"/>
        </w:rPr>
        <w:t>年资产增加</w:t>
      </w:r>
      <w:r>
        <w:rPr>
          <w:rFonts w:hint="eastAsia" w:asciiTheme="minorEastAsia" w:hAnsiTheme="minorEastAsia"/>
          <w:sz w:val="28"/>
          <w:szCs w:val="28"/>
          <w:lang w:val="en-US" w:eastAsia="zh-CN"/>
        </w:rPr>
        <w:t>41.15</w:t>
      </w:r>
      <w:r>
        <w:rPr>
          <w:rFonts w:hint="eastAsia" w:asciiTheme="minorEastAsia" w:hAnsiTheme="minorEastAsia"/>
          <w:sz w:val="28"/>
          <w:szCs w:val="28"/>
        </w:rPr>
        <w:t>万元。</w:t>
      </w:r>
    </w:p>
    <w:p w14:paraId="4FB78D0A">
      <w:pPr>
        <w:numPr>
          <w:ilvl w:val="0"/>
          <w:numId w:val="4"/>
        </w:numPr>
        <w:snapToGrid w:val="0"/>
        <w:spacing w:line="520" w:lineRule="exact"/>
        <w:ind w:firstLine="562" w:firstLineChars="200"/>
        <w:rPr>
          <w:rFonts w:hint="eastAsia" w:asciiTheme="minorEastAsia" w:hAnsiTheme="minorEastAsia"/>
          <w:b/>
          <w:bCs/>
          <w:sz w:val="28"/>
          <w:szCs w:val="28"/>
          <w:lang w:val="en-US" w:eastAsia="zh-CN"/>
        </w:rPr>
      </w:pPr>
      <w:r>
        <w:rPr>
          <w:rFonts w:hint="eastAsia" w:asciiTheme="minorEastAsia" w:hAnsiTheme="minorEastAsia"/>
          <w:b/>
          <w:bCs/>
          <w:sz w:val="28"/>
          <w:szCs w:val="28"/>
          <w:lang w:val="en-US" w:eastAsia="zh-CN"/>
        </w:rPr>
        <w:t>重点绩效评价结果等预算绩效情况说明</w:t>
      </w:r>
    </w:p>
    <w:p w14:paraId="10DE31E7">
      <w:pPr>
        <w:widowControl/>
        <w:shd w:val="clear" w:color="auto" w:fill="FFFFFF"/>
        <w:snapToGrid w:val="0"/>
        <w:spacing w:line="560" w:lineRule="atLeast"/>
        <w:ind w:firstLine="562"/>
        <w:jc w:val="left"/>
        <w:rPr>
          <w:rFonts w:hint="eastAsia" w:ascii="宋体" w:hAnsi="宋体"/>
          <w:color w:val="333333"/>
          <w:kern w:val="0"/>
          <w:sz w:val="28"/>
          <w:szCs w:val="28"/>
        </w:rPr>
      </w:pPr>
      <w:r>
        <w:rPr>
          <w:rFonts w:hint="eastAsia" w:ascii="宋体" w:hAnsi="宋体" w:cs="宋体"/>
          <w:color w:val="333333"/>
          <w:kern w:val="0"/>
          <w:sz w:val="28"/>
          <w:szCs w:val="28"/>
          <w:lang w:val="en-US" w:eastAsia="zh-CN"/>
        </w:rPr>
        <w:t>根据预算绩效管理要求，</w:t>
      </w:r>
      <w:r>
        <w:rPr>
          <w:rFonts w:hint="eastAsia" w:ascii="宋体" w:hAnsi="宋体"/>
          <w:color w:val="333333"/>
          <w:kern w:val="0"/>
          <w:sz w:val="28"/>
          <w:szCs w:val="28"/>
        </w:rPr>
        <w:t>学校对</w:t>
      </w:r>
      <w:r>
        <w:rPr>
          <w:rFonts w:hint="eastAsia" w:ascii="宋体" w:hAnsi="宋体"/>
          <w:color w:val="333333"/>
          <w:kern w:val="0"/>
          <w:sz w:val="28"/>
          <w:szCs w:val="28"/>
          <w:lang w:val="en-US" w:eastAsia="zh-CN"/>
        </w:rPr>
        <w:t>2020</w:t>
      </w:r>
      <w:r>
        <w:rPr>
          <w:rFonts w:hint="eastAsia" w:ascii="宋体" w:hAnsi="宋体"/>
          <w:color w:val="333333"/>
          <w:kern w:val="0"/>
          <w:sz w:val="28"/>
          <w:szCs w:val="28"/>
        </w:rPr>
        <w:t>年度绩效项目开展自评工作，共涉及</w:t>
      </w:r>
      <w:r>
        <w:rPr>
          <w:rFonts w:hint="eastAsia" w:ascii="宋体" w:hAnsi="宋体"/>
          <w:color w:val="333333"/>
          <w:kern w:val="0"/>
          <w:sz w:val="28"/>
          <w:szCs w:val="28"/>
          <w:lang w:eastAsia="zh-CN"/>
        </w:rPr>
        <w:t>精准扶贫、教育生均公用经费</w:t>
      </w:r>
      <w:r>
        <w:rPr>
          <w:rFonts w:hint="eastAsia" w:ascii="宋体" w:hAnsi="宋体"/>
          <w:color w:val="333333"/>
          <w:kern w:val="0"/>
          <w:sz w:val="28"/>
          <w:szCs w:val="28"/>
        </w:rPr>
        <w:t>2个项目，资金</w:t>
      </w:r>
      <w:r>
        <w:rPr>
          <w:rFonts w:hint="eastAsia" w:ascii="宋体" w:hAnsi="宋体"/>
          <w:color w:val="333333"/>
          <w:kern w:val="0"/>
          <w:sz w:val="28"/>
          <w:szCs w:val="28"/>
          <w:lang w:eastAsia="zh-CN"/>
        </w:rPr>
        <w:t>共</w:t>
      </w:r>
      <w:r>
        <w:rPr>
          <w:rFonts w:hint="eastAsia" w:ascii="宋体" w:hAnsi="宋体"/>
          <w:color w:val="333333"/>
          <w:kern w:val="0"/>
          <w:sz w:val="28"/>
          <w:szCs w:val="28"/>
        </w:rPr>
        <w:t>260万元。已使用208.61万元，使用率达</w:t>
      </w:r>
      <w:r>
        <w:rPr>
          <w:rFonts w:hint="eastAsia" w:ascii="宋体" w:hAnsi="宋体"/>
          <w:color w:val="333333"/>
          <w:kern w:val="0"/>
          <w:sz w:val="28"/>
          <w:szCs w:val="28"/>
          <w:lang w:val="en-US" w:eastAsia="zh-CN"/>
        </w:rPr>
        <w:t>80.23</w:t>
      </w:r>
      <w:r>
        <w:rPr>
          <w:rFonts w:hint="eastAsia" w:ascii="宋体" w:hAnsi="宋体"/>
          <w:color w:val="333333"/>
          <w:kern w:val="0"/>
          <w:sz w:val="28"/>
          <w:szCs w:val="28"/>
        </w:rPr>
        <w:t>%。从评价结果看，</w:t>
      </w:r>
      <w:r>
        <w:rPr>
          <w:rFonts w:hint="eastAsia" w:ascii="宋体" w:hAnsi="宋体"/>
          <w:color w:val="333333"/>
          <w:kern w:val="0"/>
          <w:sz w:val="28"/>
          <w:szCs w:val="28"/>
          <w:lang w:eastAsia="zh-CN"/>
        </w:rPr>
        <w:t>学校对今年的绩效</w:t>
      </w:r>
      <w:r>
        <w:rPr>
          <w:rFonts w:hint="eastAsia" w:ascii="宋体" w:hAnsi="宋体"/>
          <w:color w:val="333333"/>
          <w:kern w:val="0"/>
          <w:sz w:val="28"/>
          <w:szCs w:val="28"/>
        </w:rPr>
        <w:t>项目预算执行</w:t>
      </w:r>
      <w:r>
        <w:rPr>
          <w:rFonts w:hint="eastAsia" w:ascii="宋体" w:hAnsi="宋体"/>
          <w:color w:val="333333"/>
          <w:kern w:val="0"/>
          <w:sz w:val="28"/>
          <w:szCs w:val="28"/>
          <w:lang w:eastAsia="zh-CN"/>
        </w:rPr>
        <w:t>未能</w:t>
      </w:r>
      <w:r>
        <w:rPr>
          <w:rFonts w:hint="eastAsia" w:ascii="宋体" w:hAnsi="宋体"/>
          <w:color w:val="333333"/>
          <w:kern w:val="0"/>
          <w:sz w:val="28"/>
          <w:szCs w:val="28"/>
        </w:rPr>
        <w:t>及时、有效</w:t>
      </w:r>
      <w:r>
        <w:rPr>
          <w:rFonts w:hint="eastAsia" w:ascii="宋体" w:hAnsi="宋体"/>
          <w:color w:val="333333"/>
          <w:kern w:val="0"/>
          <w:sz w:val="28"/>
          <w:szCs w:val="28"/>
          <w:lang w:eastAsia="zh-CN"/>
        </w:rPr>
        <w:t>、</w:t>
      </w:r>
      <w:r>
        <w:rPr>
          <w:rFonts w:hint="eastAsia" w:ascii="宋体" w:hAnsi="宋体"/>
          <w:color w:val="333333"/>
          <w:kern w:val="0"/>
          <w:sz w:val="28"/>
          <w:szCs w:val="28"/>
        </w:rPr>
        <w:t>较好实现</w:t>
      </w:r>
      <w:r>
        <w:rPr>
          <w:rFonts w:hint="eastAsia" w:ascii="宋体" w:hAnsi="宋体"/>
          <w:color w:val="333333"/>
          <w:kern w:val="0"/>
          <w:sz w:val="28"/>
          <w:szCs w:val="28"/>
          <w:lang w:eastAsia="zh-CN"/>
        </w:rPr>
        <w:t>。主要原因为</w:t>
      </w:r>
      <w:r>
        <w:rPr>
          <w:rFonts w:hint="eastAsia" w:ascii="宋体" w:hAnsi="宋体"/>
          <w:color w:val="333333"/>
          <w:kern w:val="0"/>
          <w:sz w:val="28"/>
          <w:szCs w:val="28"/>
          <w:lang w:val="en-US" w:eastAsia="zh-CN"/>
        </w:rPr>
        <w:t>2020年</w:t>
      </w:r>
      <w:r>
        <w:rPr>
          <w:rFonts w:hint="eastAsia" w:ascii="宋体" w:hAnsi="宋体"/>
          <w:color w:val="333333"/>
          <w:kern w:val="0"/>
          <w:sz w:val="28"/>
          <w:szCs w:val="28"/>
          <w:lang w:eastAsia="zh-CN"/>
        </w:rPr>
        <w:t>疫情影响，导致部分维修工程未能在预期内完成，教育生均经费余下</w:t>
      </w:r>
      <w:r>
        <w:rPr>
          <w:rFonts w:hint="eastAsia" w:ascii="宋体" w:hAnsi="宋体"/>
          <w:color w:val="333333"/>
          <w:kern w:val="0"/>
          <w:sz w:val="28"/>
          <w:szCs w:val="28"/>
          <w:lang w:val="en-US" w:eastAsia="zh-CN"/>
        </w:rPr>
        <w:t>51.4万元。学校对</w:t>
      </w:r>
      <w:r>
        <w:rPr>
          <w:rFonts w:hint="eastAsia" w:ascii="宋体" w:hAnsi="宋体"/>
          <w:color w:val="333333"/>
          <w:kern w:val="0"/>
          <w:sz w:val="28"/>
          <w:szCs w:val="28"/>
        </w:rPr>
        <w:t>绩效管理水平</w:t>
      </w:r>
      <w:r>
        <w:rPr>
          <w:rFonts w:hint="eastAsia" w:ascii="宋体" w:hAnsi="宋体"/>
          <w:color w:val="333333"/>
          <w:kern w:val="0"/>
          <w:sz w:val="28"/>
          <w:szCs w:val="28"/>
          <w:lang w:eastAsia="zh-CN"/>
        </w:rPr>
        <w:t>要</w:t>
      </w:r>
      <w:r>
        <w:rPr>
          <w:rFonts w:hint="eastAsia" w:ascii="宋体" w:hAnsi="宋体"/>
          <w:color w:val="333333"/>
          <w:kern w:val="0"/>
          <w:sz w:val="28"/>
          <w:szCs w:val="28"/>
        </w:rPr>
        <w:t>不断提高，绩效指标体系建设逐渐丰富和完善。</w:t>
      </w:r>
    </w:p>
    <w:p w14:paraId="7C0BB9E4">
      <w:pPr>
        <w:spacing w:line="440" w:lineRule="exact"/>
        <w:ind w:firstLine="562" w:firstLineChars="200"/>
        <w:rPr>
          <w:rFonts w:hint="eastAsia" w:ascii="宋体" w:hAnsi="宋体"/>
          <w:b/>
          <w:color w:val="FF6600"/>
          <w:spacing w:val="2"/>
          <w:sz w:val="28"/>
          <w:szCs w:val="28"/>
        </w:rPr>
      </w:pPr>
      <w:r>
        <w:rPr>
          <w:rFonts w:hint="eastAsia" w:ascii="宋体" w:hAnsi="宋体" w:cs="宋体"/>
          <w:b/>
          <w:bCs/>
          <w:sz w:val="28"/>
          <w:szCs w:val="28"/>
          <w:lang w:val="en-US" w:eastAsia="zh-CN"/>
        </w:rPr>
        <w:t>（七）</w:t>
      </w:r>
      <w:r>
        <w:rPr>
          <w:rFonts w:hint="eastAsia" w:ascii="宋体" w:hAnsi="宋体"/>
          <w:b/>
          <w:spacing w:val="2"/>
          <w:sz w:val="28"/>
          <w:szCs w:val="28"/>
        </w:rPr>
        <w:t>决算收支增减变化情况</w:t>
      </w:r>
    </w:p>
    <w:p w14:paraId="465F2A23">
      <w:pPr>
        <w:spacing w:line="440" w:lineRule="exact"/>
        <w:ind w:firstLine="568" w:firstLineChars="200"/>
        <w:rPr>
          <w:rFonts w:hint="eastAsia" w:ascii="宋体" w:hAnsi="宋体"/>
          <w:spacing w:val="2"/>
          <w:sz w:val="28"/>
          <w:szCs w:val="28"/>
        </w:rPr>
      </w:pPr>
      <w:r>
        <w:rPr>
          <w:rFonts w:hint="eastAsia" w:ascii="宋体" w:hAnsi="宋体"/>
          <w:spacing w:val="2"/>
          <w:sz w:val="28"/>
          <w:szCs w:val="28"/>
        </w:rPr>
        <w:t>1、收入增减变化情况</w:t>
      </w:r>
    </w:p>
    <w:p w14:paraId="3A947153">
      <w:pPr>
        <w:widowControl/>
        <w:ind w:firstLine="568" w:firstLineChars="200"/>
        <w:rPr>
          <w:rFonts w:hint="eastAsia" w:ascii="宋体" w:hAnsi="宋体"/>
          <w:spacing w:val="2"/>
          <w:sz w:val="28"/>
          <w:szCs w:val="28"/>
        </w:rPr>
      </w:pPr>
      <w:r>
        <w:rPr>
          <w:rFonts w:hint="eastAsia" w:ascii="宋体" w:hAnsi="宋体"/>
          <w:spacing w:val="2"/>
          <w:sz w:val="28"/>
          <w:szCs w:val="28"/>
        </w:rPr>
        <w:t>2019年全年总收入</w:t>
      </w:r>
      <w:r>
        <w:rPr>
          <w:rFonts w:hint="eastAsia" w:ascii="宋体" w:hAnsi="宋体"/>
          <w:spacing w:val="2"/>
          <w:sz w:val="28"/>
          <w:szCs w:val="28"/>
          <w:lang w:val="en-US" w:eastAsia="zh-CN"/>
        </w:rPr>
        <w:t>3615.26万</w:t>
      </w:r>
      <w:r>
        <w:rPr>
          <w:rFonts w:hint="eastAsia" w:ascii="宋体" w:hAnsi="宋体"/>
          <w:spacing w:val="2"/>
          <w:sz w:val="28"/>
          <w:szCs w:val="28"/>
        </w:rPr>
        <w:t>元,2020年全年总收入</w:t>
      </w:r>
      <w:r>
        <w:rPr>
          <w:rFonts w:hint="eastAsia" w:ascii="宋体" w:hAnsi="宋体"/>
          <w:spacing w:val="2"/>
          <w:sz w:val="28"/>
          <w:szCs w:val="28"/>
          <w:lang w:val="en-US" w:eastAsia="zh-CN"/>
        </w:rPr>
        <w:t>3930.95万</w:t>
      </w:r>
      <w:r>
        <w:rPr>
          <w:rFonts w:hint="eastAsia" w:ascii="宋体" w:hAnsi="宋体"/>
          <w:spacing w:val="2"/>
          <w:sz w:val="28"/>
          <w:szCs w:val="28"/>
        </w:rPr>
        <w:t>元，同比上年增加</w:t>
      </w:r>
      <w:r>
        <w:rPr>
          <w:rFonts w:hint="eastAsia" w:ascii="宋体" w:hAnsi="宋体"/>
          <w:spacing w:val="2"/>
          <w:sz w:val="28"/>
          <w:szCs w:val="28"/>
          <w:lang w:val="en-US" w:eastAsia="zh-CN"/>
        </w:rPr>
        <w:t>315.69万</w:t>
      </w:r>
      <w:r>
        <w:rPr>
          <w:rFonts w:hint="eastAsia" w:ascii="宋体" w:hAnsi="宋体"/>
          <w:spacing w:val="2"/>
          <w:sz w:val="28"/>
          <w:szCs w:val="28"/>
        </w:rPr>
        <w:t>元，增长幅度为</w:t>
      </w:r>
      <w:r>
        <w:rPr>
          <w:rFonts w:hint="eastAsia" w:ascii="宋体" w:hAnsi="宋体"/>
          <w:spacing w:val="2"/>
          <w:sz w:val="28"/>
          <w:szCs w:val="28"/>
          <w:lang w:val="en-US" w:eastAsia="zh-CN"/>
        </w:rPr>
        <w:t>8.73</w:t>
      </w:r>
      <w:r>
        <w:rPr>
          <w:rFonts w:hint="eastAsia" w:ascii="宋体" w:hAnsi="宋体"/>
          <w:spacing w:val="2"/>
          <w:sz w:val="28"/>
          <w:szCs w:val="28"/>
        </w:rPr>
        <w:t>%，原因是</w:t>
      </w:r>
      <w:r>
        <w:rPr>
          <w:rFonts w:hint="eastAsia" w:ascii="宋体" w:hAnsi="宋体"/>
          <w:spacing w:val="2"/>
          <w:sz w:val="28"/>
          <w:szCs w:val="28"/>
          <w:lang w:eastAsia="zh-CN"/>
        </w:rPr>
        <w:t>人员</w:t>
      </w:r>
      <w:r>
        <w:rPr>
          <w:rFonts w:hint="eastAsia" w:ascii="宋体" w:hAnsi="宋体"/>
          <w:spacing w:val="2"/>
          <w:sz w:val="28"/>
          <w:szCs w:val="28"/>
        </w:rPr>
        <w:t>增加。</w:t>
      </w:r>
    </w:p>
    <w:p w14:paraId="68E43665">
      <w:pPr>
        <w:spacing w:line="440" w:lineRule="exact"/>
        <w:ind w:firstLine="568" w:firstLineChars="200"/>
        <w:rPr>
          <w:rFonts w:hint="eastAsia" w:ascii="宋体" w:hAnsi="宋体"/>
          <w:spacing w:val="2"/>
          <w:sz w:val="28"/>
          <w:szCs w:val="28"/>
        </w:rPr>
      </w:pPr>
      <w:r>
        <w:rPr>
          <w:rFonts w:hint="eastAsia" w:ascii="宋体" w:hAnsi="宋体"/>
          <w:spacing w:val="2"/>
          <w:sz w:val="28"/>
          <w:szCs w:val="28"/>
        </w:rPr>
        <w:t>2、支出增减变化情况</w:t>
      </w:r>
    </w:p>
    <w:p w14:paraId="21B28A29">
      <w:pPr>
        <w:widowControl/>
        <w:ind w:firstLine="568" w:firstLineChars="200"/>
        <w:rPr>
          <w:rFonts w:hint="eastAsia" w:ascii="宋体" w:hAnsi="宋体"/>
          <w:spacing w:val="2"/>
          <w:sz w:val="28"/>
          <w:szCs w:val="28"/>
        </w:rPr>
      </w:pPr>
      <w:r>
        <w:rPr>
          <w:rFonts w:hint="eastAsia" w:ascii="宋体" w:hAnsi="宋体"/>
          <w:spacing w:val="2"/>
          <w:sz w:val="28"/>
          <w:szCs w:val="28"/>
        </w:rPr>
        <w:t>2019年全年总</w:t>
      </w:r>
      <w:r>
        <w:rPr>
          <w:rFonts w:hint="eastAsia" w:ascii="宋体" w:hAnsi="宋体"/>
          <w:spacing w:val="2"/>
          <w:sz w:val="28"/>
          <w:szCs w:val="28"/>
          <w:lang w:eastAsia="zh-CN"/>
        </w:rPr>
        <w:t>支出</w:t>
      </w:r>
      <w:r>
        <w:rPr>
          <w:rFonts w:hint="eastAsia" w:ascii="宋体" w:hAnsi="宋体"/>
          <w:spacing w:val="2"/>
          <w:sz w:val="28"/>
          <w:szCs w:val="28"/>
          <w:lang w:val="en-US" w:eastAsia="zh-CN"/>
        </w:rPr>
        <w:t>3615.26万</w:t>
      </w:r>
      <w:r>
        <w:rPr>
          <w:rFonts w:hint="eastAsia" w:ascii="宋体" w:hAnsi="宋体"/>
          <w:spacing w:val="2"/>
          <w:sz w:val="28"/>
          <w:szCs w:val="28"/>
        </w:rPr>
        <w:t>元,2020年全年总</w:t>
      </w:r>
      <w:r>
        <w:rPr>
          <w:rFonts w:hint="eastAsia" w:ascii="宋体" w:hAnsi="宋体"/>
          <w:spacing w:val="2"/>
          <w:sz w:val="28"/>
          <w:szCs w:val="28"/>
          <w:lang w:eastAsia="zh-CN"/>
        </w:rPr>
        <w:t>支出</w:t>
      </w:r>
      <w:r>
        <w:rPr>
          <w:rFonts w:hint="eastAsia" w:ascii="宋体" w:hAnsi="宋体"/>
          <w:spacing w:val="2"/>
          <w:sz w:val="28"/>
          <w:szCs w:val="28"/>
          <w:lang w:val="en-US" w:eastAsia="zh-CN"/>
        </w:rPr>
        <w:t>3930.95万</w:t>
      </w:r>
      <w:r>
        <w:rPr>
          <w:rFonts w:hint="eastAsia" w:ascii="宋体" w:hAnsi="宋体"/>
          <w:spacing w:val="2"/>
          <w:sz w:val="28"/>
          <w:szCs w:val="28"/>
        </w:rPr>
        <w:t>元，同比上年增加</w:t>
      </w:r>
      <w:r>
        <w:rPr>
          <w:rFonts w:hint="eastAsia" w:ascii="宋体" w:hAnsi="宋体"/>
          <w:spacing w:val="2"/>
          <w:sz w:val="28"/>
          <w:szCs w:val="28"/>
          <w:lang w:val="en-US" w:eastAsia="zh-CN"/>
        </w:rPr>
        <w:t>315.69万</w:t>
      </w:r>
      <w:r>
        <w:rPr>
          <w:rFonts w:hint="eastAsia" w:ascii="宋体" w:hAnsi="宋体"/>
          <w:spacing w:val="2"/>
          <w:sz w:val="28"/>
          <w:szCs w:val="28"/>
        </w:rPr>
        <w:t>元，增长幅度为</w:t>
      </w:r>
      <w:r>
        <w:rPr>
          <w:rFonts w:hint="eastAsia" w:ascii="宋体" w:hAnsi="宋体"/>
          <w:spacing w:val="2"/>
          <w:sz w:val="28"/>
          <w:szCs w:val="28"/>
          <w:lang w:val="en-US" w:eastAsia="zh-CN"/>
        </w:rPr>
        <w:t>8.73</w:t>
      </w:r>
      <w:r>
        <w:rPr>
          <w:rFonts w:hint="eastAsia" w:ascii="宋体" w:hAnsi="宋体"/>
          <w:spacing w:val="2"/>
          <w:sz w:val="28"/>
          <w:szCs w:val="28"/>
        </w:rPr>
        <w:t>%，原因是</w:t>
      </w:r>
      <w:r>
        <w:rPr>
          <w:rFonts w:hint="eastAsia" w:ascii="宋体" w:hAnsi="宋体"/>
          <w:spacing w:val="2"/>
          <w:sz w:val="28"/>
          <w:szCs w:val="28"/>
          <w:lang w:eastAsia="zh-CN"/>
        </w:rPr>
        <w:t>人员</w:t>
      </w:r>
      <w:r>
        <w:rPr>
          <w:rFonts w:hint="eastAsia" w:ascii="宋体" w:hAnsi="宋体"/>
          <w:spacing w:val="2"/>
          <w:sz w:val="28"/>
          <w:szCs w:val="28"/>
        </w:rPr>
        <w:t>增加。</w:t>
      </w:r>
    </w:p>
    <w:p w14:paraId="05A8F74F">
      <w:pPr>
        <w:pStyle w:val="13"/>
        <w:spacing w:line="540" w:lineRule="exact"/>
        <w:rPr>
          <w:rFonts w:hint="eastAsia" w:ascii="仿宋_GB2312" w:hAnsi="宋体" w:eastAsia="仿宋_GB2312" w:cs="Times New Roman"/>
          <w:lang w:val="en-US" w:eastAsia="zh-CN"/>
        </w:rPr>
      </w:pPr>
    </w:p>
    <w:p w14:paraId="1040784D">
      <w:pPr>
        <w:widowControl/>
        <w:shd w:val="clear" w:color="auto" w:fill="FFFFFF"/>
        <w:snapToGrid w:val="0"/>
        <w:spacing w:line="560" w:lineRule="atLeast"/>
        <w:ind w:firstLine="562"/>
        <w:jc w:val="left"/>
        <w:rPr>
          <w:rFonts w:hint="eastAsia" w:ascii="宋体" w:hAnsi="宋体"/>
          <w:color w:val="333333"/>
          <w:kern w:val="0"/>
          <w:sz w:val="28"/>
          <w:szCs w:val="28"/>
        </w:rPr>
      </w:pPr>
    </w:p>
    <w:p w14:paraId="7730A939">
      <w:pPr>
        <w:numPr>
          <w:ilvl w:val="0"/>
          <w:numId w:val="0"/>
        </w:numPr>
        <w:snapToGrid w:val="0"/>
        <w:spacing w:line="520" w:lineRule="exact"/>
        <w:rPr>
          <w:rFonts w:hint="default" w:asciiTheme="minorEastAsia" w:hAnsiTheme="minorEastAsia"/>
          <w:b/>
          <w:bCs/>
          <w:sz w:val="28"/>
          <w:szCs w:val="28"/>
          <w:lang w:val="en-US" w:eastAsia="zh-CN"/>
        </w:rPr>
      </w:pPr>
    </w:p>
    <w:p w14:paraId="112771AB">
      <w:pPr>
        <w:pStyle w:val="6"/>
        <w:widowControl/>
        <w:spacing w:beforeAutospacing="0" w:afterAutospacing="0"/>
        <w:ind w:firstLine="560"/>
        <w:rPr>
          <w:rFonts w:ascii="微软雅黑" w:hAnsi="微软雅黑" w:eastAsia="微软雅黑" w:cs="微软雅黑"/>
          <w:b/>
          <w:bCs/>
          <w:shd w:val="clear" w:color="auto" w:fill="FFFFFF"/>
        </w:rPr>
      </w:pPr>
      <w:r>
        <w:rPr>
          <w:rFonts w:hint="eastAsia" w:ascii="微软雅黑" w:hAnsi="微软雅黑" w:eastAsia="微软雅黑" w:cs="微软雅黑"/>
          <w:b/>
          <w:bCs/>
          <w:shd w:val="clear" w:color="auto" w:fill="FFFFFF"/>
        </w:rPr>
        <w:t>第四部分 名词解释</w:t>
      </w:r>
    </w:p>
    <w:p w14:paraId="547316E9">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一、财政补助收入：指县级财政当年拨付的资金。</w:t>
      </w:r>
    </w:p>
    <w:p w14:paraId="283D0911">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二、其他收入：指除“财政拨款收入”、“上级补助收入”、“事业收入”、“经营收入”等以外的收入。主要是存款利息收入等。</w:t>
      </w:r>
    </w:p>
    <w:p w14:paraId="2ECE7C25">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三、年初结转和结余：指以前年度尚未完成、结转到本年按有关规定继续使用的资金。</w:t>
      </w:r>
    </w:p>
    <w:p w14:paraId="00F6D280">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四、一般公共服务（类）行政运行（项）：指县行政单位及参照公务员管理事业单位用于保障机构正常运行、开展日常工作的基本支出。</w:t>
      </w:r>
    </w:p>
    <w:p w14:paraId="6AA786F4">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五、一般公共服务（类）一般行政管理事务（项）：指县行政单位及参照公务员管理事业单位用于开展立法调研、财政信息宣传、非税收入征管等未单独设置项级科目的专门性财政管理工作的项目支出。</w:t>
      </w:r>
    </w:p>
    <w:p w14:paraId="2FB0D2B7">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六、一般公共服务（类）机关服务（项）：指县黄石港区黄石市第十四中学服务中心为机关提供办公楼日常维修、维护等后勤保障服务的支出务支出（项）：指黄石港区黄石市第十四中学用于其他一般公共服务方面的支出。</w:t>
      </w:r>
    </w:p>
    <w:p w14:paraId="762D1FE1">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八、教育（类）普通教育（款）高等教育（项）：指黄石港区黄石市第十四中学厅支持地方高校的重点发展和特色办学，组织专家对省属院校申报的建设规划和项目预算进行评审等相关工作的支出。</w:t>
      </w:r>
    </w:p>
    <w:p w14:paraId="4C16196A">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九、社会保障和就业(类)行政事业单位离退休（款）归口管理的行政单位离退休（项）：指黄石港区黄石市第十四中学用于离退休人员的支出、退休人员支出，以及提供管理服务工作的离退休干部处的支出。</w:t>
      </w:r>
    </w:p>
    <w:p w14:paraId="129B6D55">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十、社会保障和就业(类)行政事业单位离退休（款）其他行政事业单位离退休支出（项）：指黄石港区黄石市第十四中学用于离退休方面的其他支出。</w:t>
      </w:r>
    </w:p>
    <w:p w14:paraId="06C79A6A">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十一、医疗卫生与计划生育（类）医疗保障（款）行政单位医疗（项）：指黄石港区黄石市第十四中学用于机关干部职工及离退休人员医疗方面的支出。</w:t>
      </w:r>
    </w:p>
    <w:p w14:paraId="38D812FA">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十二、住房保障（类）住房改革支出（款）购房补贴（项）：指按照相关住房分配货币化改革的政策规定和标准，对无房和住房未达标职工发放的住房分配货币化补贴资金。</w:t>
      </w:r>
    </w:p>
    <w:p w14:paraId="6473D0B6">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十三、年末结转和结余：指本年度或以前年度预算安排、因客观条件发生变化无法按原计划实施，需要延迟到以后年度按有关规定继续使用的资金。</w:t>
      </w:r>
    </w:p>
    <w:p w14:paraId="0EF64EEE">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十四、基本支出：指为保障机构正常运转、完成日常工作任务而发生的人员支出（包括基本工资、津贴补贴等）和公用支出（包括办公费、水电费、邮电费、交通费、差旅费等）。</w:t>
      </w:r>
    </w:p>
    <w:p w14:paraId="79D276B7">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十五、项目支出：指在基本支出之外为完成特定行政任务和事业发展目标所发生的支出。</w:t>
      </w:r>
    </w:p>
    <w:p w14:paraId="72FF1245">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十六、“三公”经费：是指用财政拨款安排的因公出国（境）费、公务用车购置及运行维护费、公务接待费。</w:t>
      </w:r>
    </w:p>
    <w:sectPr>
      <w:pgSz w:w="16838" w:h="11906" w:orient="landscape"/>
      <w:pgMar w:top="1020" w:right="1440" w:bottom="567"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875F9"/>
    <w:multiLevelType w:val="singleLevel"/>
    <w:tmpl w:val="8AA875F9"/>
    <w:lvl w:ilvl="0" w:tentative="0">
      <w:start w:val="2"/>
      <w:numFmt w:val="chineseCounting"/>
      <w:suff w:val="space"/>
      <w:lvlText w:val="第%1部分"/>
      <w:lvlJc w:val="left"/>
      <w:rPr>
        <w:rFonts w:hint="eastAsia"/>
      </w:rPr>
    </w:lvl>
  </w:abstractNum>
  <w:abstractNum w:abstractNumId="1">
    <w:nsid w:val="AA4D6B93"/>
    <w:multiLevelType w:val="singleLevel"/>
    <w:tmpl w:val="AA4D6B93"/>
    <w:lvl w:ilvl="0" w:tentative="0">
      <w:start w:val="3"/>
      <w:numFmt w:val="chineseCounting"/>
      <w:suff w:val="nothing"/>
      <w:lvlText w:val="（%1）"/>
      <w:lvlJc w:val="left"/>
      <w:rPr>
        <w:rFonts w:hint="eastAsia"/>
      </w:rPr>
    </w:lvl>
  </w:abstractNum>
  <w:abstractNum w:abstractNumId="2">
    <w:nsid w:val="06956886"/>
    <w:multiLevelType w:val="singleLevel"/>
    <w:tmpl w:val="06956886"/>
    <w:lvl w:ilvl="0" w:tentative="0">
      <w:start w:val="6"/>
      <w:numFmt w:val="chineseCounting"/>
      <w:suff w:val="nothing"/>
      <w:lvlText w:val="(%1）"/>
      <w:lvlJc w:val="left"/>
      <w:rPr>
        <w:rFonts w:hint="eastAsia"/>
      </w:rPr>
    </w:lvl>
  </w:abstractNum>
  <w:abstractNum w:abstractNumId="3">
    <w:nsid w:val="783F6668"/>
    <w:multiLevelType w:val="multilevel"/>
    <w:tmpl w:val="783F6668"/>
    <w:lvl w:ilvl="0" w:tentative="0">
      <w:start w:val="1"/>
      <w:numFmt w:val="decimalEnclosedCircle"/>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91B32"/>
    <w:rsid w:val="000079F7"/>
    <w:rsid w:val="00084AED"/>
    <w:rsid w:val="000875C6"/>
    <w:rsid w:val="000B5BFD"/>
    <w:rsid w:val="001B221F"/>
    <w:rsid w:val="001D3CF4"/>
    <w:rsid w:val="003B03AB"/>
    <w:rsid w:val="00426A62"/>
    <w:rsid w:val="0047720C"/>
    <w:rsid w:val="00484BB3"/>
    <w:rsid w:val="00492330"/>
    <w:rsid w:val="004C4675"/>
    <w:rsid w:val="00523824"/>
    <w:rsid w:val="00603015"/>
    <w:rsid w:val="00606DE6"/>
    <w:rsid w:val="006E7957"/>
    <w:rsid w:val="00776FCB"/>
    <w:rsid w:val="00812E7F"/>
    <w:rsid w:val="00835C7B"/>
    <w:rsid w:val="00857682"/>
    <w:rsid w:val="008B75AD"/>
    <w:rsid w:val="00903757"/>
    <w:rsid w:val="009D1041"/>
    <w:rsid w:val="00A266F2"/>
    <w:rsid w:val="00C61E01"/>
    <w:rsid w:val="00C8135A"/>
    <w:rsid w:val="00D41A23"/>
    <w:rsid w:val="00DD3C6D"/>
    <w:rsid w:val="00E55315"/>
    <w:rsid w:val="00F4238E"/>
    <w:rsid w:val="00FB6F84"/>
    <w:rsid w:val="047B5283"/>
    <w:rsid w:val="05C950C8"/>
    <w:rsid w:val="0AB9739D"/>
    <w:rsid w:val="0CF24303"/>
    <w:rsid w:val="138C522F"/>
    <w:rsid w:val="16EB2B2B"/>
    <w:rsid w:val="17CE0021"/>
    <w:rsid w:val="194A2CAF"/>
    <w:rsid w:val="1CE10904"/>
    <w:rsid w:val="1DA47F82"/>
    <w:rsid w:val="20425963"/>
    <w:rsid w:val="24D44027"/>
    <w:rsid w:val="2557460F"/>
    <w:rsid w:val="28385A6F"/>
    <w:rsid w:val="2ED40676"/>
    <w:rsid w:val="30920D9D"/>
    <w:rsid w:val="30A82643"/>
    <w:rsid w:val="333D2A21"/>
    <w:rsid w:val="35687F4F"/>
    <w:rsid w:val="35A91B32"/>
    <w:rsid w:val="37333E90"/>
    <w:rsid w:val="38C5312E"/>
    <w:rsid w:val="38F23C94"/>
    <w:rsid w:val="3A804C1E"/>
    <w:rsid w:val="3A82505D"/>
    <w:rsid w:val="3EB40F8A"/>
    <w:rsid w:val="41E566E6"/>
    <w:rsid w:val="43861F18"/>
    <w:rsid w:val="446A14BA"/>
    <w:rsid w:val="4538174D"/>
    <w:rsid w:val="4B892CDA"/>
    <w:rsid w:val="4C06701A"/>
    <w:rsid w:val="4D7C648F"/>
    <w:rsid w:val="4EA071AD"/>
    <w:rsid w:val="50D07FAB"/>
    <w:rsid w:val="524C2B28"/>
    <w:rsid w:val="55A925D9"/>
    <w:rsid w:val="568E7130"/>
    <w:rsid w:val="571A201F"/>
    <w:rsid w:val="583C0087"/>
    <w:rsid w:val="5BD9460C"/>
    <w:rsid w:val="5CF6057B"/>
    <w:rsid w:val="5F94688C"/>
    <w:rsid w:val="613340B5"/>
    <w:rsid w:val="61F56A58"/>
    <w:rsid w:val="62B96010"/>
    <w:rsid w:val="649C7F93"/>
    <w:rsid w:val="66F87DED"/>
    <w:rsid w:val="683256A9"/>
    <w:rsid w:val="6BB90C32"/>
    <w:rsid w:val="6EE84EC9"/>
    <w:rsid w:val="70884955"/>
    <w:rsid w:val="70BF062D"/>
    <w:rsid w:val="7549041C"/>
    <w:rsid w:val="757E759E"/>
    <w:rsid w:val="76F76D0B"/>
    <w:rsid w:val="77AC74E5"/>
    <w:rsid w:val="77D92BCC"/>
    <w:rsid w:val="78580B6C"/>
    <w:rsid w:val="7D39000B"/>
    <w:rsid w:val="7D3B43AE"/>
    <w:rsid w:val="7E6730B0"/>
    <w:rsid w:val="7F4767E3"/>
    <w:rsid w:val="7F8D7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qFormat/>
    <w:uiPriority w:val="0"/>
    <w:rPr>
      <w:sz w:val="18"/>
      <w:szCs w:val="18"/>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customStyle="1" w:styleId="11">
    <w:name w:val="ca-2"/>
    <w:basedOn w:val="9"/>
    <w:qFormat/>
    <w:uiPriority w:val="0"/>
  </w:style>
  <w:style w:type="character" w:customStyle="1" w:styleId="12">
    <w:name w:val="ca-3"/>
    <w:basedOn w:val="9"/>
    <w:qFormat/>
    <w:uiPriority w:val="0"/>
  </w:style>
  <w:style w:type="paragraph" w:customStyle="1" w:styleId="13">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14">
    <w:name w:val="页眉 Char"/>
    <w:basedOn w:val="9"/>
    <w:link w:val="5"/>
    <w:qFormat/>
    <w:uiPriority w:val="0"/>
    <w:rPr>
      <w:rFonts w:asciiTheme="minorHAnsi" w:hAnsiTheme="minorHAnsi" w:eastAsiaTheme="minorEastAsia" w:cstheme="minorBidi"/>
      <w:kern w:val="2"/>
      <w:sz w:val="18"/>
      <w:szCs w:val="18"/>
    </w:rPr>
  </w:style>
  <w:style w:type="character" w:customStyle="1" w:styleId="15">
    <w:name w:val="页脚 Char"/>
    <w:basedOn w:val="9"/>
    <w:link w:val="4"/>
    <w:qFormat/>
    <w:uiPriority w:val="0"/>
    <w:rPr>
      <w:rFonts w:asciiTheme="minorHAnsi" w:hAnsiTheme="minorHAnsi" w:eastAsiaTheme="minorEastAsia" w:cstheme="minorBidi"/>
      <w:kern w:val="2"/>
      <w:sz w:val="18"/>
      <w:szCs w:val="18"/>
    </w:rPr>
  </w:style>
  <w:style w:type="character" w:customStyle="1" w:styleId="16">
    <w:name w:val="批注框文本 Char"/>
    <w:basedOn w:val="9"/>
    <w:link w:val="3"/>
    <w:qFormat/>
    <w:uiPriority w:val="0"/>
    <w:rPr>
      <w:rFonts w:asciiTheme="minorHAnsi" w:hAnsiTheme="minorHAnsi" w:eastAsiaTheme="minorEastAsia" w:cstheme="minorBidi"/>
      <w:kern w:val="2"/>
      <w:sz w:val="18"/>
      <w:szCs w:val="18"/>
    </w:rPr>
  </w:style>
  <w:style w:type="paragraph" w:customStyle="1" w:styleId="17">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styleId="18">
    <w:name w:val="List Paragraph"/>
    <w:basedOn w:val="1"/>
    <w:unhideWhenUsed/>
    <w:qFormat/>
    <w:uiPriority w:val="99"/>
    <w:pPr>
      <w:ind w:firstLine="420" w:firstLineChars="200"/>
    </w:pPr>
  </w:style>
  <w:style w:type="paragraph" w:customStyle="1" w:styleId="19">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4998B97-7451-4DDE-8782-C83D232D47C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4082</Words>
  <Characters>5979</Characters>
  <Lines>3</Lines>
  <Paragraphs>5</Paragraphs>
  <TotalTime>1</TotalTime>
  <ScaleCrop>false</ScaleCrop>
  <LinksUpToDate>false</LinksUpToDate>
  <CharactersWithSpaces>6201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2020-10-15T03:31:00Z</dcterms:created>
  <dc:creator>米</dc:creator>
  <cp:lastModifiedBy>英甾</cp:lastModifiedBy>
  <cp:lastPrinted>2021-09-13T02:29:00Z</cp:lastPrinted>
  <dcterms:modified xsi:type="dcterms:W3CDTF">2025-02-12T04:54:05Z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eyJoZGlkIjoiMmEwODY1NTVkYWU2MmY3ZjA1NmUwM2E0YmM4MzhhNTAiLCJ1c2VySWQiOiIyNjYwNzM2MzQifQ==</vt:lpwstr>
  </property>
  <property fmtid="{D5CDD505-2E9C-101B-9397-08002B2CF9AE}" pid="4" name="ICV">
    <vt:lpwstr>F7C76F600B0F4E3D89A5824234806290_13</vt:lpwstr>
  </property>
</Properties>
</file>